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79FFD" w14:textId="77777777" w:rsidR="002348A0" w:rsidRPr="002348A0" w:rsidRDefault="002348A0" w:rsidP="002348A0">
      <w:pPr>
        <w:jc w:val="both"/>
        <w:rPr>
          <w:b/>
          <w:bCs/>
          <w:sz w:val="28"/>
          <w:szCs w:val="28"/>
        </w:rPr>
      </w:pPr>
      <w:r w:rsidRPr="002348A0">
        <w:rPr>
          <w:b/>
          <w:bCs/>
          <w:sz w:val="28"/>
          <w:szCs w:val="28"/>
        </w:rPr>
        <w:t>Case Study: Blockchain &amp; AI-Driven Supply Chain Solutions</w:t>
      </w:r>
    </w:p>
    <w:p w14:paraId="1B017B61" w14:textId="77777777" w:rsidR="002348A0" w:rsidRPr="002348A0" w:rsidRDefault="002348A0" w:rsidP="002348A0">
      <w:pPr>
        <w:jc w:val="both"/>
        <w:rPr>
          <w:b/>
          <w:bCs/>
          <w:sz w:val="24"/>
          <w:szCs w:val="24"/>
        </w:rPr>
      </w:pPr>
    </w:p>
    <w:p w14:paraId="69518F10" w14:textId="77777777" w:rsidR="002348A0" w:rsidRPr="002348A0" w:rsidRDefault="002348A0" w:rsidP="002348A0">
      <w:pPr>
        <w:jc w:val="both"/>
        <w:rPr>
          <w:b/>
          <w:bCs/>
          <w:sz w:val="24"/>
          <w:szCs w:val="24"/>
        </w:rPr>
      </w:pPr>
      <w:r w:rsidRPr="002348A0">
        <w:rPr>
          <w:b/>
          <w:bCs/>
          <w:sz w:val="24"/>
          <w:szCs w:val="24"/>
        </w:rPr>
        <w:t>Background:</w:t>
      </w:r>
    </w:p>
    <w:p w14:paraId="78EA5710" w14:textId="77777777" w:rsidR="002348A0" w:rsidRDefault="002348A0" w:rsidP="002348A0">
      <w:pPr>
        <w:jc w:val="both"/>
        <w:rPr>
          <w:sz w:val="24"/>
          <w:szCs w:val="24"/>
        </w:rPr>
      </w:pPr>
      <w:r w:rsidRPr="002348A0">
        <w:rPr>
          <w:sz w:val="24"/>
          <w:szCs w:val="24"/>
        </w:rPr>
        <w:t xml:space="preserve">As the </w:t>
      </w:r>
      <w:r w:rsidRPr="002348A0">
        <w:rPr>
          <w:b/>
          <w:bCs/>
          <w:sz w:val="24"/>
          <w:szCs w:val="24"/>
        </w:rPr>
        <w:t>Founder &amp; Managing Director</w:t>
      </w:r>
      <w:r w:rsidRPr="002348A0">
        <w:rPr>
          <w:sz w:val="24"/>
          <w:szCs w:val="24"/>
        </w:rPr>
        <w:t xml:space="preserve"> of </w:t>
      </w:r>
      <w:r w:rsidRPr="002348A0">
        <w:rPr>
          <w:b/>
          <w:bCs/>
          <w:sz w:val="24"/>
          <w:szCs w:val="24"/>
        </w:rPr>
        <w:t>Transformational Operations Hub</w:t>
      </w:r>
      <w:r w:rsidRPr="002348A0">
        <w:rPr>
          <w:sz w:val="24"/>
          <w:szCs w:val="24"/>
        </w:rPr>
        <w:t xml:space="preserve">, I initiated this project to revolutionize procurement and compliance processes for global supply chains. The goal was to address inefficiencies caused by limited transparency, fragmented data systems, and manual compliance checks. My vision was to leverage </w:t>
      </w:r>
      <w:r w:rsidRPr="002348A0">
        <w:rPr>
          <w:b/>
          <w:bCs/>
          <w:sz w:val="24"/>
          <w:szCs w:val="24"/>
        </w:rPr>
        <w:t>Blockchain</w:t>
      </w:r>
      <w:r w:rsidRPr="002348A0">
        <w:rPr>
          <w:sz w:val="24"/>
          <w:szCs w:val="24"/>
        </w:rPr>
        <w:t xml:space="preserve"> and </w:t>
      </w:r>
      <w:r w:rsidRPr="002348A0">
        <w:rPr>
          <w:b/>
          <w:bCs/>
          <w:sz w:val="24"/>
          <w:szCs w:val="24"/>
        </w:rPr>
        <w:t>AI-driven analytics</w:t>
      </w:r>
      <w:r w:rsidRPr="002348A0">
        <w:rPr>
          <w:sz w:val="24"/>
          <w:szCs w:val="24"/>
        </w:rPr>
        <w:t xml:space="preserve"> to optimize procurement operations, reduce costs, and improve decision-making for organizations navigating complex supply chain ecosystems.</w:t>
      </w:r>
    </w:p>
    <w:p w14:paraId="111E4F72" w14:textId="77777777" w:rsidR="002348A0" w:rsidRPr="002348A0" w:rsidRDefault="002348A0" w:rsidP="002348A0">
      <w:pPr>
        <w:jc w:val="both"/>
        <w:rPr>
          <w:sz w:val="24"/>
          <w:szCs w:val="24"/>
        </w:rPr>
      </w:pPr>
    </w:p>
    <w:p w14:paraId="511B037D" w14:textId="77777777" w:rsidR="002348A0" w:rsidRPr="002348A0" w:rsidRDefault="002348A0" w:rsidP="002348A0">
      <w:pPr>
        <w:jc w:val="both"/>
        <w:rPr>
          <w:b/>
          <w:bCs/>
          <w:sz w:val="24"/>
          <w:szCs w:val="24"/>
        </w:rPr>
      </w:pPr>
      <w:r w:rsidRPr="002348A0">
        <w:rPr>
          <w:b/>
          <w:bCs/>
          <w:sz w:val="24"/>
          <w:szCs w:val="24"/>
        </w:rPr>
        <w:t>Challenges:</w:t>
      </w:r>
    </w:p>
    <w:p w14:paraId="1461A3DC" w14:textId="77777777" w:rsidR="002348A0" w:rsidRDefault="002348A0" w:rsidP="002348A0">
      <w:pPr>
        <w:jc w:val="both"/>
        <w:rPr>
          <w:sz w:val="24"/>
          <w:szCs w:val="24"/>
        </w:rPr>
      </w:pPr>
      <w:r w:rsidRPr="002348A0">
        <w:rPr>
          <w:sz w:val="24"/>
          <w:szCs w:val="24"/>
        </w:rPr>
        <w:t>Traditional supply chain management practices lacked transparency and real-time visibility, which increased costs and risk for global operations. Companies like Renault faced rising procurement costs, compliance challenges, and fragmented data that hindered efficient decision-making. These issues needed a transformative solution that would streamline operations and drive significant business value.</w:t>
      </w:r>
    </w:p>
    <w:p w14:paraId="748F4D7C" w14:textId="77777777" w:rsidR="002348A0" w:rsidRPr="002348A0" w:rsidRDefault="002348A0" w:rsidP="002348A0">
      <w:pPr>
        <w:jc w:val="both"/>
        <w:rPr>
          <w:sz w:val="24"/>
          <w:szCs w:val="24"/>
        </w:rPr>
      </w:pPr>
    </w:p>
    <w:p w14:paraId="264503AB" w14:textId="40AA8D37" w:rsidR="002348A0" w:rsidRPr="002348A0" w:rsidRDefault="002348A0" w:rsidP="002348A0">
      <w:pPr>
        <w:jc w:val="both"/>
        <w:rPr>
          <w:b/>
          <w:bCs/>
          <w:sz w:val="24"/>
          <w:szCs w:val="24"/>
        </w:rPr>
      </w:pPr>
      <w:r w:rsidRPr="002348A0">
        <w:rPr>
          <w:b/>
          <w:bCs/>
          <w:sz w:val="24"/>
          <w:szCs w:val="24"/>
        </w:rPr>
        <w:t>Innovative Solution Design:</w:t>
      </w:r>
    </w:p>
    <w:p w14:paraId="77A1B75E" w14:textId="77777777" w:rsidR="002348A0" w:rsidRPr="002348A0" w:rsidRDefault="002348A0" w:rsidP="002348A0">
      <w:pPr>
        <w:jc w:val="both"/>
        <w:rPr>
          <w:sz w:val="24"/>
          <w:szCs w:val="24"/>
        </w:rPr>
      </w:pPr>
      <w:r w:rsidRPr="002348A0">
        <w:rPr>
          <w:sz w:val="24"/>
          <w:szCs w:val="24"/>
        </w:rPr>
        <w:t xml:space="preserve">At </w:t>
      </w:r>
      <w:r w:rsidRPr="002348A0">
        <w:rPr>
          <w:b/>
          <w:bCs/>
          <w:sz w:val="24"/>
          <w:szCs w:val="24"/>
        </w:rPr>
        <w:t>Transformational Operations Hub</w:t>
      </w:r>
      <w:r w:rsidRPr="002348A0">
        <w:rPr>
          <w:sz w:val="24"/>
          <w:szCs w:val="24"/>
        </w:rPr>
        <w:t xml:space="preserve">, I spearheaded the design and implementation of a cutting-edge solution combining </w:t>
      </w:r>
      <w:r w:rsidRPr="002348A0">
        <w:rPr>
          <w:b/>
          <w:bCs/>
          <w:sz w:val="24"/>
          <w:szCs w:val="24"/>
        </w:rPr>
        <w:t>Blockchain Transparency Tools</w:t>
      </w:r>
      <w:r w:rsidRPr="002348A0">
        <w:rPr>
          <w:sz w:val="24"/>
          <w:szCs w:val="24"/>
        </w:rPr>
        <w:t xml:space="preserve"> and </w:t>
      </w:r>
      <w:r w:rsidRPr="002348A0">
        <w:rPr>
          <w:b/>
          <w:bCs/>
          <w:sz w:val="24"/>
          <w:szCs w:val="24"/>
        </w:rPr>
        <w:t>AI-Powered Analytics</w:t>
      </w:r>
      <w:r w:rsidRPr="002348A0">
        <w:rPr>
          <w:sz w:val="24"/>
          <w:szCs w:val="24"/>
        </w:rPr>
        <w:t>. This solution aimed to provide organizations with unprecedented visibility into their procurement processes and enhance compliance across the board.</w:t>
      </w:r>
    </w:p>
    <w:p w14:paraId="12048225" w14:textId="77777777" w:rsidR="002348A0" w:rsidRPr="002348A0" w:rsidRDefault="002348A0" w:rsidP="002348A0">
      <w:pPr>
        <w:jc w:val="both"/>
        <w:rPr>
          <w:sz w:val="24"/>
          <w:szCs w:val="24"/>
        </w:rPr>
      </w:pPr>
      <w:r w:rsidRPr="002348A0">
        <w:rPr>
          <w:b/>
          <w:bCs/>
          <w:sz w:val="24"/>
          <w:szCs w:val="24"/>
        </w:rPr>
        <w:t>Key Elements of the Solution:</w:t>
      </w:r>
    </w:p>
    <w:p w14:paraId="52018129" w14:textId="77777777" w:rsidR="002348A0" w:rsidRPr="002348A0" w:rsidRDefault="002348A0" w:rsidP="002348A0">
      <w:pPr>
        <w:numPr>
          <w:ilvl w:val="0"/>
          <w:numId w:val="1"/>
        </w:numPr>
        <w:jc w:val="both"/>
        <w:rPr>
          <w:sz w:val="24"/>
          <w:szCs w:val="24"/>
        </w:rPr>
      </w:pPr>
      <w:r w:rsidRPr="002348A0">
        <w:rPr>
          <w:b/>
          <w:bCs/>
          <w:sz w:val="24"/>
          <w:szCs w:val="24"/>
        </w:rPr>
        <w:t>Blockchain-Based Transparency</w:t>
      </w:r>
      <w:r w:rsidRPr="002348A0">
        <w:rPr>
          <w:sz w:val="24"/>
          <w:szCs w:val="24"/>
        </w:rPr>
        <w:t>: Developed a secure, immutable ledger system to track and verify procurement transactions. This ensured end-to-end visibility across the supply chain, reducing compliance risks and increasing trust among stakeholders.</w:t>
      </w:r>
    </w:p>
    <w:p w14:paraId="1EC4D2D2" w14:textId="77777777" w:rsidR="002348A0" w:rsidRPr="002348A0" w:rsidRDefault="002348A0" w:rsidP="002348A0">
      <w:pPr>
        <w:numPr>
          <w:ilvl w:val="0"/>
          <w:numId w:val="1"/>
        </w:numPr>
        <w:jc w:val="both"/>
        <w:rPr>
          <w:sz w:val="24"/>
          <w:szCs w:val="24"/>
        </w:rPr>
      </w:pPr>
      <w:r w:rsidRPr="002348A0">
        <w:rPr>
          <w:b/>
          <w:bCs/>
          <w:sz w:val="24"/>
          <w:szCs w:val="24"/>
        </w:rPr>
        <w:t>AI-Driven Analytics</w:t>
      </w:r>
      <w:r w:rsidRPr="002348A0">
        <w:rPr>
          <w:sz w:val="24"/>
          <w:szCs w:val="24"/>
        </w:rPr>
        <w:t xml:space="preserve">: Deployed advanced AI algorithms to </w:t>
      </w:r>
      <w:proofErr w:type="spellStart"/>
      <w:r w:rsidRPr="002348A0">
        <w:rPr>
          <w:sz w:val="24"/>
          <w:szCs w:val="24"/>
        </w:rPr>
        <w:t>analyze</w:t>
      </w:r>
      <w:proofErr w:type="spellEnd"/>
      <w:r w:rsidRPr="002348A0">
        <w:rPr>
          <w:sz w:val="24"/>
          <w:szCs w:val="24"/>
        </w:rPr>
        <w:t xml:space="preserve"> procurement data in real-time, generating actionable insights that allowed for better vendor selection, optimized pricing, and proactive risk management.</w:t>
      </w:r>
    </w:p>
    <w:p w14:paraId="6A3D913B" w14:textId="19BF60A2" w:rsidR="002348A0" w:rsidRPr="002348A0" w:rsidRDefault="002348A0" w:rsidP="002348A0">
      <w:pPr>
        <w:numPr>
          <w:ilvl w:val="0"/>
          <w:numId w:val="1"/>
        </w:numPr>
        <w:jc w:val="both"/>
        <w:rPr>
          <w:sz w:val="24"/>
          <w:szCs w:val="24"/>
        </w:rPr>
      </w:pPr>
      <w:r w:rsidRPr="002348A0">
        <w:rPr>
          <w:b/>
          <w:bCs/>
          <w:sz w:val="24"/>
          <w:szCs w:val="24"/>
        </w:rPr>
        <w:t>Unified Compliance Framework</w:t>
      </w:r>
      <w:r w:rsidRPr="002348A0">
        <w:rPr>
          <w:sz w:val="24"/>
          <w:szCs w:val="24"/>
        </w:rPr>
        <w:t>: Implemented a seamless, AI-enhanced compliance framework integrated with blockchain technology to meet the needs of regulators and ensure continuous adaptation to evolving legal requirements.</w:t>
      </w:r>
    </w:p>
    <w:p w14:paraId="2F27A67F" w14:textId="77777777" w:rsidR="002348A0" w:rsidRPr="002348A0" w:rsidRDefault="002348A0" w:rsidP="002348A0">
      <w:pPr>
        <w:jc w:val="both"/>
        <w:rPr>
          <w:b/>
          <w:bCs/>
          <w:sz w:val="24"/>
          <w:szCs w:val="24"/>
        </w:rPr>
      </w:pPr>
      <w:r w:rsidRPr="002348A0">
        <w:rPr>
          <w:b/>
          <w:bCs/>
          <w:sz w:val="24"/>
          <w:szCs w:val="24"/>
        </w:rPr>
        <w:t>Impact and Results:</w:t>
      </w:r>
    </w:p>
    <w:p w14:paraId="1F2B1E4C" w14:textId="77777777" w:rsidR="002348A0" w:rsidRPr="002348A0" w:rsidRDefault="002348A0" w:rsidP="002348A0">
      <w:pPr>
        <w:jc w:val="both"/>
        <w:rPr>
          <w:sz w:val="24"/>
          <w:szCs w:val="24"/>
        </w:rPr>
      </w:pPr>
      <w:r w:rsidRPr="002348A0">
        <w:rPr>
          <w:sz w:val="24"/>
          <w:szCs w:val="24"/>
        </w:rPr>
        <w:t>Despite the pandemic halting operations before full-scale deployment, the initial pilot phase yielded promising results:</w:t>
      </w:r>
    </w:p>
    <w:p w14:paraId="5435FA03" w14:textId="77777777" w:rsidR="002348A0" w:rsidRPr="002348A0" w:rsidRDefault="002348A0" w:rsidP="002348A0">
      <w:pPr>
        <w:numPr>
          <w:ilvl w:val="0"/>
          <w:numId w:val="2"/>
        </w:numPr>
        <w:jc w:val="both"/>
        <w:rPr>
          <w:sz w:val="24"/>
          <w:szCs w:val="24"/>
        </w:rPr>
      </w:pPr>
      <w:r w:rsidRPr="002348A0">
        <w:rPr>
          <w:b/>
          <w:bCs/>
          <w:sz w:val="24"/>
          <w:szCs w:val="24"/>
        </w:rPr>
        <w:lastRenderedPageBreak/>
        <w:t>10-15% Cost Reduction</w:t>
      </w:r>
      <w:r w:rsidRPr="002348A0">
        <w:rPr>
          <w:sz w:val="24"/>
          <w:szCs w:val="24"/>
        </w:rPr>
        <w:t>: By optimizing procurement processes and eliminating inefficiencies, we were able to demonstrate a significant reduction in operational costs.</w:t>
      </w:r>
    </w:p>
    <w:p w14:paraId="35C52BF8" w14:textId="77777777" w:rsidR="002348A0" w:rsidRPr="002348A0" w:rsidRDefault="002348A0" w:rsidP="002348A0">
      <w:pPr>
        <w:numPr>
          <w:ilvl w:val="0"/>
          <w:numId w:val="2"/>
        </w:numPr>
        <w:jc w:val="both"/>
        <w:rPr>
          <w:sz w:val="24"/>
          <w:szCs w:val="24"/>
        </w:rPr>
      </w:pPr>
      <w:r w:rsidRPr="002348A0">
        <w:rPr>
          <w:b/>
          <w:bCs/>
          <w:sz w:val="24"/>
          <w:szCs w:val="24"/>
        </w:rPr>
        <w:t>25% Improvement in Decision-Making Efficiency</w:t>
      </w:r>
      <w:r w:rsidRPr="002348A0">
        <w:rPr>
          <w:sz w:val="24"/>
          <w:szCs w:val="24"/>
        </w:rPr>
        <w:t>: AI-driven insights enabled faster, more accurate decisions, improving overall supply chain performance.</w:t>
      </w:r>
    </w:p>
    <w:p w14:paraId="68348BA1" w14:textId="77777777" w:rsidR="002348A0" w:rsidRPr="002348A0" w:rsidRDefault="002348A0" w:rsidP="002348A0">
      <w:pPr>
        <w:numPr>
          <w:ilvl w:val="0"/>
          <w:numId w:val="2"/>
        </w:numPr>
        <w:jc w:val="both"/>
        <w:rPr>
          <w:sz w:val="24"/>
          <w:szCs w:val="24"/>
        </w:rPr>
      </w:pPr>
      <w:r w:rsidRPr="002348A0">
        <w:rPr>
          <w:b/>
          <w:bCs/>
          <w:sz w:val="24"/>
          <w:szCs w:val="24"/>
        </w:rPr>
        <w:t>Enhanced Transparency and Compliance</w:t>
      </w:r>
      <w:r w:rsidRPr="002348A0">
        <w:rPr>
          <w:sz w:val="24"/>
          <w:szCs w:val="24"/>
        </w:rPr>
        <w:t>: Blockchain technology provided a secure and auditable trail for every transaction, ensuring seamless compliance with regulatory standards.</w:t>
      </w:r>
    </w:p>
    <w:p w14:paraId="42DD84B7" w14:textId="77777777" w:rsidR="002348A0" w:rsidRPr="002348A0" w:rsidRDefault="002348A0" w:rsidP="002348A0">
      <w:pPr>
        <w:numPr>
          <w:ilvl w:val="0"/>
          <w:numId w:val="2"/>
        </w:numPr>
        <w:jc w:val="both"/>
        <w:rPr>
          <w:sz w:val="24"/>
          <w:szCs w:val="24"/>
        </w:rPr>
      </w:pPr>
      <w:r w:rsidRPr="002348A0">
        <w:rPr>
          <w:b/>
          <w:bCs/>
          <w:sz w:val="24"/>
          <w:szCs w:val="24"/>
        </w:rPr>
        <w:t>Vendor Optimization</w:t>
      </w:r>
      <w:r w:rsidRPr="002348A0">
        <w:rPr>
          <w:sz w:val="24"/>
          <w:szCs w:val="24"/>
        </w:rPr>
        <w:t>: AI analytics allowed companies to renegotiate contracts and optimize vendor relationships based on real-time performance data, further enhancing operational efficiency.</w:t>
      </w:r>
    </w:p>
    <w:p w14:paraId="47394988" w14:textId="77777777" w:rsidR="002348A0" w:rsidRPr="002348A0" w:rsidRDefault="002348A0" w:rsidP="002348A0">
      <w:pPr>
        <w:jc w:val="both"/>
        <w:rPr>
          <w:b/>
          <w:bCs/>
          <w:sz w:val="24"/>
          <w:szCs w:val="24"/>
        </w:rPr>
      </w:pPr>
      <w:r w:rsidRPr="002348A0">
        <w:rPr>
          <w:b/>
          <w:bCs/>
          <w:sz w:val="24"/>
          <w:szCs w:val="24"/>
        </w:rPr>
        <w:t>Potential Business Impact Without the Pandemic:</w:t>
      </w:r>
    </w:p>
    <w:p w14:paraId="7BC6B334" w14:textId="77777777" w:rsidR="002348A0" w:rsidRPr="002348A0" w:rsidRDefault="002348A0" w:rsidP="002348A0">
      <w:pPr>
        <w:jc w:val="both"/>
        <w:rPr>
          <w:sz w:val="24"/>
          <w:szCs w:val="24"/>
        </w:rPr>
      </w:pPr>
      <w:r w:rsidRPr="002348A0">
        <w:rPr>
          <w:sz w:val="24"/>
          <w:szCs w:val="24"/>
        </w:rPr>
        <w:t xml:space="preserve">Had the pandemic not disrupted our operations, </w:t>
      </w:r>
      <w:r w:rsidRPr="002348A0">
        <w:rPr>
          <w:b/>
          <w:bCs/>
          <w:sz w:val="24"/>
          <w:szCs w:val="24"/>
        </w:rPr>
        <w:t>Transformational Operations Hub</w:t>
      </w:r>
      <w:r w:rsidRPr="002348A0">
        <w:rPr>
          <w:sz w:val="24"/>
          <w:szCs w:val="24"/>
        </w:rPr>
        <w:t xml:space="preserve"> had the potential to generate remarkable long-term benefits for the supply chain industry:</w:t>
      </w:r>
    </w:p>
    <w:p w14:paraId="10D5D911" w14:textId="77777777" w:rsidR="002348A0" w:rsidRPr="002348A0" w:rsidRDefault="002348A0" w:rsidP="002348A0">
      <w:pPr>
        <w:numPr>
          <w:ilvl w:val="0"/>
          <w:numId w:val="3"/>
        </w:numPr>
        <w:jc w:val="both"/>
        <w:rPr>
          <w:sz w:val="24"/>
          <w:szCs w:val="24"/>
        </w:rPr>
      </w:pPr>
      <w:r w:rsidRPr="002348A0">
        <w:rPr>
          <w:b/>
          <w:bCs/>
          <w:sz w:val="24"/>
          <w:szCs w:val="24"/>
        </w:rPr>
        <w:t>Scalability and Market Leadership</w:t>
      </w:r>
      <w:r w:rsidRPr="002348A0">
        <w:rPr>
          <w:sz w:val="24"/>
          <w:szCs w:val="24"/>
        </w:rPr>
        <w:t>: The model was designed to be scalable across various industries, positioning us as leaders in digital transformation for procurement. The blockchain and AI-driven framework would have set a new industry standard.</w:t>
      </w:r>
    </w:p>
    <w:p w14:paraId="76F5085C" w14:textId="77777777" w:rsidR="002348A0" w:rsidRPr="002348A0" w:rsidRDefault="002348A0" w:rsidP="002348A0">
      <w:pPr>
        <w:numPr>
          <w:ilvl w:val="0"/>
          <w:numId w:val="3"/>
        </w:numPr>
        <w:jc w:val="both"/>
        <w:rPr>
          <w:sz w:val="24"/>
          <w:szCs w:val="24"/>
        </w:rPr>
      </w:pPr>
      <w:r w:rsidRPr="002348A0">
        <w:rPr>
          <w:b/>
          <w:bCs/>
          <w:sz w:val="24"/>
          <w:szCs w:val="24"/>
        </w:rPr>
        <w:t>Industry Partnerships and Licensing</w:t>
      </w:r>
      <w:r w:rsidRPr="002348A0">
        <w:rPr>
          <w:sz w:val="24"/>
          <w:szCs w:val="24"/>
        </w:rPr>
        <w:t>: We planned to license our AI-driven compliance and procurement solutions to other companies and supply chain partners, opening additional revenue streams and expanding our market influence.</w:t>
      </w:r>
    </w:p>
    <w:p w14:paraId="314EB18D" w14:textId="77777777" w:rsidR="002348A0" w:rsidRPr="002348A0" w:rsidRDefault="002348A0" w:rsidP="002348A0">
      <w:pPr>
        <w:numPr>
          <w:ilvl w:val="0"/>
          <w:numId w:val="3"/>
        </w:numPr>
        <w:jc w:val="both"/>
        <w:rPr>
          <w:sz w:val="24"/>
          <w:szCs w:val="24"/>
        </w:rPr>
      </w:pPr>
      <w:r w:rsidRPr="002348A0">
        <w:rPr>
          <w:b/>
          <w:bCs/>
          <w:sz w:val="24"/>
          <w:szCs w:val="24"/>
        </w:rPr>
        <w:t>Cost Savings and Profitability</w:t>
      </w:r>
      <w:r w:rsidRPr="002348A0">
        <w:rPr>
          <w:sz w:val="24"/>
          <w:szCs w:val="24"/>
        </w:rPr>
        <w:t xml:space="preserve">: With a projected 20-25% cost reduction over time as more data was processed and analyzed, the platform could have dramatically improved the profitability of our clients while establishing </w:t>
      </w:r>
      <w:r w:rsidRPr="002348A0">
        <w:rPr>
          <w:b/>
          <w:bCs/>
          <w:sz w:val="24"/>
          <w:szCs w:val="24"/>
        </w:rPr>
        <w:t>Transformational Operations Hub</w:t>
      </w:r>
      <w:r w:rsidRPr="002348A0">
        <w:rPr>
          <w:sz w:val="24"/>
          <w:szCs w:val="24"/>
        </w:rPr>
        <w:t xml:space="preserve"> as a major player in supply chain tech.</w:t>
      </w:r>
    </w:p>
    <w:p w14:paraId="32FE3914" w14:textId="77777777" w:rsidR="002348A0" w:rsidRPr="002348A0" w:rsidRDefault="002348A0" w:rsidP="002348A0">
      <w:pPr>
        <w:numPr>
          <w:ilvl w:val="0"/>
          <w:numId w:val="3"/>
        </w:numPr>
        <w:jc w:val="both"/>
        <w:rPr>
          <w:sz w:val="24"/>
          <w:szCs w:val="24"/>
        </w:rPr>
      </w:pPr>
      <w:r w:rsidRPr="002348A0">
        <w:rPr>
          <w:b/>
          <w:bCs/>
          <w:sz w:val="24"/>
          <w:szCs w:val="24"/>
        </w:rPr>
        <w:t>Strengthening Global Supply Chains</w:t>
      </w:r>
      <w:r w:rsidRPr="002348A0">
        <w:rPr>
          <w:sz w:val="24"/>
          <w:szCs w:val="24"/>
        </w:rPr>
        <w:t>: Our solution could have enabled greater resilience for organizations navigating increasingly complex global supply chains, enhancing real-time risk management and compliance.</w:t>
      </w:r>
    </w:p>
    <w:p w14:paraId="5DE07959" w14:textId="77777777" w:rsidR="002348A0" w:rsidRPr="002348A0" w:rsidRDefault="002348A0" w:rsidP="002348A0">
      <w:pPr>
        <w:jc w:val="both"/>
        <w:rPr>
          <w:b/>
          <w:bCs/>
          <w:sz w:val="24"/>
          <w:szCs w:val="24"/>
        </w:rPr>
      </w:pPr>
      <w:r w:rsidRPr="002348A0">
        <w:rPr>
          <w:b/>
          <w:bCs/>
          <w:sz w:val="24"/>
          <w:szCs w:val="24"/>
        </w:rPr>
        <w:t>Conclusion:</w:t>
      </w:r>
    </w:p>
    <w:p w14:paraId="62FF8E72" w14:textId="5DEAE02C" w:rsidR="00C40C8B" w:rsidRPr="002348A0" w:rsidRDefault="002348A0" w:rsidP="002348A0">
      <w:pPr>
        <w:jc w:val="both"/>
        <w:rPr>
          <w:sz w:val="24"/>
          <w:szCs w:val="24"/>
        </w:rPr>
      </w:pPr>
      <w:r w:rsidRPr="002348A0">
        <w:rPr>
          <w:sz w:val="24"/>
          <w:szCs w:val="24"/>
        </w:rPr>
        <w:t xml:space="preserve">As the </w:t>
      </w:r>
      <w:r w:rsidRPr="002348A0">
        <w:rPr>
          <w:b/>
          <w:bCs/>
          <w:sz w:val="24"/>
          <w:szCs w:val="24"/>
        </w:rPr>
        <w:t>Founder &amp; Managing Director</w:t>
      </w:r>
      <w:r w:rsidRPr="002348A0">
        <w:rPr>
          <w:sz w:val="24"/>
          <w:szCs w:val="24"/>
        </w:rPr>
        <w:t xml:space="preserve">, I led the vision, strategy, and implementation of this ambitious project, transforming the way global supply chains operate. Despite the unforeseen pandemic forcing us to close, the initial successes of </w:t>
      </w:r>
      <w:r w:rsidRPr="002348A0">
        <w:rPr>
          <w:b/>
          <w:bCs/>
          <w:sz w:val="24"/>
          <w:szCs w:val="24"/>
        </w:rPr>
        <w:t>Transformational Operations Hub</w:t>
      </w:r>
      <w:r w:rsidRPr="002348A0">
        <w:rPr>
          <w:sz w:val="24"/>
          <w:szCs w:val="24"/>
        </w:rPr>
        <w:t xml:space="preserve"> demonstrated the transformative power of </w:t>
      </w:r>
      <w:r w:rsidRPr="002348A0">
        <w:rPr>
          <w:b/>
          <w:bCs/>
          <w:sz w:val="24"/>
          <w:szCs w:val="24"/>
        </w:rPr>
        <w:t>Blockchain</w:t>
      </w:r>
      <w:r w:rsidRPr="002348A0">
        <w:rPr>
          <w:sz w:val="24"/>
          <w:szCs w:val="24"/>
        </w:rPr>
        <w:t xml:space="preserve"> and </w:t>
      </w:r>
      <w:r w:rsidRPr="002348A0">
        <w:rPr>
          <w:b/>
          <w:bCs/>
          <w:sz w:val="24"/>
          <w:szCs w:val="24"/>
        </w:rPr>
        <w:t>AI</w:t>
      </w:r>
      <w:r w:rsidRPr="002348A0">
        <w:rPr>
          <w:sz w:val="24"/>
          <w:szCs w:val="24"/>
        </w:rPr>
        <w:t xml:space="preserve"> in supply chain management. The project laid the groundwork for what could have been a game-changing innovation in the industry, with the potential to generate significant cost savings, enhance compliance, and drive long-term value for global organizations. This venture highlighted my ability to lead at the intersection of technology and operations, delivering innovative solutions that push industries forward.</w:t>
      </w:r>
    </w:p>
    <w:sectPr w:rsidR="00C40C8B" w:rsidRPr="00234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B39B5"/>
    <w:multiLevelType w:val="multilevel"/>
    <w:tmpl w:val="0B62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31F2F"/>
    <w:multiLevelType w:val="multilevel"/>
    <w:tmpl w:val="0ECE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76498"/>
    <w:multiLevelType w:val="multilevel"/>
    <w:tmpl w:val="C79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335226">
    <w:abstractNumId w:val="2"/>
  </w:num>
  <w:num w:numId="2" w16cid:durableId="1099830803">
    <w:abstractNumId w:val="0"/>
  </w:num>
  <w:num w:numId="3" w16cid:durableId="1555004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A0"/>
    <w:rsid w:val="002348A0"/>
    <w:rsid w:val="00680ED4"/>
    <w:rsid w:val="00C40C8B"/>
    <w:rsid w:val="00FE5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9F67"/>
  <w15:chartTrackingRefBased/>
  <w15:docId w15:val="{64D60C9F-C9DA-4DB0-AE38-2579AA15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655489">
      <w:bodyDiv w:val="1"/>
      <w:marLeft w:val="0"/>
      <w:marRight w:val="0"/>
      <w:marTop w:val="0"/>
      <w:marBottom w:val="0"/>
      <w:divBdr>
        <w:top w:val="none" w:sz="0" w:space="0" w:color="auto"/>
        <w:left w:val="none" w:sz="0" w:space="0" w:color="auto"/>
        <w:bottom w:val="none" w:sz="0" w:space="0" w:color="auto"/>
        <w:right w:val="none" w:sz="0" w:space="0" w:color="auto"/>
      </w:divBdr>
    </w:div>
    <w:div w:id="199537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Babu</dc:creator>
  <cp:keywords/>
  <dc:description/>
  <cp:lastModifiedBy>Kishore Babu</cp:lastModifiedBy>
  <cp:revision>1</cp:revision>
  <dcterms:created xsi:type="dcterms:W3CDTF">2024-10-23T05:16:00Z</dcterms:created>
  <dcterms:modified xsi:type="dcterms:W3CDTF">2024-10-23T05:19:00Z</dcterms:modified>
</cp:coreProperties>
</file>