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Leave Letter</w:t>
      </w:r>
    </w:p>
    <w:p>
      <w:r>
        <w:t>Date: September 01, 2026</w:t>
      </w:r>
    </w:p>
    <w:p/>
    <w:p>
      <w:r>
        <w:t>To Whom It May Concern,</w:t>
      </w:r>
    </w:p>
    <w:p/>
    <w:p>
      <w:r>
        <w:t>This letter confirms that me has requested Annual leave on 2026-09-02, covering 1 working day(s). The current status of this request is 'pending'.</w:t>
      </w:r>
    </w:p>
    <w:p>
      <w:r>
        <w:t>Reason stated: Requested via NOVA autonomous task execution</w:t>
      </w:r>
    </w:p>
    <w:p/>
    <w:p>
      <w:r>
        <w:t>Regards,</w:t>
      </w:r>
    </w:p>
    <w:p>
      <w:r>
        <w:t>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