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Purchase Order</w:t>
      </w:r>
    </w:p>
    <w:p>
      <w:r>
        <w:rPr>
          <w:b/>
        </w:rPr>
        <w:t xml:space="preserve">PO ID: </w:t>
      </w:r>
      <w:r>
        <w:t>236b0b9c-7fee-41d0-be44-a8eb32e27c97</w:t>
      </w:r>
    </w:p>
    <w:p>
      <w:r>
        <w:rPr>
          <w:b/>
        </w:rPr>
        <w:t xml:space="preserve">Requester: </w:t>
      </w:r>
      <w:r>
        <w:t>me</w:t>
      </w:r>
    </w:p>
    <w:p>
      <w:r>
        <w:rPr>
          <w:b/>
        </w:rPr>
        <w:t xml:space="preserve">Vendor: </w:t>
      </w:r>
      <w:r>
        <w:t>Dell</w:t>
      </w:r>
    </w:p>
    <w:p>
      <w:r>
        <w:rPr>
          <w:b/>
        </w:rPr>
        <w:t xml:space="preserve">Vendor Email: </w:t>
      </w:r>
      <w:r>
        <w:t>mskishore.studies@gmail.com</w:t>
      </w:r>
    </w:p>
    <w:p>
      <w:r>
        <w:rPr>
          <w:b/>
        </w:rPr>
        <w:t xml:space="preserve">Department: </w:t>
      </w:r>
      <w:r>
        <w:t>general</w:t>
      </w:r>
    </w:p>
    <w:p>
      <w:r>
        <w:rPr>
          <w:b/>
        </w:rPr>
        <w:t xml:space="preserve">Status: </w:t>
      </w:r>
      <w:r>
        <w:t>pending</w:t>
      </w:r>
    </w:p>
    <w:p>
      <w:r>
        <w:rPr>
          <w:b/>
        </w:rPr>
        <w:t xml:space="preserve">Requested At: </w:t>
      </w:r>
      <w:r>
        <w:t>2026-09-01T11:50:12</w:t>
      </w:r>
    </w:p>
    <w:p>
      <w:r>
        <w:rPr>
          <w:b/>
        </w:rPr>
        <w:t xml:space="preserve">Due Date: </w:t>
      </w:r>
      <w:r>
        <w:t>2026-09-15</w:t>
      </w:r>
    </w:p>
    <w:p/>
    <w:p>
      <w:pPr>
        <w:pStyle w:val="Heading2"/>
      </w:pPr>
      <w:r>
        <w:t>Line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 (₹)</w:t>
            </w:r>
          </w:p>
        </w:tc>
        <w:tc>
          <w:tcPr>
            <w:tcW w:type="dxa" w:w="2160"/>
          </w:tcPr>
          <w:p>
            <w:r>
              <w:t>Line Total (₹)</w:t>
            </w:r>
          </w:p>
        </w:tc>
      </w:tr>
      <w:tr>
        <w:tc>
          <w:tcPr>
            <w:tcW w:type="dxa" w:w="2160"/>
          </w:tcPr>
          <w:p>
            <w:r>
              <w:t>Laptop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75,000.00</w:t>
            </w:r>
          </w:p>
        </w:tc>
        <w:tc>
          <w:tcPr>
            <w:tcW w:type="dxa" w:w="2160"/>
          </w:tcPr>
          <w:p>
            <w:r>
              <w:t>75,000.00</w:t>
            </w:r>
          </w:p>
        </w:tc>
      </w:tr>
    </w:tbl>
    <w:p/>
    <w:p>
      <w:r>
        <w:rPr>
          <w:b/>
          <w:sz w:val="24"/>
        </w:rPr>
        <w:t>Total Amount: ₹75,000.00</w:t>
      </w:r>
    </w:p>
    <w:p/>
    <w:p>
      <w:pPr>
        <w:pStyle w:val="Heading2"/>
      </w:pPr>
      <w:r>
        <w:t>Justification</w:t>
      </w:r>
    </w:p>
    <w:p>
      <w:r>
        <w:t>To replace the old laptop in the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