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9930" w14:textId="544FC791" w:rsidR="00B45FB5" w:rsidRPr="00066F3E" w:rsidRDefault="00B45FB5" w:rsidP="00066F3E">
      <w:pPr>
        <w:spacing w:line="360" w:lineRule="auto"/>
        <w:rPr>
          <w:rFonts w:ascii="Times New Roman" w:hAnsi="Times New Roman" w:cs="Times New Roman"/>
          <w:b/>
          <w:bCs/>
        </w:rPr>
      </w:pPr>
      <w:r w:rsidRPr="00066F3E">
        <w:rPr>
          <w:rFonts w:ascii="Times New Roman" w:hAnsi="Times New Roman" w:cs="Times New Roman"/>
          <w:b/>
          <w:bCs/>
        </w:rPr>
        <w:t xml:space="preserve">SIMATS ENGINEERING ASSESSMENT TOOL </w:t>
      </w:r>
      <w:r w:rsidR="00A162B8" w:rsidRPr="00066F3E">
        <w:rPr>
          <w:rFonts w:ascii="Times New Roman" w:hAnsi="Times New Roman" w:cs="Times New Roman"/>
          <w:b/>
          <w:bCs/>
        </w:rPr>
        <w:t>2</w:t>
      </w:r>
    </w:p>
    <w:p w14:paraId="701FF7EB" w14:textId="77777777" w:rsidR="00B45FB5" w:rsidRPr="00066F3E" w:rsidRDefault="00B45FB5" w:rsidP="00066F3E">
      <w:pPr>
        <w:spacing w:line="360" w:lineRule="auto"/>
        <w:rPr>
          <w:rFonts w:ascii="Times New Roman" w:hAnsi="Times New Roman" w:cs="Times New Roman"/>
          <w:b/>
          <w:bCs/>
        </w:rPr>
      </w:pPr>
      <w:r w:rsidRPr="00066F3E">
        <w:rPr>
          <w:rFonts w:ascii="Times New Roman" w:hAnsi="Times New Roman" w:cs="Times New Roman"/>
          <w:b/>
          <w:bCs/>
        </w:rPr>
        <w:t>COURSE NAME: Ethical Hacking</w:t>
      </w:r>
    </w:p>
    <w:p w14:paraId="1D861FF6" w14:textId="34099EDB" w:rsidR="00B45FB5" w:rsidRPr="00066F3E" w:rsidRDefault="00B45FB5" w:rsidP="00066F3E">
      <w:pPr>
        <w:spacing w:line="360" w:lineRule="auto"/>
        <w:rPr>
          <w:rFonts w:ascii="Times New Roman" w:hAnsi="Times New Roman" w:cs="Times New Roman"/>
          <w:b/>
          <w:bCs/>
        </w:rPr>
      </w:pPr>
      <w:r w:rsidRPr="00066F3E">
        <w:rPr>
          <w:rFonts w:ascii="Times New Roman" w:hAnsi="Times New Roman" w:cs="Times New Roman"/>
          <w:b/>
          <w:bCs/>
        </w:rPr>
        <w:t xml:space="preserve"> COURSE CODE: ITA14</w:t>
      </w:r>
    </w:p>
    <w:p w14:paraId="4C0674A4" w14:textId="77777777" w:rsidR="00B45FB5" w:rsidRPr="00066F3E" w:rsidRDefault="00B45FB5" w:rsidP="00066F3E">
      <w:pPr>
        <w:spacing w:line="360" w:lineRule="auto"/>
        <w:rPr>
          <w:rFonts w:ascii="Times New Roman" w:hAnsi="Times New Roman" w:cs="Times New Roman"/>
          <w:b/>
          <w:bCs/>
        </w:rPr>
      </w:pPr>
      <w:r w:rsidRPr="00066F3E">
        <w:rPr>
          <w:rFonts w:ascii="Times New Roman" w:hAnsi="Times New Roman" w:cs="Times New Roman"/>
          <w:b/>
          <w:bCs/>
        </w:rPr>
        <w:t>COURSE OUTCOME COVERED</w:t>
      </w:r>
    </w:p>
    <w:p w14:paraId="0F6FE14A" w14:textId="6CCB3D95" w:rsidR="00B45FB5" w:rsidRPr="00066F3E" w:rsidRDefault="00B45FB5" w:rsidP="00066F3E">
      <w:pPr>
        <w:spacing w:line="360" w:lineRule="auto"/>
        <w:rPr>
          <w:rFonts w:ascii="Times New Roman" w:hAnsi="Times New Roman" w:cs="Times New Roman"/>
        </w:rPr>
      </w:pPr>
      <w:r w:rsidRPr="00066F3E">
        <w:rPr>
          <w:rFonts w:ascii="Times New Roman" w:hAnsi="Times New Roman" w:cs="Times New Roman"/>
        </w:rPr>
        <w:t xml:space="preserve"> CO2:</w:t>
      </w:r>
      <w:r w:rsidRPr="00066F3E">
        <w:rPr>
          <w:rFonts w:ascii="Times New Roman" w:hAnsi="Times New Roman" w:cs="Times New Roman"/>
          <w:b/>
          <w:bCs/>
        </w:rPr>
        <w:t xml:space="preserve"> </w:t>
      </w:r>
      <w:r w:rsidRPr="00066F3E">
        <w:rPr>
          <w:rFonts w:ascii="Times New Roman" w:hAnsi="Times New Roman" w:cs="Times New Roman"/>
        </w:rPr>
        <w:t>Foot printing Tools: Conducting Competitive Intelligence, DNS Zone Transfers, Introduction to Social Engineering: Social Engineering Attacks and Countermeasures. (BT3)</w:t>
      </w:r>
    </w:p>
    <w:p w14:paraId="04FA9A2B" w14:textId="2FE7EBA5" w:rsidR="00B45FB5" w:rsidRPr="00066F3E" w:rsidRDefault="00B45FB5" w:rsidP="00066F3E">
      <w:pPr>
        <w:spacing w:line="360" w:lineRule="auto"/>
        <w:rPr>
          <w:rFonts w:ascii="Times New Roman" w:hAnsi="Times New Roman" w:cs="Times New Roman"/>
        </w:rPr>
      </w:pPr>
      <w:r w:rsidRPr="00066F3E">
        <w:rPr>
          <w:rFonts w:ascii="Times New Roman" w:hAnsi="Times New Roman" w:cs="Times New Roman"/>
          <w:b/>
          <w:bCs/>
        </w:rPr>
        <w:t>Code of Conduct:</w:t>
      </w:r>
      <w:r w:rsidRPr="00066F3E">
        <w:rPr>
          <w:rFonts w:ascii="Times New Roman" w:hAnsi="Times New Roman" w:cs="Times New Roman"/>
        </w:rPr>
        <w:t xml:space="preserve"> I </w:t>
      </w:r>
      <w:r w:rsidRPr="00496972">
        <w:rPr>
          <w:rFonts w:ascii="Times New Roman" w:hAnsi="Times New Roman" w:cs="Times New Roman"/>
          <w:b/>
          <w:bCs/>
        </w:rPr>
        <w:t>Kishore P (192511046)</w:t>
      </w:r>
      <w:r w:rsidRPr="00066F3E">
        <w:rPr>
          <w:rFonts w:ascii="Times New Roman" w:hAnsi="Times New Roman" w:cs="Times New Roman"/>
        </w:rPr>
        <w:t xml:space="preserve"> certify that this submission is my original work and that I have adhered to the guidelines specified for this assessment. I understand that any violation of academic integrity rules will result in disciplinary action.</w:t>
      </w:r>
    </w:p>
    <w:p w14:paraId="402F31F1" w14:textId="1DBDF885" w:rsidR="00A162B8" w:rsidRPr="00066F3E" w:rsidRDefault="00A162B8" w:rsidP="00066F3E">
      <w:pPr>
        <w:pStyle w:val="ListParagraph"/>
        <w:numPr>
          <w:ilvl w:val="0"/>
          <w:numId w:val="12"/>
        </w:numPr>
        <w:spacing w:line="360" w:lineRule="auto"/>
        <w:rPr>
          <w:rFonts w:ascii="Times New Roman" w:hAnsi="Times New Roman" w:cs="Times New Roman"/>
        </w:rPr>
      </w:pPr>
      <w:r w:rsidRPr="00066F3E">
        <w:rPr>
          <w:rFonts w:ascii="Times New Roman" w:hAnsi="Times New Roman" w:cs="Times New Roman"/>
        </w:rPr>
        <w:t xml:space="preserve">As a Security Analyst, perform an OSINT-based email enumeration assessment on the target domain tesla.com using </w:t>
      </w:r>
      <w:proofErr w:type="spellStart"/>
      <w:r w:rsidRPr="00066F3E">
        <w:rPr>
          <w:rFonts w:ascii="Times New Roman" w:hAnsi="Times New Roman" w:cs="Times New Roman"/>
        </w:rPr>
        <w:t>theHarvester</w:t>
      </w:r>
      <w:proofErr w:type="spellEnd"/>
      <w:r w:rsidRPr="00066F3E">
        <w:rPr>
          <w:rFonts w:ascii="Times New Roman" w:hAnsi="Times New Roman" w:cs="Times New Roman"/>
        </w:rPr>
        <w:t xml:space="preserve"> in Kali Linux. Collect publicly available email addresses, subdomains, hosts, and IP addresses associated with the organization. Categorize the discovered email addresses into likely roles such as Support, Sales, Human Resources, Administration, and Technical Teams. </w:t>
      </w:r>
      <w:proofErr w:type="spellStart"/>
      <w:r w:rsidRPr="00066F3E">
        <w:rPr>
          <w:rFonts w:ascii="Times New Roman" w:hAnsi="Times New Roman" w:cs="Times New Roman"/>
        </w:rPr>
        <w:t>Analyze</w:t>
      </w:r>
      <w:proofErr w:type="spellEnd"/>
      <w:r w:rsidRPr="00066F3E">
        <w:rPr>
          <w:rFonts w:ascii="Times New Roman" w:hAnsi="Times New Roman" w:cs="Times New Roman"/>
        </w:rPr>
        <w:t xml:space="preserv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 (20 Marks) </w:t>
      </w:r>
    </w:p>
    <w:p w14:paraId="765707B2"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1. Executive Summary</w:t>
      </w:r>
    </w:p>
    <w:p w14:paraId="03CF26B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An </w:t>
      </w:r>
      <w:proofErr w:type="gramStart"/>
      <w:r w:rsidRPr="00066F3E">
        <w:rPr>
          <w:rFonts w:ascii="Times New Roman" w:hAnsi="Times New Roman" w:cs="Times New Roman"/>
        </w:rPr>
        <w:t>Open Source</w:t>
      </w:r>
      <w:proofErr w:type="gramEnd"/>
      <w:r w:rsidRPr="00066F3E">
        <w:rPr>
          <w:rFonts w:ascii="Times New Roman" w:hAnsi="Times New Roman" w:cs="Times New Roman"/>
        </w:rPr>
        <w:t xml:space="preserve"> Intelligence (OSINT) assessment was conducted on the target domain tesla.com using </w:t>
      </w:r>
      <w:proofErr w:type="spellStart"/>
      <w:r w:rsidRPr="00066F3E">
        <w:rPr>
          <w:rFonts w:ascii="Times New Roman" w:hAnsi="Times New Roman" w:cs="Times New Roman"/>
        </w:rPr>
        <w:t>theHarvester</w:t>
      </w:r>
      <w:proofErr w:type="spellEnd"/>
      <w:r w:rsidRPr="00066F3E">
        <w:rPr>
          <w:rFonts w:ascii="Times New Roman" w:hAnsi="Times New Roman" w:cs="Times New Roman"/>
        </w:rPr>
        <w:t xml:space="preserve"> within Kali Linux. The objective was to passively evaluate public information exposure including emails, subdomains, and hostnames without interacting directly with internal networks.</w:t>
      </w:r>
    </w:p>
    <w:p w14:paraId="3D0CCF16"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2. Methodology &amp; Execution</w:t>
      </w:r>
    </w:p>
    <w:p w14:paraId="2F7156F6" w14:textId="77777777" w:rsidR="00A162B8" w:rsidRPr="00066F3E" w:rsidRDefault="00A162B8" w:rsidP="00066F3E">
      <w:pPr>
        <w:numPr>
          <w:ilvl w:val="0"/>
          <w:numId w:val="13"/>
        </w:numPr>
        <w:spacing w:line="360" w:lineRule="auto"/>
        <w:rPr>
          <w:rFonts w:ascii="Times New Roman" w:hAnsi="Times New Roman" w:cs="Times New Roman"/>
        </w:rPr>
      </w:pPr>
      <w:r w:rsidRPr="00066F3E">
        <w:rPr>
          <w:rFonts w:ascii="Times New Roman" w:hAnsi="Times New Roman" w:cs="Times New Roman"/>
          <w:b/>
          <w:bCs/>
        </w:rPr>
        <w:t>Tool:</w:t>
      </w:r>
      <w:r w:rsidRPr="00066F3E">
        <w:rPr>
          <w:rFonts w:ascii="Times New Roman" w:hAnsi="Times New Roman" w:cs="Times New Roman"/>
        </w:rPr>
        <w:t xml:space="preserve"> </w:t>
      </w:r>
      <w:proofErr w:type="spellStart"/>
      <w:r w:rsidRPr="00066F3E">
        <w:rPr>
          <w:rFonts w:ascii="Times New Roman" w:hAnsi="Times New Roman" w:cs="Times New Roman"/>
        </w:rPr>
        <w:t>theHarvester</w:t>
      </w:r>
      <w:proofErr w:type="spellEnd"/>
      <w:r w:rsidRPr="00066F3E">
        <w:rPr>
          <w:rFonts w:ascii="Times New Roman" w:hAnsi="Times New Roman" w:cs="Times New Roman"/>
        </w:rPr>
        <w:t xml:space="preserve"> 4.8.2</w:t>
      </w:r>
    </w:p>
    <w:p w14:paraId="2A21D849" w14:textId="77777777" w:rsidR="00A162B8" w:rsidRPr="00066F3E" w:rsidRDefault="00A162B8" w:rsidP="00066F3E">
      <w:pPr>
        <w:numPr>
          <w:ilvl w:val="0"/>
          <w:numId w:val="13"/>
        </w:numPr>
        <w:spacing w:line="360" w:lineRule="auto"/>
        <w:rPr>
          <w:rFonts w:ascii="Times New Roman" w:hAnsi="Times New Roman" w:cs="Times New Roman"/>
        </w:rPr>
      </w:pPr>
      <w:r w:rsidRPr="00066F3E">
        <w:rPr>
          <w:rFonts w:ascii="Times New Roman" w:hAnsi="Times New Roman" w:cs="Times New Roman"/>
          <w:b/>
          <w:bCs/>
        </w:rPr>
        <w:t>Sources Queried:</w:t>
      </w:r>
      <w:r w:rsidRPr="00066F3E">
        <w:rPr>
          <w:rFonts w:ascii="Times New Roman" w:hAnsi="Times New Roman" w:cs="Times New Roman"/>
        </w:rPr>
        <w:t xml:space="preserve"> Bing, DuckDuckGo, Yahoo</w:t>
      </w:r>
    </w:p>
    <w:p w14:paraId="6F7335D8" w14:textId="77777777" w:rsidR="00A162B8" w:rsidRPr="00066F3E" w:rsidRDefault="00A162B8" w:rsidP="00066F3E">
      <w:pPr>
        <w:numPr>
          <w:ilvl w:val="0"/>
          <w:numId w:val="13"/>
        </w:numPr>
        <w:spacing w:line="360" w:lineRule="auto"/>
        <w:rPr>
          <w:rFonts w:ascii="Times New Roman" w:hAnsi="Times New Roman" w:cs="Times New Roman"/>
        </w:rPr>
      </w:pPr>
      <w:r w:rsidRPr="00066F3E">
        <w:rPr>
          <w:rFonts w:ascii="Times New Roman" w:hAnsi="Times New Roman" w:cs="Times New Roman"/>
          <w:b/>
          <w:bCs/>
        </w:rPr>
        <w:t>Command Executed:</w:t>
      </w:r>
    </w:p>
    <w:p w14:paraId="31E58AB1"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Bash</w:t>
      </w:r>
    </w:p>
    <w:p w14:paraId="4E067F71" w14:textId="77777777" w:rsidR="00A162B8" w:rsidRPr="00066F3E" w:rsidRDefault="00A162B8" w:rsidP="00066F3E">
      <w:pPr>
        <w:spacing w:line="360" w:lineRule="auto"/>
        <w:rPr>
          <w:rFonts w:ascii="Times New Roman" w:hAnsi="Times New Roman" w:cs="Times New Roman"/>
        </w:rPr>
      </w:pPr>
      <w:proofErr w:type="spellStart"/>
      <w:r w:rsidRPr="00066F3E">
        <w:rPr>
          <w:rFonts w:ascii="Times New Roman" w:hAnsi="Times New Roman" w:cs="Times New Roman"/>
        </w:rPr>
        <w:lastRenderedPageBreak/>
        <w:t>theHarvester</w:t>
      </w:r>
      <w:proofErr w:type="spellEnd"/>
      <w:r w:rsidRPr="00066F3E">
        <w:rPr>
          <w:rFonts w:ascii="Times New Roman" w:hAnsi="Times New Roman" w:cs="Times New Roman"/>
        </w:rPr>
        <w:t xml:space="preserve"> -d tesla.com -l 500 -b </w:t>
      </w:r>
      <w:proofErr w:type="spellStart"/>
      <w:proofErr w:type="gramStart"/>
      <w:r w:rsidRPr="00066F3E">
        <w:rPr>
          <w:rFonts w:ascii="Times New Roman" w:hAnsi="Times New Roman" w:cs="Times New Roman"/>
        </w:rPr>
        <w:t>bing,duckduckgo</w:t>
      </w:r>
      <w:proofErr w:type="gramEnd"/>
      <w:r w:rsidRPr="00066F3E">
        <w:rPr>
          <w:rFonts w:ascii="Times New Roman" w:hAnsi="Times New Roman" w:cs="Times New Roman"/>
        </w:rPr>
        <w:t>,yahoo</w:t>
      </w:r>
      <w:proofErr w:type="spellEnd"/>
      <w:r w:rsidRPr="00066F3E">
        <w:rPr>
          <w:rFonts w:ascii="Times New Roman" w:hAnsi="Times New Roman" w:cs="Times New Roman"/>
        </w:rPr>
        <w:t xml:space="preserve"> -f harvester_results.xml</w:t>
      </w:r>
    </w:p>
    <w:p w14:paraId="6A53F567"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3. Discovered Findings &amp; Categorization</w:t>
      </w:r>
    </w:p>
    <w:p w14:paraId="31FA6B14"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Email Addresses</w:t>
      </w:r>
    </w:p>
    <w:p w14:paraId="6EEA9F00" w14:textId="77777777" w:rsidR="00A162B8" w:rsidRPr="00066F3E" w:rsidRDefault="00A162B8" w:rsidP="00066F3E">
      <w:pPr>
        <w:numPr>
          <w:ilvl w:val="0"/>
          <w:numId w:val="14"/>
        </w:numPr>
        <w:spacing w:line="360" w:lineRule="auto"/>
        <w:rPr>
          <w:rFonts w:ascii="Times New Roman" w:hAnsi="Times New Roman" w:cs="Times New Roman"/>
        </w:rPr>
      </w:pPr>
      <w:r w:rsidRPr="00066F3E">
        <w:rPr>
          <w:rFonts w:ascii="Times New Roman" w:hAnsi="Times New Roman" w:cs="Times New Roman"/>
          <w:b/>
          <w:bCs/>
        </w:rPr>
        <w:t>Discovered Emails:</w:t>
      </w:r>
      <w:r w:rsidRPr="00066F3E">
        <w:rPr>
          <w:rFonts w:ascii="Times New Roman" w:hAnsi="Times New Roman" w:cs="Times New Roman"/>
        </w:rPr>
        <w:t xml:space="preserve"> </w:t>
      </w:r>
      <w:r w:rsidRPr="00066F3E">
        <w:rPr>
          <w:rFonts w:ascii="Times New Roman" w:hAnsi="Times New Roman" w:cs="Times New Roman"/>
          <w:b/>
          <w:bCs/>
        </w:rPr>
        <w:t>0</w:t>
      </w:r>
    </w:p>
    <w:p w14:paraId="39E2C0CE" w14:textId="77777777" w:rsidR="00A162B8" w:rsidRPr="00066F3E" w:rsidRDefault="00A162B8" w:rsidP="00066F3E">
      <w:pPr>
        <w:numPr>
          <w:ilvl w:val="0"/>
          <w:numId w:val="14"/>
        </w:numPr>
        <w:spacing w:line="360" w:lineRule="auto"/>
        <w:rPr>
          <w:rFonts w:ascii="Times New Roman" w:hAnsi="Times New Roman" w:cs="Times New Roman"/>
        </w:rPr>
      </w:pPr>
      <w:r w:rsidRPr="00066F3E">
        <w:rPr>
          <w:rFonts w:ascii="Times New Roman" w:hAnsi="Times New Roman" w:cs="Times New Roman"/>
          <w:b/>
          <w:bCs/>
        </w:rPr>
        <w:t>Analysis:</w:t>
      </w:r>
      <w:r w:rsidRPr="00066F3E">
        <w:rPr>
          <w:rFonts w:ascii="Times New Roman" w:hAnsi="Times New Roman" w:cs="Times New Roman"/>
        </w:rPr>
        <w:t xml:space="preserve"> The search engines queried yielded zero publicly indexed email addresses. This indicates strong external information governance, reducing immediate exposure to automated harvesting scripts and bulk spam campaigns.</w:t>
      </w:r>
    </w:p>
    <w:p w14:paraId="4B0B77C7"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Hostnames &amp; Subdomains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7"/>
        <w:gridCol w:w="1823"/>
        <w:gridCol w:w="2810"/>
      </w:tblGrid>
      <w:tr w:rsidR="00A162B8" w:rsidRPr="00066F3E" w14:paraId="56D556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ED813"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Subdomain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40F04"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Operational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0FC8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Potential Risk Profile</w:t>
            </w:r>
          </w:p>
        </w:tc>
      </w:tr>
      <w:tr w:rsidR="00A162B8" w:rsidRPr="00066F3E" w14:paraId="10DDDB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49649"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w:t>
            </w:r>
            <w:proofErr w:type="gramStart"/>
            <w:r w:rsidRPr="00066F3E">
              <w:rPr>
                <w:rFonts w:ascii="Times New Roman" w:hAnsi="Times New Roman" w:cs="Times New Roman"/>
              </w:rPr>
              <w:t>www.tesla.com](</w:t>
            </w:r>
            <w:proofErr w:type="gramEnd"/>
            <w:r w:rsidRPr="00066F3E">
              <w:rPr>
                <w:rFonts w:ascii="Times New Roman" w:hAnsi="Times New Roman" w:cs="Times New Roman"/>
              </w:rPr>
              <w:t>https://www.tesla.com)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65F4A"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Primary Customer Web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25B8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High visibility; target for lookalike/cloned phishing sites.</w:t>
            </w:r>
          </w:p>
        </w:tc>
      </w:tr>
      <w:tr w:rsidR="00A162B8" w:rsidRPr="00066F3E" w14:paraId="6DB488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06372"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ir.tesla.com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3D4B9"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Investor Relations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47B8B"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Executive/Financial context; high-value target for corporate pretexting.</w:t>
            </w:r>
          </w:p>
        </w:tc>
      </w:tr>
      <w:tr w:rsidR="00A162B8" w:rsidRPr="00066F3E" w14:paraId="749148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54A6D"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digitalassets.tesla.com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50CCB"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Media &amp; Public Assets 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88F62"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Potential risk of misconfigured cloud buckets or unlinked file exposure.</w:t>
            </w:r>
          </w:p>
        </w:tc>
      </w:tr>
    </w:tbl>
    <w:p w14:paraId="049AA638"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4. Threat &amp; Reconnaissance Risk Analysis</w:t>
      </w:r>
    </w:p>
    <w:p w14:paraId="3BE77268"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Role of Discovered Data in the Reconnaissance Phase</w:t>
      </w:r>
    </w:p>
    <w:p w14:paraId="391CE53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In an adversary's pre-attack phase, passive data gathering serves as the foundational blueprint for attack planning:</w:t>
      </w:r>
    </w:p>
    <w:p w14:paraId="24930664" w14:textId="77777777" w:rsidR="00A162B8" w:rsidRPr="00066F3E" w:rsidRDefault="00A162B8" w:rsidP="00066F3E">
      <w:pPr>
        <w:numPr>
          <w:ilvl w:val="0"/>
          <w:numId w:val="15"/>
        </w:numPr>
        <w:spacing w:line="360" w:lineRule="auto"/>
        <w:rPr>
          <w:rFonts w:ascii="Times New Roman" w:hAnsi="Times New Roman" w:cs="Times New Roman"/>
        </w:rPr>
      </w:pPr>
      <w:r w:rsidRPr="00066F3E">
        <w:rPr>
          <w:rFonts w:ascii="Times New Roman" w:hAnsi="Times New Roman" w:cs="Times New Roman"/>
          <w:b/>
          <w:bCs/>
        </w:rPr>
        <w:t>Spear-Phishing &amp; Pretexting:</w:t>
      </w:r>
    </w:p>
    <w:p w14:paraId="3768EAC4"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lastRenderedPageBreak/>
        <w:t>Knowing that ir.tesla.com exists gives an attacker a specific organizational context. They can craft believable financial lures (e.g., "Quarterly Earnings Report Updates") directed at finance or investor relations personnel.</w:t>
      </w:r>
    </w:p>
    <w:p w14:paraId="4F034322" w14:textId="77777777" w:rsidR="00A162B8" w:rsidRPr="00066F3E" w:rsidRDefault="00A162B8" w:rsidP="00066F3E">
      <w:pPr>
        <w:numPr>
          <w:ilvl w:val="0"/>
          <w:numId w:val="15"/>
        </w:numPr>
        <w:spacing w:line="360" w:lineRule="auto"/>
        <w:rPr>
          <w:rFonts w:ascii="Times New Roman" w:hAnsi="Times New Roman" w:cs="Times New Roman"/>
        </w:rPr>
      </w:pPr>
      <w:r w:rsidRPr="00066F3E">
        <w:rPr>
          <w:rFonts w:ascii="Times New Roman" w:hAnsi="Times New Roman" w:cs="Times New Roman"/>
          <w:b/>
          <w:bCs/>
        </w:rPr>
        <w:t>Credential Harvesting Strategy:</w:t>
      </w:r>
    </w:p>
    <w:p w14:paraId="4B3358B3"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Although no emails were directly harvested via passive search scraping, attackers typically cross-reference discovered subdomains with breach databases (e.g., </w:t>
      </w:r>
      <w:proofErr w:type="spellStart"/>
      <w:r w:rsidRPr="00066F3E">
        <w:rPr>
          <w:rFonts w:ascii="Times New Roman" w:hAnsi="Times New Roman" w:cs="Times New Roman"/>
        </w:rPr>
        <w:t>HaveIBeenPwned</w:t>
      </w:r>
      <w:proofErr w:type="spellEnd"/>
      <w:r w:rsidRPr="00066F3E">
        <w:rPr>
          <w:rFonts w:ascii="Times New Roman" w:hAnsi="Times New Roman" w:cs="Times New Roman"/>
        </w:rPr>
        <w:t>) or social networks (e.g., LinkedIn) to construct valid corporate email formats (first.last@tesla.com). These are then used in password-spraying attacks against portal logins.</w:t>
      </w:r>
    </w:p>
    <w:p w14:paraId="0BDEB3B5" w14:textId="77777777" w:rsidR="00A162B8" w:rsidRPr="00066F3E" w:rsidRDefault="00A162B8" w:rsidP="00066F3E">
      <w:pPr>
        <w:numPr>
          <w:ilvl w:val="0"/>
          <w:numId w:val="15"/>
        </w:numPr>
        <w:spacing w:line="360" w:lineRule="auto"/>
        <w:rPr>
          <w:rFonts w:ascii="Times New Roman" w:hAnsi="Times New Roman" w:cs="Times New Roman"/>
        </w:rPr>
      </w:pPr>
      <w:r w:rsidRPr="00066F3E">
        <w:rPr>
          <w:rFonts w:ascii="Times New Roman" w:hAnsi="Times New Roman" w:cs="Times New Roman"/>
          <w:b/>
          <w:bCs/>
        </w:rPr>
        <w:t>Attack Surface Expansion:</w:t>
      </w:r>
    </w:p>
    <w:p w14:paraId="79A0D0B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Subdomains like digitalassets.tesla.com identify public asset servers. Adversaries audit these endpoints for outdated CMS software, unpatched plugins, or orphaned cloud storage containers.</w:t>
      </w:r>
    </w:p>
    <w:p w14:paraId="2973CB88"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5. Recommended Countermeasures (At Least 5)</w:t>
      </w:r>
    </w:p>
    <w:p w14:paraId="5A53EC28" w14:textId="77777777" w:rsidR="00A162B8" w:rsidRPr="00066F3E" w:rsidRDefault="00A162B8" w:rsidP="00066F3E">
      <w:pPr>
        <w:numPr>
          <w:ilvl w:val="0"/>
          <w:numId w:val="16"/>
        </w:numPr>
        <w:spacing w:line="360" w:lineRule="auto"/>
        <w:rPr>
          <w:rFonts w:ascii="Times New Roman" w:hAnsi="Times New Roman" w:cs="Times New Roman"/>
        </w:rPr>
      </w:pPr>
      <w:r w:rsidRPr="00066F3E">
        <w:rPr>
          <w:rFonts w:ascii="Times New Roman" w:hAnsi="Times New Roman" w:cs="Times New Roman"/>
          <w:b/>
          <w:bCs/>
        </w:rPr>
        <w:t>Deploy Strict Email Authentication Protocols (SPF, DKIM, DMARC):</w:t>
      </w:r>
    </w:p>
    <w:p w14:paraId="6097ACDF"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Implement p=reject policies on DMARC to prevent adversaries from spoofing emails from the target domain during social engineering attacks.</w:t>
      </w:r>
    </w:p>
    <w:p w14:paraId="35CFC7E5" w14:textId="77777777" w:rsidR="00A162B8" w:rsidRPr="00066F3E" w:rsidRDefault="00A162B8" w:rsidP="00066F3E">
      <w:pPr>
        <w:numPr>
          <w:ilvl w:val="0"/>
          <w:numId w:val="16"/>
        </w:numPr>
        <w:spacing w:line="360" w:lineRule="auto"/>
        <w:rPr>
          <w:rFonts w:ascii="Times New Roman" w:hAnsi="Times New Roman" w:cs="Times New Roman"/>
        </w:rPr>
      </w:pPr>
      <w:r w:rsidRPr="00066F3E">
        <w:rPr>
          <w:rFonts w:ascii="Times New Roman" w:hAnsi="Times New Roman" w:cs="Times New Roman"/>
          <w:b/>
          <w:bCs/>
        </w:rPr>
        <w:t>Implement Phishing-Resistant Multi-Factor Authentication (MFA):</w:t>
      </w:r>
    </w:p>
    <w:p w14:paraId="7F3470B5"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Require FIDO2 / </w:t>
      </w:r>
      <w:proofErr w:type="spellStart"/>
      <w:r w:rsidRPr="00066F3E">
        <w:rPr>
          <w:rFonts w:ascii="Times New Roman" w:hAnsi="Times New Roman" w:cs="Times New Roman"/>
        </w:rPr>
        <w:t>WebAuthn</w:t>
      </w:r>
      <w:proofErr w:type="spellEnd"/>
      <w:r w:rsidRPr="00066F3E">
        <w:rPr>
          <w:rFonts w:ascii="Times New Roman" w:hAnsi="Times New Roman" w:cs="Times New Roman"/>
        </w:rPr>
        <w:t xml:space="preserve"> hardware keys or TOTP apps across all portal logins (SSO, VPN, webmail) to render harvested passwords ineffective.</w:t>
      </w:r>
    </w:p>
    <w:p w14:paraId="19D4CBC3" w14:textId="77777777" w:rsidR="00A162B8" w:rsidRPr="00066F3E" w:rsidRDefault="00A162B8" w:rsidP="00066F3E">
      <w:pPr>
        <w:numPr>
          <w:ilvl w:val="0"/>
          <w:numId w:val="16"/>
        </w:numPr>
        <w:spacing w:line="360" w:lineRule="auto"/>
        <w:rPr>
          <w:rFonts w:ascii="Times New Roman" w:hAnsi="Times New Roman" w:cs="Times New Roman"/>
        </w:rPr>
      </w:pPr>
      <w:r w:rsidRPr="00066F3E">
        <w:rPr>
          <w:rFonts w:ascii="Times New Roman" w:hAnsi="Times New Roman" w:cs="Times New Roman"/>
          <w:b/>
          <w:bCs/>
        </w:rPr>
        <w:t>Subdomain &amp; DNS Hygiene Management:</w:t>
      </w:r>
    </w:p>
    <w:p w14:paraId="1399C2FF"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Continuously audit external DNS records to identify and remove unused or stale subdomains, mitigating the risk of Subdomain Takeover attacks on third-party services.</w:t>
      </w:r>
    </w:p>
    <w:p w14:paraId="0CDA6B3C" w14:textId="77777777" w:rsidR="00A162B8" w:rsidRPr="00066F3E" w:rsidRDefault="00A162B8" w:rsidP="00066F3E">
      <w:pPr>
        <w:numPr>
          <w:ilvl w:val="0"/>
          <w:numId w:val="16"/>
        </w:numPr>
        <w:spacing w:line="360" w:lineRule="auto"/>
        <w:rPr>
          <w:rFonts w:ascii="Times New Roman" w:hAnsi="Times New Roman" w:cs="Times New Roman"/>
        </w:rPr>
      </w:pPr>
      <w:r w:rsidRPr="00066F3E">
        <w:rPr>
          <w:rFonts w:ascii="Times New Roman" w:hAnsi="Times New Roman" w:cs="Times New Roman"/>
          <w:b/>
          <w:bCs/>
        </w:rPr>
        <w:t>Obfuscate Public Contact Information:</w:t>
      </w:r>
    </w:p>
    <w:p w14:paraId="325091E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Ensure corporate web pages utilize secured contact forms or generic alias addresses (e.g., contact@domain.com) rather than exposing personal employee email addresses.</w:t>
      </w:r>
    </w:p>
    <w:p w14:paraId="57FADC41" w14:textId="77777777" w:rsidR="00A162B8" w:rsidRPr="00066F3E" w:rsidRDefault="00A162B8" w:rsidP="00066F3E">
      <w:pPr>
        <w:numPr>
          <w:ilvl w:val="0"/>
          <w:numId w:val="16"/>
        </w:numPr>
        <w:spacing w:line="360" w:lineRule="auto"/>
        <w:rPr>
          <w:rFonts w:ascii="Times New Roman" w:hAnsi="Times New Roman" w:cs="Times New Roman"/>
        </w:rPr>
      </w:pPr>
      <w:r w:rsidRPr="00066F3E">
        <w:rPr>
          <w:rFonts w:ascii="Times New Roman" w:hAnsi="Times New Roman" w:cs="Times New Roman"/>
          <w:b/>
          <w:bCs/>
        </w:rPr>
        <w:t>Conduct Regular OSINT &amp; Footprint Audits:</w:t>
      </w:r>
    </w:p>
    <w:p w14:paraId="4DE09B6E"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Perform routine passive reconnaissance scans and dark-web credential monitoring to detect and remediate accidental information leaks before adversaries can exploit them.</w:t>
      </w:r>
    </w:p>
    <w:p w14:paraId="37CE511E" w14:textId="77777777" w:rsidR="00A162B8" w:rsidRPr="00066F3E" w:rsidRDefault="00A162B8" w:rsidP="00066F3E">
      <w:pPr>
        <w:spacing w:line="360" w:lineRule="auto"/>
        <w:rPr>
          <w:rFonts w:ascii="Times New Roman" w:hAnsi="Times New Roman" w:cs="Times New Roman"/>
        </w:rPr>
      </w:pPr>
    </w:p>
    <w:p w14:paraId="2AEE945A" w14:textId="5AB4A0FA"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noProof/>
        </w:rPr>
        <w:drawing>
          <wp:inline distT="0" distB="0" distL="0" distR="0" wp14:anchorId="5E9072E8" wp14:editId="74359ACF">
            <wp:extent cx="5731510" cy="6097905"/>
            <wp:effectExtent l="0" t="0" r="2540" b="0"/>
            <wp:docPr id="53418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80174" name=""/>
                    <pic:cNvPicPr/>
                  </pic:nvPicPr>
                  <pic:blipFill>
                    <a:blip r:embed="rId5"/>
                    <a:stretch>
                      <a:fillRect/>
                    </a:stretch>
                  </pic:blipFill>
                  <pic:spPr>
                    <a:xfrm>
                      <a:off x="0" y="0"/>
                      <a:ext cx="5731510" cy="6097905"/>
                    </a:xfrm>
                    <a:prstGeom prst="rect">
                      <a:avLst/>
                    </a:prstGeom>
                  </pic:spPr>
                </pic:pic>
              </a:graphicData>
            </a:graphic>
          </wp:inline>
        </w:drawing>
      </w:r>
    </w:p>
    <w:p w14:paraId="55F6886C" w14:textId="54660424" w:rsidR="00A162B8" w:rsidRPr="00066F3E" w:rsidRDefault="00A162B8" w:rsidP="00066F3E">
      <w:pPr>
        <w:pStyle w:val="ListParagraph"/>
        <w:numPr>
          <w:ilvl w:val="0"/>
          <w:numId w:val="12"/>
        </w:numPr>
        <w:spacing w:line="360" w:lineRule="auto"/>
        <w:rPr>
          <w:rFonts w:ascii="Times New Roman" w:hAnsi="Times New Roman" w:cs="Times New Roman"/>
        </w:rPr>
      </w:pPr>
      <w:r w:rsidRPr="00066F3E">
        <w:rPr>
          <w:rFonts w:ascii="Times New Roman" w:hAnsi="Times New Roman" w:cs="Times New Roman"/>
        </w:rPr>
        <w:t xml:space="preserve">As a cybersecurity awareness consultant, you are required to conduct a phishing awareness simulation using </w:t>
      </w:r>
      <w:proofErr w:type="spellStart"/>
      <w:r w:rsidRPr="00066F3E">
        <w:rPr>
          <w:rFonts w:ascii="Times New Roman" w:hAnsi="Times New Roman" w:cs="Times New Roman"/>
        </w:rPr>
        <w:t>GoPhish</w:t>
      </w:r>
      <w:proofErr w:type="spellEnd"/>
      <w:r w:rsidRPr="00066F3E">
        <w:rPr>
          <w:rFonts w:ascii="Times New Roman" w:hAnsi="Times New Roman" w:cs="Times New Roman"/>
        </w:rPr>
        <w:t xml:space="preserve">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w:t>
      </w:r>
      <w:proofErr w:type="gramStart"/>
      <w:r w:rsidRPr="00066F3E">
        <w:rPr>
          <w:rFonts w:ascii="Times New Roman" w:hAnsi="Times New Roman" w:cs="Times New Roman"/>
        </w:rPr>
        <w:t>attacks.(</w:t>
      </w:r>
      <w:proofErr w:type="gramEnd"/>
      <w:r w:rsidRPr="00066F3E">
        <w:rPr>
          <w:rFonts w:ascii="Times New Roman" w:hAnsi="Times New Roman" w:cs="Times New Roman"/>
        </w:rPr>
        <w:t xml:space="preserve">20 Mark). </w:t>
      </w:r>
    </w:p>
    <w:p w14:paraId="595209BE" w14:textId="77777777" w:rsidR="00A162B8" w:rsidRPr="00066F3E" w:rsidRDefault="00A162B8" w:rsidP="00066F3E">
      <w:pPr>
        <w:spacing w:line="360" w:lineRule="auto"/>
        <w:rPr>
          <w:rFonts w:ascii="Times New Roman" w:hAnsi="Times New Roman" w:cs="Times New Roman"/>
        </w:rPr>
      </w:pPr>
    </w:p>
    <w:p w14:paraId="2B1219A8"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lastRenderedPageBreak/>
        <w:t>1. Executive Summary &amp; Objective</w:t>
      </w:r>
    </w:p>
    <w:p w14:paraId="706EFD99"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This report details the setup, execution, and empirical findings of an internal phishing awareness simulation conducted as part of an ethical hacking laboratory assessment. Using the </w:t>
      </w:r>
      <w:proofErr w:type="spellStart"/>
      <w:r w:rsidRPr="00066F3E">
        <w:rPr>
          <w:rFonts w:ascii="Times New Roman" w:hAnsi="Times New Roman" w:cs="Times New Roman"/>
          <w:b/>
          <w:bCs/>
        </w:rPr>
        <w:t>GoPhish</w:t>
      </w:r>
      <w:proofErr w:type="spellEnd"/>
      <w:r w:rsidRPr="00066F3E">
        <w:rPr>
          <w:rFonts w:ascii="Times New Roman" w:hAnsi="Times New Roman" w:cs="Times New Roman"/>
        </w:rPr>
        <w:t xml:space="preserve"> open-source simulation framework integrated with </w:t>
      </w:r>
      <w:r w:rsidRPr="00066F3E">
        <w:rPr>
          <w:rFonts w:ascii="Times New Roman" w:hAnsi="Times New Roman" w:cs="Times New Roman"/>
          <w:b/>
          <w:bCs/>
        </w:rPr>
        <w:t>Mailtrap.io</w:t>
      </w:r>
      <w:r w:rsidRPr="00066F3E">
        <w:rPr>
          <w:rFonts w:ascii="Times New Roman" w:hAnsi="Times New Roman" w:cs="Times New Roman"/>
        </w:rPr>
        <w:t xml:space="preserve"> as the SMTP delivery relay, a targeted phishing campaign was dispatched to dummy employee accounts (user1@lab.local and user2@lab.local).</w:t>
      </w:r>
    </w:p>
    <w:p w14:paraId="6D03BFEE"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The primary objective of this exercise was to measure baseline security awareness, evaluate real-time employee interaction telemetry, calculate risk metrics, and document key technical bottlenecks encountered during campaign execution.</w:t>
      </w:r>
    </w:p>
    <w:p w14:paraId="43E6F649"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2. Infrastructure Setup &amp; Email Template Design</w:t>
      </w:r>
    </w:p>
    <w:p w14:paraId="0E832CDC"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Infrastructure Configuration</w:t>
      </w:r>
    </w:p>
    <w:p w14:paraId="595C9B55" w14:textId="77777777" w:rsidR="00A162B8" w:rsidRPr="00066F3E" w:rsidRDefault="00A162B8" w:rsidP="00066F3E">
      <w:pPr>
        <w:numPr>
          <w:ilvl w:val="0"/>
          <w:numId w:val="17"/>
        </w:numPr>
        <w:spacing w:line="360" w:lineRule="auto"/>
        <w:rPr>
          <w:rFonts w:ascii="Times New Roman" w:hAnsi="Times New Roman" w:cs="Times New Roman"/>
        </w:rPr>
      </w:pPr>
      <w:r w:rsidRPr="00066F3E">
        <w:rPr>
          <w:rFonts w:ascii="Times New Roman" w:hAnsi="Times New Roman" w:cs="Times New Roman"/>
          <w:b/>
          <w:bCs/>
        </w:rPr>
        <w:t>Phishing Framework:</w:t>
      </w:r>
      <w:r w:rsidRPr="00066F3E">
        <w:rPr>
          <w:rFonts w:ascii="Times New Roman" w:hAnsi="Times New Roman" w:cs="Times New Roman"/>
        </w:rPr>
        <w:t xml:space="preserve"> </w:t>
      </w:r>
      <w:proofErr w:type="spellStart"/>
      <w:r w:rsidRPr="00066F3E">
        <w:rPr>
          <w:rFonts w:ascii="Times New Roman" w:hAnsi="Times New Roman" w:cs="Times New Roman"/>
        </w:rPr>
        <w:t>GoPhish</w:t>
      </w:r>
      <w:proofErr w:type="spellEnd"/>
      <w:r w:rsidRPr="00066F3E">
        <w:rPr>
          <w:rFonts w:ascii="Times New Roman" w:hAnsi="Times New Roman" w:cs="Times New Roman"/>
        </w:rPr>
        <w:t xml:space="preserve"> v0.12+ (Windows Deployment)</w:t>
      </w:r>
    </w:p>
    <w:p w14:paraId="50BFFA8C" w14:textId="77777777" w:rsidR="00A162B8" w:rsidRPr="00066F3E" w:rsidRDefault="00A162B8" w:rsidP="00066F3E">
      <w:pPr>
        <w:numPr>
          <w:ilvl w:val="0"/>
          <w:numId w:val="17"/>
        </w:numPr>
        <w:spacing w:line="360" w:lineRule="auto"/>
        <w:rPr>
          <w:rFonts w:ascii="Times New Roman" w:hAnsi="Times New Roman" w:cs="Times New Roman"/>
        </w:rPr>
      </w:pPr>
      <w:r w:rsidRPr="00066F3E">
        <w:rPr>
          <w:rFonts w:ascii="Times New Roman" w:hAnsi="Times New Roman" w:cs="Times New Roman"/>
          <w:b/>
          <w:bCs/>
        </w:rPr>
        <w:t>SMTP Server Gateway:</w:t>
      </w:r>
      <w:r w:rsidRPr="00066F3E">
        <w:rPr>
          <w:rFonts w:ascii="Times New Roman" w:hAnsi="Times New Roman" w:cs="Times New Roman"/>
        </w:rPr>
        <w:t xml:space="preserve"> Mailtrap.io Sandbox (sandbox.smtp.mailtrap.io:587)</w:t>
      </w:r>
    </w:p>
    <w:p w14:paraId="6FFBB18F" w14:textId="77777777" w:rsidR="00A162B8" w:rsidRPr="00066F3E" w:rsidRDefault="00A162B8" w:rsidP="00066F3E">
      <w:pPr>
        <w:numPr>
          <w:ilvl w:val="0"/>
          <w:numId w:val="17"/>
        </w:numPr>
        <w:spacing w:line="360" w:lineRule="auto"/>
        <w:rPr>
          <w:rFonts w:ascii="Times New Roman" w:hAnsi="Times New Roman" w:cs="Times New Roman"/>
        </w:rPr>
      </w:pPr>
      <w:r w:rsidRPr="00066F3E">
        <w:rPr>
          <w:rFonts w:ascii="Times New Roman" w:hAnsi="Times New Roman" w:cs="Times New Roman"/>
          <w:b/>
          <w:bCs/>
        </w:rPr>
        <w:t>Target Group:</w:t>
      </w:r>
      <w:r w:rsidRPr="00066F3E">
        <w:rPr>
          <w:rFonts w:ascii="Times New Roman" w:hAnsi="Times New Roman" w:cs="Times New Roman"/>
        </w:rPr>
        <w:t xml:space="preserve"> </w:t>
      </w:r>
      <w:proofErr w:type="spellStart"/>
      <w:r w:rsidRPr="00066F3E">
        <w:rPr>
          <w:rFonts w:ascii="Times New Roman" w:hAnsi="Times New Roman" w:cs="Times New Roman"/>
        </w:rPr>
        <w:t>Lab_Employees</w:t>
      </w:r>
      <w:proofErr w:type="spellEnd"/>
      <w:r w:rsidRPr="00066F3E">
        <w:rPr>
          <w:rFonts w:ascii="Times New Roman" w:hAnsi="Times New Roman" w:cs="Times New Roman"/>
        </w:rPr>
        <w:t xml:space="preserve"> (2 Target Dummy Accounts)</w:t>
      </w:r>
    </w:p>
    <w:p w14:paraId="25D7BFF3"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Phishing Template Blueprint</w:t>
      </w:r>
    </w:p>
    <w:p w14:paraId="60EB90A3" w14:textId="77777777" w:rsidR="00A162B8" w:rsidRPr="00066F3E" w:rsidRDefault="00A162B8" w:rsidP="00066F3E">
      <w:pPr>
        <w:numPr>
          <w:ilvl w:val="0"/>
          <w:numId w:val="18"/>
        </w:numPr>
        <w:spacing w:line="360" w:lineRule="auto"/>
        <w:rPr>
          <w:rFonts w:ascii="Times New Roman" w:hAnsi="Times New Roman" w:cs="Times New Roman"/>
        </w:rPr>
      </w:pPr>
      <w:r w:rsidRPr="00066F3E">
        <w:rPr>
          <w:rFonts w:ascii="Times New Roman" w:hAnsi="Times New Roman" w:cs="Times New Roman"/>
          <w:b/>
          <w:bCs/>
        </w:rPr>
        <w:t>Template Name:</w:t>
      </w:r>
      <w:r w:rsidRPr="00066F3E">
        <w:rPr>
          <w:rFonts w:ascii="Times New Roman" w:hAnsi="Times New Roman" w:cs="Times New Roman"/>
        </w:rPr>
        <w:t xml:space="preserve"> </w:t>
      </w:r>
      <w:proofErr w:type="spellStart"/>
      <w:r w:rsidRPr="00066F3E">
        <w:rPr>
          <w:rFonts w:ascii="Times New Roman" w:hAnsi="Times New Roman" w:cs="Times New Roman"/>
        </w:rPr>
        <w:t>Urgent_Account_Verification</w:t>
      </w:r>
      <w:proofErr w:type="spellEnd"/>
    </w:p>
    <w:p w14:paraId="4818A25E" w14:textId="77777777" w:rsidR="00A162B8" w:rsidRPr="00066F3E" w:rsidRDefault="00A162B8" w:rsidP="00066F3E">
      <w:pPr>
        <w:numPr>
          <w:ilvl w:val="0"/>
          <w:numId w:val="18"/>
        </w:numPr>
        <w:spacing w:line="360" w:lineRule="auto"/>
        <w:rPr>
          <w:rFonts w:ascii="Times New Roman" w:hAnsi="Times New Roman" w:cs="Times New Roman"/>
        </w:rPr>
      </w:pPr>
      <w:r w:rsidRPr="00066F3E">
        <w:rPr>
          <w:rFonts w:ascii="Times New Roman" w:hAnsi="Times New Roman" w:cs="Times New Roman"/>
          <w:b/>
          <w:bCs/>
        </w:rPr>
        <w:t>Pretext:</w:t>
      </w:r>
      <w:r w:rsidRPr="00066F3E">
        <w:rPr>
          <w:rFonts w:ascii="Times New Roman" w:hAnsi="Times New Roman" w:cs="Times New Roman"/>
        </w:rPr>
        <w:t xml:space="preserve"> IT Helpdesk Authority &amp; Urgent Suspensions</w:t>
      </w:r>
    </w:p>
    <w:p w14:paraId="7419D23A" w14:textId="77777777" w:rsidR="00A162B8" w:rsidRPr="00066F3E" w:rsidRDefault="00A162B8" w:rsidP="00066F3E">
      <w:pPr>
        <w:numPr>
          <w:ilvl w:val="0"/>
          <w:numId w:val="18"/>
        </w:numPr>
        <w:spacing w:line="360" w:lineRule="auto"/>
        <w:rPr>
          <w:rFonts w:ascii="Times New Roman" w:hAnsi="Times New Roman" w:cs="Times New Roman"/>
        </w:rPr>
      </w:pPr>
      <w:r w:rsidRPr="00066F3E">
        <w:rPr>
          <w:rFonts w:ascii="Times New Roman" w:hAnsi="Times New Roman" w:cs="Times New Roman"/>
          <w:b/>
          <w:bCs/>
        </w:rPr>
        <w:t>Envelope Sender:</w:t>
      </w:r>
      <w:r w:rsidRPr="00066F3E">
        <w:rPr>
          <w:rFonts w:ascii="Times New Roman" w:hAnsi="Times New Roman" w:cs="Times New Roman"/>
        </w:rPr>
        <w:t xml:space="preserve"> IT Support &lt;</w:t>
      </w:r>
      <w:proofErr w:type="spellStart"/>
      <w:r w:rsidRPr="00066F3E">
        <w:rPr>
          <w:rFonts w:ascii="Times New Roman" w:hAnsi="Times New Roman" w:cs="Times New Roman"/>
        </w:rPr>
        <w:t>helpdesk@lab.local</w:t>
      </w:r>
      <w:proofErr w:type="spellEnd"/>
      <w:r w:rsidRPr="00066F3E">
        <w:rPr>
          <w:rFonts w:ascii="Times New Roman" w:hAnsi="Times New Roman" w:cs="Times New Roman"/>
        </w:rPr>
        <w:t>&gt;</w:t>
      </w:r>
    </w:p>
    <w:p w14:paraId="1DA2F25C" w14:textId="77777777" w:rsidR="00A162B8" w:rsidRPr="00066F3E" w:rsidRDefault="00A162B8" w:rsidP="00066F3E">
      <w:pPr>
        <w:numPr>
          <w:ilvl w:val="0"/>
          <w:numId w:val="18"/>
        </w:numPr>
        <w:spacing w:line="360" w:lineRule="auto"/>
        <w:rPr>
          <w:rFonts w:ascii="Times New Roman" w:hAnsi="Times New Roman" w:cs="Times New Roman"/>
        </w:rPr>
      </w:pPr>
      <w:r w:rsidRPr="00066F3E">
        <w:rPr>
          <w:rFonts w:ascii="Times New Roman" w:hAnsi="Times New Roman" w:cs="Times New Roman"/>
          <w:b/>
          <w:bCs/>
        </w:rPr>
        <w:t>Dynamic Variables:</w:t>
      </w:r>
      <w:r w:rsidRPr="00066F3E">
        <w:rPr>
          <w:rFonts w:ascii="Times New Roman" w:hAnsi="Times New Roman" w:cs="Times New Roman"/>
        </w:rPr>
        <w:t xml:space="preserve"> {</w:t>
      </w:r>
      <w:proofErr w:type="gramStart"/>
      <w:r w:rsidRPr="00066F3E">
        <w:rPr>
          <w:rFonts w:ascii="Times New Roman" w:hAnsi="Times New Roman" w:cs="Times New Roman"/>
        </w:rPr>
        <w:t>{.FirstName</w:t>
      </w:r>
      <w:proofErr w:type="gramEnd"/>
      <w:r w:rsidRPr="00066F3E">
        <w:rPr>
          <w:rFonts w:ascii="Times New Roman" w:hAnsi="Times New Roman" w:cs="Times New Roman"/>
        </w:rPr>
        <w:t>}}, {</w:t>
      </w:r>
      <w:proofErr w:type="gramStart"/>
      <w:r w:rsidRPr="00066F3E">
        <w:rPr>
          <w:rFonts w:ascii="Times New Roman" w:hAnsi="Times New Roman" w:cs="Times New Roman"/>
        </w:rPr>
        <w:t>{.Email</w:t>
      </w:r>
      <w:proofErr w:type="gramEnd"/>
      <w:r w:rsidRPr="00066F3E">
        <w:rPr>
          <w:rFonts w:ascii="Times New Roman" w:hAnsi="Times New Roman" w:cs="Times New Roman"/>
        </w:rPr>
        <w:t>}}, {{.URL}}</w:t>
      </w:r>
    </w:p>
    <w:p w14:paraId="0F386D7F"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Template Content Body (HTML)</w:t>
      </w:r>
    </w:p>
    <w:p w14:paraId="02CD4BDA"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HTML</w:t>
      </w:r>
    </w:p>
    <w:p w14:paraId="18E38BD7"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Subject: URGENT: IT Helpdesk - Immediate Security Verification Required</w:t>
      </w:r>
    </w:p>
    <w:p w14:paraId="6C787FF0" w14:textId="77777777" w:rsidR="00A162B8" w:rsidRPr="00066F3E" w:rsidRDefault="00A162B8" w:rsidP="00066F3E">
      <w:pPr>
        <w:spacing w:line="360" w:lineRule="auto"/>
        <w:rPr>
          <w:rFonts w:ascii="Times New Roman" w:hAnsi="Times New Roman" w:cs="Times New Roman"/>
        </w:rPr>
      </w:pPr>
    </w:p>
    <w:p w14:paraId="65D0F9F2"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Dear {</w:t>
      </w:r>
      <w:proofErr w:type="gramStart"/>
      <w:r w:rsidRPr="00066F3E">
        <w:rPr>
          <w:rFonts w:ascii="Times New Roman" w:hAnsi="Times New Roman" w:cs="Times New Roman"/>
        </w:rPr>
        <w:t>{.FirstName</w:t>
      </w:r>
      <w:proofErr w:type="gramEnd"/>
      <w:r w:rsidRPr="00066F3E">
        <w:rPr>
          <w:rFonts w:ascii="Times New Roman" w:hAnsi="Times New Roman" w:cs="Times New Roman"/>
        </w:rPr>
        <w:t>}},</w:t>
      </w:r>
    </w:p>
    <w:p w14:paraId="1D119826" w14:textId="77777777" w:rsidR="00A162B8" w:rsidRPr="00066F3E" w:rsidRDefault="00A162B8" w:rsidP="00066F3E">
      <w:pPr>
        <w:spacing w:line="360" w:lineRule="auto"/>
        <w:rPr>
          <w:rFonts w:ascii="Times New Roman" w:hAnsi="Times New Roman" w:cs="Times New Roman"/>
        </w:rPr>
      </w:pPr>
    </w:p>
    <w:p w14:paraId="4706BE79"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lastRenderedPageBreak/>
        <w:t>Our automated security monitoring system has flagged unusual login activity on your corporate account associated with {</w:t>
      </w:r>
      <w:proofErr w:type="gramStart"/>
      <w:r w:rsidRPr="00066F3E">
        <w:rPr>
          <w:rFonts w:ascii="Times New Roman" w:hAnsi="Times New Roman" w:cs="Times New Roman"/>
        </w:rPr>
        <w:t>{.Email</w:t>
      </w:r>
      <w:proofErr w:type="gramEnd"/>
      <w:r w:rsidRPr="00066F3E">
        <w:rPr>
          <w:rFonts w:ascii="Times New Roman" w:hAnsi="Times New Roman" w:cs="Times New Roman"/>
        </w:rPr>
        <w:t>}}.</w:t>
      </w:r>
    </w:p>
    <w:p w14:paraId="68C60B89" w14:textId="77777777" w:rsidR="00A162B8" w:rsidRPr="00066F3E" w:rsidRDefault="00A162B8" w:rsidP="00066F3E">
      <w:pPr>
        <w:spacing w:line="360" w:lineRule="auto"/>
        <w:rPr>
          <w:rFonts w:ascii="Times New Roman" w:hAnsi="Times New Roman" w:cs="Times New Roman"/>
        </w:rPr>
      </w:pPr>
    </w:p>
    <w:p w14:paraId="10B56FF9"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To prevent unauthorized access and maintain active system status, you are required to verify your credentials immediately. Failure to verify within 2 hours will result in temporary account suspension pending manual IT review.</w:t>
      </w:r>
    </w:p>
    <w:p w14:paraId="1B9557D6" w14:textId="77777777" w:rsidR="00A162B8" w:rsidRPr="00066F3E" w:rsidRDefault="00A162B8" w:rsidP="00066F3E">
      <w:pPr>
        <w:spacing w:line="360" w:lineRule="auto"/>
        <w:rPr>
          <w:rFonts w:ascii="Times New Roman" w:hAnsi="Times New Roman" w:cs="Times New Roman"/>
        </w:rPr>
      </w:pPr>
    </w:p>
    <w:p w14:paraId="4B575EF2"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Please verify your credentials using the secure portal below:</w:t>
      </w:r>
    </w:p>
    <w:p w14:paraId="71E2383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--&gt; {{.URL}} &lt;--</w:t>
      </w:r>
    </w:p>
    <w:p w14:paraId="0E9368B4" w14:textId="77777777" w:rsidR="00A162B8" w:rsidRPr="00066F3E" w:rsidRDefault="00A162B8" w:rsidP="00066F3E">
      <w:pPr>
        <w:spacing w:line="360" w:lineRule="auto"/>
        <w:rPr>
          <w:rFonts w:ascii="Times New Roman" w:hAnsi="Times New Roman" w:cs="Times New Roman"/>
        </w:rPr>
      </w:pPr>
    </w:p>
    <w:p w14:paraId="4824893F"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If you believe this email was received in error, contact the IT Security Desk.</w:t>
      </w:r>
    </w:p>
    <w:p w14:paraId="3CB21725" w14:textId="77777777" w:rsidR="00A162B8" w:rsidRPr="00066F3E" w:rsidRDefault="00A162B8" w:rsidP="00066F3E">
      <w:pPr>
        <w:spacing w:line="360" w:lineRule="auto"/>
        <w:rPr>
          <w:rFonts w:ascii="Times New Roman" w:hAnsi="Times New Roman" w:cs="Times New Roman"/>
        </w:rPr>
      </w:pPr>
    </w:p>
    <w:p w14:paraId="172EB771"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Regards,  </w:t>
      </w:r>
    </w:p>
    <w:p w14:paraId="76402B1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IT Security &amp; Infrastructure Team  </w:t>
      </w:r>
    </w:p>
    <w:p w14:paraId="16C1DE4F" w14:textId="77777777" w:rsidR="00A162B8" w:rsidRPr="00066F3E" w:rsidRDefault="00A162B8" w:rsidP="00066F3E">
      <w:pPr>
        <w:spacing w:line="360" w:lineRule="auto"/>
        <w:rPr>
          <w:rFonts w:ascii="Times New Roman" w:hAnsi="Times New Roman" w:cs="Times New Roman"/>
        </w:rPr>
      </w:pPr>
      <w:proofErr w:type="spellStart"/>
      <w:r w:rsidRPr="00066F3E">
        <w:rPr>
          <w:rFonts w:ascii="Times New Roman" w:hAnsi="Times New Roman" w:cs="Times New Roman"/>
        </w:rPr>
        <w:t>helpdesk@lab.local</w:t>
      </w:r>
      <w:proofErr w:type="spellEnd"/>
    </w:p>
    <w:p w14:paraId="267A4528"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3. Campaign Telemetry &amp; Execution Data (From Lab Screenshot)</w:t>
      </w:r>
    </w:p>
    <w:p w14:paraId="3BBBDBCF"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Recorded Campaign Findings</w:t>
      </w:r>
    </w:p>
    <w:p w14:paraId="30EC6A98"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Based on the live </w:t>
      </w:r>
      <w:proofErr w:type="spellStart"/>
      <w:r w:rsidRPr="00066F3E">
        <w:rPr>
          <w:rFonts w:ascii="Times New Roman" w:hAnsi="Times New Roman" w:cs="Times New Roman"/>
        </w:rPr>
        <w:t>GoPhish</w:t>
      </w:r>
      <w:proofErr w:type="spellEnd"/>
      <w:r w:rsidRPr="00066F3E">
        <w:rPr>
          <w:rFonts w:ascii="Times New Roman" w:hAnsi="Times New Roman" w:cs="Times New Roman"/>
        </w:rPr>
        <w:t xml:space="preserve"> campaign results dashboard for campaign </w:t>
      </w:r>
      <w:r w:rsidRPr="00066F3E">
        <w:rPr>
          <w:rFonts w:ascii="Times New Roman" w:hAnsi="Times New Roman" w:cs="Times New Roman"/>
          <w:b/>
          <w:bCs/>
        </w:rPr>
        <w:t>"lab"</w:t>
      </w:r>
      <w:r w:rsidRPr="00066F3E">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711"/>
        <w:gridCol w:w="1770"/>
        <w:gridCol w:w="3461"/>
      </w:tblGrid>
      <w:tr w:rsidR="00A162B8" w:rsidRPr="00066F3E" w14:paraId="09BF90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20D40"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34DC1"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Recorded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AC88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Percentage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C57C2"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Analysis / Observation</w:t>
            </w:r>
          </w:p>
        </w:tc>
      </w:tr>
      <w:tr w:rsidR="00A162B8" w:rsidRPr="00066F3E" w14:paraId="15DB59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5B053"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Total Target Accounts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A0F21"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360E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A01FE"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user1@lab.local, user2@lab.local</w:t>
            </w:r>
          </w:p>
        </w:tc>
      </w:tr>
      <w:tr w:rsidR="00A162B8" w:rsidRPr="00066F3E" w14:paraId="1A9F47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E75EF"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Email Sent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F0ED1"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83C39"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B1772"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Delivery blocked by SMTP connection timeout</w:t>
            </w:r>
          </w:p>
        </w:tc>
      </w:tr>
      <w:tr w:rsidR="00A162B8" w:rsidRPr="00066F3E" w14:paraId="58077C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4756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lastRenderedPageBreak/>
              <w:t>Email Opened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99A69"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57075"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808D4"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Tracking pixel not loaded</w:t>
            </w:r>
          </w:p>
        </w:tc>
      </w:tr>
      <w:tr w:rsidR="00A162B8" w:rsidRPr="00066F3E" w14:paraId="6DB0FF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F63DB"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Clicked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68D91"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1D8AD"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25F5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Links unreachable due to non-delivery</w:t>
            </w:r>
          </w:p>
        </w:tc>
      </w:tr>
      <w:tr w:rsidR="00A162B8" w:rsidRPr="00066F3E" w14:paraId="7DE04E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EED43"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Submitted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0F77D"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3293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0DC4E"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Landing page not reached</w:t>
            </w:r>
          </w:p>
        </w:tc>
      </w:tr>
      <w:tr w:rsidR="00A162B8" w:rsidRPr="00066F3E" w14:paraId="3224A5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0933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Email Reported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C43C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0F5DF"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53810"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No target interaction logged</w:t>
            </w:r>
          </w:p>
        </w:tc>
      </w:tr>
    </w:tbl>
    <w:p w14:paraId="42F43B28"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Empirical Metric Equations &amp; Calculations</w:t>
      </w:r>
    </w:p>
    <w:p w14:paraId="2E8E438D" w14:textId="0D59BADE" w:rsidR="00A162B8" w:rsidRPr="00066F3E" w:rsidRDefault="00A162B8" w:rsidP="00066F3E">
      <w:pPr>
        <w:spacing w:line="360" w:lineRule="auto"/>
        <w:rPr>
          <w:rFonts w:ascii="Times New Roman" w:hAnsi="Times New Roman" w:cs="Times New Roman"/>
        </w:rPr>
      </w:pPr>
      <m:oMathPara>
        <m:oMathParaPr>
          <m:jc m:val="left"/>
        </m:oMathParaPr>
        <m:oMath>
          <m:r>
            <m:rPr>
              <m:nor/>
            </m:rPr>
            <w:rPr>
              <w:rFonts w:ascii="Times New Roman" w:hAnsi="Times New Roman" w:cs="Times New Roman"/>
            </w:rPr>
            <m:t>Delivery Rate</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Emails Delivered</m:t>
                  </m:r>
                </m:num>
                <m:den>
                  <m:r>
                    <m:rPr>
                      <m:nor/>
                    </m:rPr>
                    <w:rPr>
                      <w:rFonts w:ascii="Times New Roman" w:hAnsi="Times New Roman" w:cs="Times New Roman"/>
                    </w:rPr>
                    <m:t>Total Sent</m:t>
                  </m:r>
                </m:den>
              </m:f>
            </m:e>
          </m:d>
          <m:r>
            <w:rPr>
              <w:rFonts w:ascii="Cambria Math" w:hAnsi="Cambria Math" w:cs="Times New Roman"/>
            </w:rPr>
            <m:t>×100=</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2</m:t>
                  </m:r>
                </m:den>
              </m:f>
            </m:e>
          </m:d>
          <m:r>
            <w:rPr>
              <w:rFonts w:ascii="Cambria Math" w:hAnsi="Cambria Math" w:cs="Times New Roman"/>
            </w:rPr>
            <m:t>×100=0</m:t>
          </m:r>
          <m:r>
            <w:rPr>
              <w:rFonts w:ascii="Cambria Math" w:hAnsi="Cambria Math" w:cs="Times New Roman"/>
            </w:rPr>
            <m:t>%</m:t>
          </m:r>
        </m:oMath>
      </m:oMathPara>
    </w:p>
    <w:p w14:paraId="22C23FC8" w14:textId="547D2A1A" w:rsidR="00A162B8" w:rsidRPr="00066F3E" w:rsidRDefault="00A162B8" w:rsidP="00066F3E">
      <w:pPr>
        <w:spacing w:line="360" w:lineRule="auto"/>
        <w:rPr>
          <w:rFonts w:ascii="Times New Roman" w:hAnsi="Times New Roman" w:cs="Times New Roman"/>
        </w:rPr>
      </w:pPr>
      <m:oMathPara>
        <m:oMathParaPr>
          <m:jc m:val="left"/>
        </m:oMathParaPr>
        <m:oMath>
          <m:r>
            <m:rPr>
              <m:nor/>
            </m:rPr>
            <w:rPr>
              <w:rFonts w:ascii="Times New Roman" w:hAnsi="Times New Roman" w:cs="Times New Roman"/>
            </w:rPr>
            <m:t>Email Open Rate</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Emails Opened</m:t>
                  </m:r>
                </m:num>
                <m:den>
                  <m:r>
                    <m:rPr>
                      <m:nor/>
                    </m:rPr>
                    <w:rPr>
                      <w:rFonts w:ascii="Times New Roman" w:hAnsi="Times New Roman" w:cs="Times New Roman"/>
                    </w:rPr>
                    <m:t>Total Delivered</m:t>
                  </m:r>
                </m:den>
              </m:f>
            </m:e>
          </m:d>
          <m:r>
            <w:rPr>
              <w:rFonts w:ascii="Cambria Math" w:hAnsi="Cambria Math" w:cs="Times New Roman"/>
            </w:rPr>
            <m:t>×100=</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0</m:t>
                  </m:r>
                </m:den>
              </m:f>
            </m:e>
          </m:d>
          <m:r>
            <w:rPr>
              <w:rFonts w:ascii="Cambria Math" w:hAnsi="Cambria Math" w:cs="Times New Roman"/>
            </w:rPr>
            <m:t>×100=0</m:t>
          </m:r>
          <m:r>
            <w:rPr>
              <w:rFonts w:ascii="Cambria Math" w:hAnsi="Cambria Math" w:cs="Times New Roman"/>
            </w:rPr>
            <m:t>%</m:t>
          </m:r>
        </m:oMath>
      </m:oMathPara>
    </w:p>
    <w:p w14:paraId="1115A10B" w14:textId="1C49E50D" w:rsidR="00A162B8" w:rsidRPr="00066F3E" w:rsidRDefault="00A162B8" w:rsidP="00066F3E">
      <w:pPr>
        <w:spacing w:line="360" w:lineRule="auto"/>
        <w:rPr>
          <w:rFonts w:ascii="Times New Roman" w:hAnsi="Times New Roman" w:cs="Times New Roman"/>
        </w:rPr>
      </w:pPr>
      <m:oMathPara>
        <m:oMathParaPr>
          <m:jc m:val="left"/>
        </m:oMathParaPr>
        <m:oMath>
          <m:r>
            <m:rPr>
              <m:nor/>
            </m:rPr>
            <w:rPr>
              <w:rFonts w:ascii="Times New Roman" w:hAnsi="Times New Roman" w:cs="Times New Roman"/>
            </w:rPr>
            <m:t>Click-Through Rate (CTR)</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Links Clicked</m:t>
                  </m:r>
                </m:num>
                <m:den>
                  <m:r>
                    <m:rPr>
                      <m:nor/>
                    </m:rPr>
                    <w:rPr>
                      <w:rFonts w:ascii="Times New Roman" w:hAnsi="Times New Roman" w:cs="Times New Roman"/>
                    </w:rPr>
                    <m:t>Total Delivered</m:t>
                  </m:r>
                </m:den>
              </m:f>
            </m:e>
          </m:d>
          <m:r>
            <w:rPr>
              <w:rFonts w:ascii="Cambria Math" w:hAnsi="Cambria Math" w:cs="Times New Roman"/>
            </w:rPr>
            <m:t>×100=</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0</m:t>
                  </m:r>
                </m:den>
              </m:f>
            </m:e>
          </m:d>
          <m:r>
            <w:rPr>
              <w:rFonts w:ascii="Cambria Math" w:hAnsi="Cambria Math" w:cs="Times New Roman"/>
            </w:rPr>
            <m:t>×100=0</m:t>
          </m:r>
          <m:r>
            <w:rPr>
              <w:rFonts w:ascii="Cambria Math" w:hAnsi="Cambria Math" w:cs="Times New Roman"/>
            </w:rPr>
            <m:t>%</m:t>
          </m:r>
        </m:oMath>
      </m:oMathPara>
    </w:p>
    <w:p w14:paraId="05CFDE1E" w14:textId="17DC6CD4" w:rsidR="00A162B8" w:rsidRPr="00066F3E" w:rsidRDefault="00A162B8" w:rsidP="00066F3E">
      <w:pPr>
        <w:spacing w:line="360" w:lineRule="auto"/>
        <w:rPr>
          <w:rFonts w:ascii="Times New Roman" w:hAnsi="Times New Roman" w:cs="Times New Roman"/>
        </w:rPr>
      </w:pPr>
      <m:oMathPara>
        <m:oMathParaPr>
          <m:jc m:val="left"/>
        </m:oMathParaPr>
        <m:oMath>
          <m:r>
            <m:rPr>
              <m:nor/>
            </m:rPr>
            <w:rPr>
              <w:rFonts w:ascii="Times New Roman" w:hAnsi="Times New Roman" w:cs="Times New Roman"/>
            </w:rPr>
            <m:t>Credential Compromise Rate</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Data Submitted</m:t>
                  </m:r>
                </m:num>
                <m:den>
                  <m:r>
                    <m:rPr>
                      <m:nor/>
                    </m:rPr>
                    <w:rPr>
                      <w:rFonts w:ascii="Times New Roman" w:hAnsi="Times New Roman" w:cs="Times New Roman"/>
                    </w:rPr>
                    <m:t>Total Delivered</m:t>
                  </m:r>
                </m:den>
              </m:f>
            </m:e>
          </m:d>
          <m:r>
            <w:rPr>
              <w:rFonts w:ascii="Cambria Math" w:hAnsi="Cambria Math" w:cs="Times New Roman"/>
            </w:rPr>
            <m:t>×100=</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m:t>
                  </m:r>
                </m:num>
                <m:den>
                  <m:r>
                    <w:rPr>
                      <w:rFonts w:ascii="Cambria Math" w:hAnsi="Cambria Math" w:cs="Times New Roman"/>
                    </w:rPr>
                    <m:t>0</m:t>
                  </m:r>
                </m:den>
              </m:f>
            </m:e>
          </m:d>
          <m:r>
            <w:rPr>
              <w:rFonts w:ascii="Cambria Math" w:hAnsi="Cambria Math" w:cs="Times New Roman"/>
            </w:rPr>
            <m:t>×100=0</m:t>
          </m:r>
          <m:r>
            <w:rPr>
              <w:rFonts w:ascii="Cambria Math" w:hAnsi="Cambria Math" w:cs="Times New Roman"/>
            </w:rPr>
            <m:t>%</m:t>
          </m:r>
        </m:oMath>
      </m:oMathPara>
    </w:p>
    <w:p w14:paraId="1288E471"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4. Technical Bottleneck &amp; Diagnostic Risk Analysis</w:t>
      </w:r>
    </w:p>
    <w:p w14:paraId="28B077BA" w14:textId="77777777" w:rsidR="00A162B8" w:rsidRPr="00066F3E" w:rsidRDefault="00A162B8" w:rsidP="00066F3E">
      <w:pPr>
        <w:numPr>
          <w:ilvl w:val="0"/>
          <w:numId w:val="19"/>
        </w:numPr>
        <w:spacing w:line="360" w:lineRule="auto"/>
        <w:rPr>
          <w:rFonts w:ascii="Times New Roman" w:hAnsi="Times New Roman" w:cs="Times New Roman"/>
        </w:rPr>
      </w:pPr>
      <w:r w:rsidRPr="00066F3E">
        <w:rPr>
          <w:rFonts w:ascii="Times New Roman" w:hAnsi="Times New Roman" w:cs="Times New Roman"/>
          <w:b/>
          <w:bCs/>
        </w:rPr>
        <w:t>SMTP Connection Timeout (Sending State):</w:t>
      </w:r>
    </w:p>
    <w:p w14:paraId="14EDE8A6"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The </w:t>
      </w:r>
      <w:proofErr w:type="spellStart"/>
      <w:r w:rsidRPr="00066F3E">
        <w:rPr>
          <w:rFonts w:ascii="Times New Roman" w:hAnsi="Times New Roman" w:cs="Times New Roman"/>
        </w:rPr>
        <w:t>GoPhish</w:t>
      </w:r>
      <w:proofErr w:type="spellEnd"/>
      <w:r w:rsidRPr="00066F3E">
        <w:rPr>
          <w:rFonts w:ascii="Times New Roman" w:hAnsi="Times New Roman" w:cs="Times New Roman"/>
        </w:rPr>
        <w:t xml:space="preserve"> dashboard details table shows both target users stuck in the </w:t>
      </w:r>
      <w:r w:rsidRPr="00066F3E">
        <w:rPr>
          <w:rFonts w:ascii="Times New Roman" w:hAnsi="Times New Roman" w:cs="Times New Roman"/>
          <w:b/>
          <w:bCs/>
        </w:rPr>
        <w:t>Sending</w:t>
      </w:r>
      <w:r w:rsidRPr="00066F3E">
        <w:rPr>
          <w:rFonts w:ascii="Times New Roman" w:hAnsi="Times New Roman" w:cs="Times New Roman"/>
        </w:rPr>
        <w:t xml:space="preserve"> state. This indicates that the background </w:t>
      </w:r>
      <w:proofErr w:type="spellStart"/>
      <w:r w:rsidRPr="00066F3E">
        <w:rPr>
          <w:rFonts w:ascii="Times New Roman" w:hAnsi="Times New Roman" w:cs="Times New Roman"/>
        </w:rPr>
        <w:t>GoPhish</w:t>
      </w:r>
      <w:proofErr w:type="spellEnd"/>
      <w:r w:rsidRPr="00066F3E">
        <w:rPr>
          <w:rFonts w:ascii="Times New Roman" w:hAnsi="Times New Roman" w:cs="Times New Roman"/>
        </w:rPr>
        <w:t xml:space="preserve"> delivery worker encountered a network handshake error or timeout when attempting to connect to sandbox.smtp.mailtrap.io:2525.</w:t>
      </w:r>
    </w:p>
    <w:p w14:paraId="0602E620" w14:textId="77777777" w:rsidR="00A162B8" w:rsidRPr="00066F3E" w:rsidRDefault="00A162B8" w:rsidP="00066F3E">
      <w:pPr>
        <w:numPr>
          <w:ilvl w:val="0"/>
          <w:numId w:val="19"/>
        </w:numPr>
        <w:spacing w:line="360" w:lineRule="auto"/>
        <w:rPr>
          <w:rFonts w:ascii="Times New Roman" w:hAnsi="Times New Roman" w:cs="Times New Roman"/>
        </w:rPr>
      </w:pPr>
      <w:r w:rsidRPr="00066F3E">
        <w:rPr>
          <w:rFonts w:ascii="Times New Roman" w:hAnsi="Times New Roman" w:cs="Times New Roman"/>
          <w:b/>
          <w:bCs/>
        </w:rPr>
        <w:t>Port Blocking &amp; Firewall Restrictions:</w:t>
      </w:r>
    </w:p>
    <w:p w14:paraId="3843077B"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Standard residential Internet Service Providers (ISPs) and Windows Defender Firewall rules often block outbound traffic on non-standard SMTP ports (like port 2525). Switching the SMTP host configuration to port 587 with TLS enabled resolves the dispatch block.</w:t>
      </w:r>
    </w:p>
    <w:p w14:paraId="7E82D9D0" w14:textId="77777777" w:rsidR="00A162B8" w:rsidRPr="00066F3E" w:rsidRDefault="00A162B8" w:rsidP="00066F3E">
      <w:pPr>
        <w:numPr>
          <w:ilvl w:val="0"/>
          <w:numId w:val="19"/>
        </w:numPr>
        <w:spacing w:line="360" w:lineRule="auto"/>
        <w:rPr>
          <w:rFonts w:ascii="Times New Roman" w:hAnsi="Times New Roman" w:cs="Times New Roman"/>
        </w:rPr>
      </w:pPr>
      <w:r w:rsidRPr="00066F3E">
        <w:rPr>
          <w:rFonts w:ascii="Times New Roman" w:hAnsi="Times New Roman" w:cs="Times New Roman"/>
          <w:b/>
          <w:bCs/>
        </w:rPr>
        <w:lastRenderedPageBreak/>
        <w:t>Operational Impact of Non-Delivery:</w:t>
      </w:r>
    </w:p>
    <w:p w14:paraId="7CEB027C"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Because 0 emails reached the virtual inbox, human risk metrics (Open/Click rates) could not be calculated during this initial trial, highlighting the importance of verifying outbound SMTP routes prior to full-scale assessment launches.</w:t>
      </w:r>
    </w:p>
    <w:p w14:paraId="5ECB4E0C" w14:textId="77777777" w:rsidR="00A162B8" w:rsidRPr="00066F3E" w:rsidRDefault="00A162B8" w:rsidP="00066F3E">
      <w:pPr>
        <w:spacing w:line="360" w:lineRule="auto"/>
        <w:rPr>
          <w:rFonts w:ascii="Times New Roman" w:hAnsi="Times New Roman" w:cs="Times New Roman"/>
          <w:b/>
          <w:bCs/>
        </w:rPr>
      </w:pPr>
      <w:r w:rsidRPr="00066F3E">
        <w:rPr>
          <w:rFonts w:ascii="Times New Roman" w:hAnsi="Times New Roman" w:cs="Times New Roman"/>
          <w:b/>
          <w:bCs/>
        </w:rPr>
        <w:t>5. Strategic Recommendations &amp; Defensive Controls</w:t>
      </w:r>
    </w:p>
    <w:p w14:paraId="387E1E11" w14:textId="77777777" w:rsidR="00A162B8" w:rsidRPr="00066F3E" w:rsidRDefault="00A162B8" w:rsidP="00066F3E">
      <w:pPr>
        <w:numPr>
          <w:ilvl w:val="0"/>
          <w:numId w:val="20"/>
        </w:numPr>
        <w:spacing w:line="360" w:lineRule="auto"/>
        <w:rPr>
          <w:rFonts w:ascii="Times New Roman" w:hAnsi="Times New Roman" w:cs="Times New Roman"/>
        </w:rPr>
      </w:pPr>
      <w:r w:rsidRPr="00066F3E">
        <w:rPr>
          <w:rFonts w:ascii="Times New Roman" w:hAnsi="Times New Roman" w:cs="Times New Roman"/>
          <w:b/>
          <w:bCs/>
        </w:rPr>
        <w:t>Remediate Outbound Mail Infrastructure:</w:t>
      </w:r>
    </w:p>
    <w:p w14:paraId="595447BE"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Update the </w:t>
      </w:r>
      <w:proofErr w:type="spellStart"/>
      <w:r w:rsidRPr="00066F3E">
        <w:rPr>
          <w:rFonts w:ascii="Times New Roman" w:hAnsi="Times New Roman" w:cs="Times New Roman"/>
        </w:rPr>
        <w:t>GoPhish</w:t>
      </w:r>
      <w:proofErr w:type="spellEnd"/>
      <w:r w:rsidRPr="00066F3E">
        <w:rPr>
          <w:rFonts w:ascii="Times New Roman" w:hAnsi="Times New Roman" w:cs="Times New Roman"/>
        </w:rPr>
        <w:t xml:space="preserve"> Sending Profile to use sandbox.smtp.mailtrap.io:587, enable </w:t>
      </w:r>
      <w:r w:rsidRPr="00066F3E">
        <w:rPr>
          <w:rFonts w:ascii="Times New Roman" w:hAnsi="Times New Roman" w:cs="Times New Roman"/>
          <w:b/>
          <w:bCs/>
        </w:rPr>
        <w:t>Ignore TLS Verification</w:t>
      </w:r>
      <w:r w:rsidRPr="00066F3E">
        <w:rPr>
          <w:rFonts w:ascii="Times New Roman" w:hAnsi="Times New Roman" w:cs="Times New Roman"/>
        </w:rPr>
        <w:t xml:space="preserve"> for testing, and re-test connection handshake prior to relaunching.</w:t>
      </w:r>
    </w:p>
    <w:p w14:paraId="11512E80" w14:textId="77777777" w:rsidR="00A162B8" w:rsidRPr="00066F3E" w:rsidRDefault="00A162B8" w:rsidP="00066F3E">
      <w:pPr>
        <w:numPr>
          <w:ilvl w:val="0"/>
          <w:numId w:val="20"/>
        </w:numPr>
        <w:spacing w:line="360" w:lineRule="auto"/>
        <w:rPr>
          <w:rFonts w:ascii="Times New Roman" w:hAnsi="Times New Roman" w:cs="Times New Roman"/>
        </w:rPr>
      </w:pPr>
      <w:r w:rsidRPr="00066F3E">
        <w:rPr>
          <w:rFonts w:ascii="Times New Roman" w:hAnsi="Times New Roman" w:cs="Times New Roman"/>
          <w:b/>
          <w:bCs/>
        </w:rPr>
        <w:t>Deploy Anti-Phishing Email Banners:</w:t>
      </w:r>
    </w:p>
    <w:p w14:paraId="72719C3E"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Implement automatic transport rules on the email gateway to append visual warnings (e.g., [EXTERNAL SENDER - USE CAUTION]) to messages originating outside the internal domain.</w:t>
      </w:r>
    </w:p>
    <w:p w14:paraId="0B83FC20" w14:textId="77777777" w:rsidR="00A162B8" w:rsidRPr="00066F3E" w:rsidRDefault="00A162B8" w:rsidP="00066F3E">
      <w:pPr>
        <w:numPr>
          <w:ilvl w:val="0"/>
          <w:numId w:val="20"/>
        </w:numPr>
        <w:spacing w:line="360" w:lineRule="auto"/>
        <w:rPr>
          <w:rFonts w:ascii="Times New Roman" w:hAnsi="Times New Roman" w:cs="Times New Roman"/>
        </w:rPr>
      </w:pPr>
      <w:r w:rsidRPr="00066F3E">
        <w:rPr>
          <w:rFonts w:ascii="Times New Roman" w:hAnsi="Times New Roman" w:cs="Times New Roman"/>
          <w:b/>
          <w:bCs/>
        </w:rPr>
        <w:t>Mandate Phishing-Resistant Multi-Factor Authentication (MFA):</w:t>
      </w:r>
    </w:p>
    <w:p w14:paraId="616C0601"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Deploy FIDO2/</w:t>
      </w:r>
      <w:proofErr w:type="spellStart"/>
      <w:r w:rsidRPr="00066F3E">
        <w:rPr>
          <w:rFonts w:ascii="Times New Roman" w:hAnsi="Times New Roman" w:cs="Times New Roman"/>
        </w:rPr>
        <w:t>WebAuthn</w:t>
      </w:r>
      <w:proofErr w:type="spellEnd"/>
      <w:r w:rsidRPr="00066F3E">
        <w:rPr>
          <w:rFonts w:ascii="Times New Roman" w:hAnsi="Times New Roman" w:cs="Times New Roman"/>
        </w:rPr>
        <w:t xml:space="preserve"> hardware keys across all corporate endpoints so that even if credentials are stolen via cloned landing pages, account compromise is prevented.</w:t>
      </w:r>
    </w:p>
    <w:p w14:paraId="082F3EEA" w14:textId="77777777" w:rsidR="00A162B8" w:rsidRPr="00066F3E" w:rsidRDefault="00A162B8" w:rsidP="00066F3E">
      <w:pPr>
        <w:numPr>
          <w:ilvl w:val="0"/>
          <w:numId w:val="20"/>
        </w:numPr>
        <w:spacing w:line="360" w:lineRule="auto"/>
        <w:rPr>
          <w:rFonts w:ascii="Times New Roman" w:hAnsi="Times New Roman" w:cs="Times New Roman"/>
        </w:rPr>
      </w:pPr>
      <w:r w:rsidRPr="00066F3E">
        <w:rPr>
          <w:rFonts w:ascii="Times New Roman" w:hAnsi="Times New Roman" w:cs="Times New Roman"/>
          <w:b/>
          <w:bCs/>
        </w:rPr>
        <w:t>Conduct Regular Role-Based Awareness Training:</w:t>
      </w:r>
    </w:p>
    <w:p w14:paraId="178D55BA"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Implement short, regular simulation campaigns using common social engineering triggers (urgency, authority, loss of access) to build user recognition of suspicious indicators.</w:t>
      </w:r>
    </w:p>
    <w:p w14:paraId="241E7552" w14:textId="77777777" w:rsidR="00A162B8" w:rsidRPr="00066F3E" w:rsidRDefault="00A162B8" w:rsidP="00066F3E">
      <w:pPr>
        <w:numPr>
          <w:ilvl w:val="0"/>
          <w:numId w:val="20"/>
        </w:numPr>
        <w:spacing w:line="360" w:lineRule="auto"/>
        <w:rPr>
          <w:rFonts w:ascii="Times New Roman" w:hAnsi="Times New Roman" w:cs="Times New Roman"/>
        </w:rPr>
      </w:pPr>
      <w:r w:rsidRPr="00066F3E">
        <w:rPr>
          <w:rFonts w:ascii="Times New Roman" w:hAnsi="Times New Roman" w:cs="Times New Roman"/>
          <w:b/>
          <w:bCs/>
        </w:rPr>
        <w:t>Integrate One-Click Reporting Plugins:</w:t>
      </w:r>
    </w:p>
    <w:p w14:paraId="3F879FD5" w14:textId="77777777"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Install direct phishing report buttons in user email clients (Outlook/Thunderbird) to reduce reporting friction and reduce incident response latency.</w:t>
      </w:r>
    </w:p>
    <w:p w14:paraId="14D912D2" w14:textId="77777777" w:rsidR="00A162B8" w:rsidRPr="00066F3E" w:rsidRDefault="00A162B8" w:rsidP="00066F3E">
      <w:pPr>
        <w:spacing w:line="360" w:lineRule="auto"/>
        <w:rPr>
          <w:rFonts w:ascii="Times New Roman" w:hAnsi="Times New Roman" w:cs="Times New Roman"/>
        </w:rPr>
      </w:pPr>
    </w:p>
    <w:p w14:paraId="0FB6018C" w14:textId="696BE73A" w:rsidR="00A162B8" w:rsidRPr="00066F3E" w:rsidRDefault="00A162B8" w:rsidP="00066F3E">
      <w:pPr>
        <w:spacing w:line="360" w:lineRule="auto"/>
        <w:rPr>
          <w:rFonts w:ascii="Times New Roman" w:hAnsi="Times New Roman" w:cs="Times New Roman"/>
        </w:rPr>
      </w:pPr>
      <w:r w:rsidRPr="00066F3E">
        <w:rPr>
          <w:rFonts w:ascii="Times New Roman" w:hAnsi="Times New Roman" w:cs="Times New Roman"/>
          <w:noProof/>
        </w:rPr>
        <w:lastRenderedPageBreak/>
        <w:drawing>
          <wp:inline distT="0" distB="0" distL="0" distR="0" wp14:anchorId="29D52685" wp14:editId="6F34AE4E">
            <wp:extent cx="5731510" cy="2791460"/>
            <wp:effectExtent l="0" t="0" r="2540" b="8890"/>
            <wp:docPr id="93394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91460"/>
                    </a:xfrm>
                    <a:prstGeom prst="rect">
                      <a:avLst/>
                    </a:prstGeom>
                    <a:noFill/>
                    <a:ln>
                      <a:noFill/>
                    </a:ln>
                  </pic:spPr>
                </pic:pic>
              </a:graphicData>
            </a:graphic>
          </wp:inline>
        </w:drawing>
      </w:r>
    </w:p>
    <w:p w14:paraId="41EFC14D" w14:textId="4ED82B00" w:rsidR="00407B95" w:rsidRPr="00066F3E" w:rsidRDefault="00A162B8" w:rsidP="00066F3E">
      <w:pPr>
        <w:spacing w:line="360" w:lineRule="auto"/>
        <w:rPr>
          <w:rFonts w:ascii="Times New Roman" w:hAnsi="Times New Roman" w:cs="Times New Roman"/>
        </w:rPr>
      </w:pPr>
      <w:r w:rsidRPr="00066F3E">
        <w:rPr>
          <w:rFonts w:ascii="Times New Roman" w:hAnsi="Times New Roman" w:cs="Times New Roman"/>
        </w:rPr>
        <w:t xml:space="preserve">3. Using Nmap Aggressive Scan (-A) on scanme.nmap.org,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w:t>
      </w:r>
      <w:proofErr w:type="gramStart"/>
      <w:r w:rsidRPr="00066F3E">
        <w:rPr>
          <w:rFonts w:ascii="Times New Roman" w:hAnsi="Times New Roman" w:cs="Times New Roman"/>
        </w:rPr>
        <w:t>recommendations.(</w:t>
      </w:r>
      <w:proofErr w:type="gramEnd"/>
      <w:r w:rsidRPr="00066F3E">
        <w:rPr>
          <w:rFonts w:ascii="Times New Roman" w:hAnsi="Times New Roman" w:cs="Times New Roman"/>
        </w:rPr>
        <w:t>10 Marks)</w:t>
      </w:r>
    </w:p>
    <w:p w14:paraId="5922F43E" w14:textId="77777777" w:rsidR="00066F3E" w:rsidRPr="00066F3E" w:rsidRDefault="00066F3E" w:rsidP="00066F3E">
      <w:pPr>
        <w:spacing w:line="360" w:lineRule="auto"/>
        <w:rPr>
          <w:rFonts w:ascii="Times New Roman" w:hAnsi="Times New Roman" w:cs="Times New Roman"/>
        </w:rPr>
      </w:pPr>
    </w:p>
    <w:p w14:paraId="62AAEE04" w14:textId="47C12E88" w:rsidR="00066F3E" w:rsidRPr="00066F3E" w:rsidRDefault="00066F3E" w:rsidP="00066F3E">
      <w:pPr>
        <w:spacing w:line="360" w:lineRule="auto"/>
        <w:rPr>
          <w:rFonts w:ascii="Times New Roman" w:hAnsi="Times New Roman" w:cs="Times New Roman"/>
          <w:b/>
          <w:bCs/>
        </w:rPr>
      </w:pPr>
      <w:r w:rsidRPr="00066F3E">
        <w:rPr>
          <w:rFonts w:ascii="Times New Roman" w:hAnsi="Times New Roman" w:cs="Times New Roman"/>
          <w:b/>
          <w:bCs/>
        </w:rPr>
        <w:t>Nmap Aggressive Reconnaissance &amp; Social Engineering Assessment Report</w:t>
      </w:r>
    </w:p>
    <w:p w14:paraId="527A0CA8" w14:textId="77777777" w:rsidR="00066F3E" w:rsidRPr="00066F3E" w:rsidRDefault="00066F3E" w:rsidP="00066F3E">
      <w:pPr>
        <w:spacing w:line="360" w:lineRule="auto"/>
        <w:rPr>
          <w:rFonts w:ascii="Times New Roman" w:hAnsi="Times New Roman" w:cs="Times New Roman"/>
          <w:b/>
          <w:bCs/>
        </w:rPr>
      </w:pPr>
      <w:r w:rsidRPr="00066F3E">
        <w:rPr>
          <w:rFonts w:ascii="Times New Roman" w:hAnsi="Times New Roman" w:cs="Times New Roman"/>
          <w:b/>
          <w:bCs/>
        </w:rPr>
        <w:t>1. Execution Methodology &amp; Command Syntax</w:t>
      </w:r>
    </w:p>
    <w:p w14:paraId="2F4476E1"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An aggressive reconnaissance scan was executed against the authorized target host scanme.nmap.org using Nmap in Kali Linux:</w:t>
      </w:r>
    </w:p>
    <w:p w14:paraId="599A01E2" w14:textId="3FAC157D"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Command:</w:t>
      </w:r>
    </w:p>
    <w:p w14:paraId="125641C6" w14:textId="78290B0E" w:rsidR="00066F3E" w:rsidRPr="00066F3E" w:rsidRDefault="00066F3E" w:rsidP="00066F3E">
      <w:pPr>
        <w:spacing w:line="360" w:lineRule="auto"/>
        <w:rPr>
          <w:rFonts w:ascii="Times New Roman" w:hAnsi="Times New Roman" w:cs="Times New Roman"/>
        </w:rPr>
      </w:pPr>
      <w:proofErr w:type="spellStart"/>
      <w:r w:rsidRPr="00066F3E">
        <w:rPr>
          <w:rFonts w:ascii="Times New Roman" w:hAnsi="Times New Roman" w:cs="Times New Roman"/>
        </w:rPr>
        <w:t>sudo</w:t>
      </w:r>
      <w:proofErr w:type="spellEnd"/>
      <w:r w:rsidRPr="00066F3E">
        <w:rPr>
          <w:rFonts w:ascii="Times New Roman" w:hAnsi="Times New Roman" w:cs="Times New Roman"/>
        </w:rPr>
        <w:t xml:space="preserve"> </w:t>
      </w:r>
      <w:proofErr w:type="spellStart"/>
      <w:r w:rsidRPr="00066F3E">
        <w:rPr>
          <w:rFonts w:ascii="Times New Roman" w:hAnsi="Times New Roman" w:cs="Times New Roman"/>
        </w:rPr>
        <w:t>nmap</w:t>
      </w:r>
      <w:proofErr w:type="spellEnd"/>
      <w:r w:rsidRPr="00066F3E">
        <w:rPr>
          <w:rFonts w:ascii="Times New Roman" w:hAnsi="Times New Roman" w:cs="Times New Roman"/>
        </w:rPr>
        <w:t xml:space="preserve"> -A --top-ports 100 scanme.nmap.org -</w:t>
      </w:r>
      <w:proofErr w:type="spellStart"/>
      <w:r w:rsidRPr="00066F3E">
        <w:rPr>
          <w:rFonts w:ascii="Times New Roman" w:hAnsi="Times New Roman" w:cs="Times New Roman"/>
        </w:rPr>
        <w:t>oN</w:t>
      </w:r>
      <w:proofErr w:type="spellEnd"/>
      <w:r w:rsidRPr="00066F3E">
        <w:rPr>
          <w:rFonts w:ascii="Times New Roman" w:hAnsi="Times New Roman" w:cs="Times New Roman"/>
        </w:rPr>
        <w:t xml:space="preserve"> scanme_results.txt</w:t>
      </w:r>
    </w:p>
    <w:p w14:paraId="12260819" w14:textId="77777777" w:rsidR="00066F3E" w:rsidRPr="00066F3E" w:rsidRDefault="00066F3E" w:rsidP="00066F3E">
      <w:pPr>
        <w:numPr>
          <w:ilvl w:val="0"/>
          <w:numId w:val="21"/>
        </w:numPr>
        <w:spacing w:line="360" w:lineRule="auto"/>
        <w:rPr>
          <w:rFonts w:ascii="Times New Roman" w:hAnsi="Times New Roman" w:cs="Times New Roman"/>
        </w:rPr>
      </w:pPr>
      <w:r w:rsidRPr="00066F3E">
        <w:rPr>
          <w:rFonts w:ascii="Times New Roman" w:hAnsi="Times New Roman" w:cs="Times New Roman"/>
          <w:b/>
          <w:bCs/>
        </w:rPr>
        <w:t>Target IPv4 / Host:</w:t>
      </w:r>
      <w:r w:rsidRPr="00066F3E">
        <w:rPr>
          <w:rFonts w:ascii="Times New Roman" w:hAnsi="Times New Roman" w:cs="Times New Roman"/>
        </w:rPr>
        <w:t xml:space="preserve"> 45.33.32.156 (scanme.nmap.org)</w:t>
      </w:r>
    </w:p>
    <w:p w14:paraId="58115F47" w14:textId="77777777" w:rsidR="00066F3E" w:rsidRPr="00066F3E" w:rsidRDefault="00066F3E" w:rsidP="00066F3E">
      <w:pPr>
        <w:numPr>
          <w:ilvl w:val="0"/>
          <w:numId w:val="21"/>
        </w:numPr>
        <w:spacing w:line="360" w:lineRule="auto"/>
        <w:rPr>
          <w:rFonts w:ascii="Times New Roman" w:hAnsi="Times New Roman" w:cs="Times New Roman"/>
        </w:rPr>
      </w:pPr>
      <w:r w:rsidRPr="00066F3E">
        <w:rPr>
          <w:rFonts w:ascii="Times New Roman" w:hAnsi="Times New Roman" w:cs="Times New Roman"/>
          <w:b/>
          <w:bCs/>
        </w:rPr>
        <w:t>OS Detection (-O):</w:t>
      </w:r>
      <w:r w:rsidRPr="00066F3E">
        <w:rPr>
          <w:rFonts w:ascii="Times New Roman" w:hAnsi="Times New Roman" w:cs="Times New Roman"/>
        </w:rPr>
        <w:t xml:space="preserve"> Fingerprints OS characteristics via active packet probing.</w:t>
      </w:r>
    </w:p>
    <w:p w14:paraId="2D81097A" w14:textId="77777777" w:rsidR="00066F3E" w:rsidRPr="00066F3E" w:rsidRDefault="00066F3E" w:rsidP="00066F3E">
      <w:pPr>
        <w:numPr>
          <w:ilvl w:val="0"/>
          <w:numId w:val="21"/>
        </w:numPr>
        <w:spacing w:line="360" w:lineRule="auto"/>
        <w:rPr>
          <w:rFonts w:ascii="Times New Roman" w:hAnsi="Times New Roman" w:cs="Times New Roman"/>
        </w:rPr>
      </w:pPr>
      <w:r w:rsidRPr="00066F3E">
        <w:rPr>
          <w:rFonts w:ascii="Times New Roman" w:hAnsi="Times New Roman" w:cs="Times New Roman"/>
          <w:b/>
          <w:bCs/>
        </w:rPr>
        <w:t>Service Version Detection (-</w:t>
      </w:r>
      <w:proofErr w:type="spellStart"/>
      <w:r w:rsidRPr="00066F3E">
        <w:rPr>
          <w:rFonts w:ascii="Times New Roman" w:hAnsi="Times New Roman" w:cs="Times New Roman"/>
          <w:b/>
          <w:bCs/>
        </w:rPr>
        <w:t>sV</w:t>
      </w:r>
      <w:proofErr w:type="spellEnd"/>
      <w:r w:rsidRPr="00066F3E">
        <w:rPr>
          <w:rFonts w:ascii="Times New Roman" w:hAnsi="Times New Roman" w:cs="Times New Roman"/>
          <w:b/>
          <w:bCs/>
        </w:rPr>
        <w:t>):</w:t>
      </w:r>
      <w:r w:rsidRPr="00066F3E">
        <w:rPr>
          <w:rFonts w:ascii="Times New Roman" w:hAnsi="Times New Roman" w:cs="Times New Roman"/>
        </w:rPr>
        <w:t xml:space="preserve"> Identifies exact software applications and build versions running on open ports.</w:t>
      </w:r>
    </w:p>
    <w:p w14:paraId="4A554943" w14:textId="77777777" w:rsidR="00066F3E" w:rsidRPr="00066F3E" w:rsidRDefault="00066F3E" w:rsidP="00066F3E">
      <w:pPr>
        <w:numPr>
          <w:ilvl w:val="0"/>
          <w:numId w:val="21"/>
        </w:numPr>
        <w:spacing w:line="360" w:lineRule="auto"/>
        <w:rPr>
          <w:rFonts w:ascii="Times New Roman" w:hAnsi="Times New Roman" w:cs="Times New Roman"/>
        </w:rPr>
      </w:pPr>
      <w:r w:rsidRPr="00066F3E">
        <w:rPr>
          <w:rFonts w:ascii="Times New Roman" w:hAnsi="Times New Roman" w:cs="Times New Roman"/>
          <w:b/>
          <w:bCs/>
        </w:rPr>
        <w:t>Script Scanning (-</w:t>
      </w:r>
      <w:proofErr w:type="spellStart"/>
      <w:r w:rsidRPr="00066F3E">
        <w:rPr>
          <w:rFonts w:ascii="Times New Roman" w:hAnsi="Times New Roman" w:cs="Times New Roman"/>
          <w:b/>
          <w:bCs/>
        </w:rPr>
        <w:t>sC</w:t>
      </w:r>
      <w:proofErr w:type="spellEnd"/>
      <w:r w:rsidRPr="00066F3E">
        <w:rPr>
          <w:rFonts w:ascii="Times New Roman" w:hAnsi="Times New Roman" w:cs="Times New Roman"/>
          <w:b/>
          <w:bCs/>
        </w:rPr>
        <w:t>):</w:t>
      </w:r>
      <w:r w:rsidRPr="00066F3E">
        <w:rPr>
          <w:rFonts w:ascii="Times New Roman" w:hAnsi="Times New Roman" w:cs="Times New Roman"/>
        </w:rPr>
        <w:t xml:space="preserve"> Runs default Nmap scripts to extract details like SSH public keys and HTTP headers.</w:t>
      </w:r>
    </w:p>
    <w:p w14:paraId="44E8752B" w14:textId="77777777" w:rsidR="00066F3E" w:rsidRPr="00066F3E" w:rsidRDefault="00066F3E" w:rsidP="00066F3E">
      <w:pPr>
        <w:numPr>
          <w:ilvl w:val="0"/>
          <w:numId w:val="21"/>
        </w:numPr>
        <w:spacing w:line="360" w:lineRule="auto"/>
        <w:rPr>
          <w:rFonts w:ascii="Times New Roman" w:hAnsi="Times New Roman" w:cs="Times New Roman"/>
        </w:rPr>
      </w:pPr>
      <w:r w:rsidRPr="00066F3E">
        <w:rPr>
          <w:rFonts w:ascii="Times New Roman" w:hAnsi="Times New Roman" w:cs="Times New Roman"/>
          <w:b/>
          <w:bCs/>
        </w:rPr>
        <w:lastRenderedPageBreak/>
        <w:t>Traceroute (--traceroute):</w:t>
      </w:r>
      <w:r w:rsidRPr="00066F3E">
        <w:rPr>
          <w:rFonts w:ascii="Times New Roman" w:hAnsi="Times New Roman" w:cs="Times New Roman"/>
        </w:rPr>
        <w:t xml:space="preserve"> Maps the network hops to the target host (1 hop recorded).</w:t>
      </w:r>
    </w:p>
    <w:p w14:paraId="24E3C6B1" w14:textId="77777777" w:rsidR="00066F3E" w:rsidRPr="00066F3E" w:rsidRDefault="00066F3E" w:rsidP="00066F3E">
      <w:pPr>
        <w:spacing w:line="360" w:lineRule="auto"/>
        <w:rPr>
          <w:rFonts w:ascii="Times New Roman" w:hAnsi="Times New Roman" w:cs="Times New Roman"/>
          <w:b/>
          <w:bCs/>
        </w:rPr>
      </w:pPr>
      <w:r w:rsidRPr="00066F3E">
        <w:rPr>
          <w:rFonts w:ascii="Times New Roman" w:hAnsi="Times New Roman" w:cs="Times New Roman"/>
          <w:b/>
          <w:bCs/>
        </w:rPr>
        <w:t>2. Technical Findings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087"/>
        <w:gridCol w:w="1386"/>
        <w:gridCol w:w="4859"/>
      </w:tblGrid>
      <w:tr w:rsidR="00066F3E" w:rsidRPr="00066F3E" w14:paraId="75D8C6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A467F"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Port /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F59F1"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A4A4B"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0ED9F"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Version &amp; Script Details</w:t>
            </w:r>
          </w:p>
        </w:tc>
      </w:tr>
      <w:tr w:rsidR="00066F3E" w:rsidRPr="00066F3E" w14:paraId="2EC46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213E1"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 xml:space="preserve">22 / </w:t>
            </w:r>
            <w:proofErr w:type="spellStart"/>
            <w:r w:rsidRPr="00066F3E">
              <w:rPr>
                <w:rFonts w:ascii="Times New Roman" w:hAnsi="Times New Roman" w:cs="Times New Roman"/>
                <w:b/>
                <w:bCs/>
              </w:rPr>
              <w:t>tcp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15A02"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6CC33"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SSH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4B9B1"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OpenSSH 6.6.1p1</w:t>
            </w:r>
            <w:r w:rsidRPr="00066F3E">
              <w:rPr>
                <w:rFonts w:ascii="Times New Roman" w:hAnsi="Times New Roman" w:cs="Times New Roman"/>
              </w:rPr>
              <w:t xml:space="preserve"> (Ubuntu Linux 2ubuntu2.13; protocol 2.0)</w:t>
            </w:r>
          </w:p>
        </w:tc>
      </w:tr>
      <w:tr w:rsidR="00066F3E" w:rsidRPr="00066F3E" w14:paraId="2A1A3B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40CFA"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 xml:space="preserve">80 / </w:t>
            </w:r>
            <w:proofErr w:type="spellStart"/>
            <w:r w:rsidRPr="00066F3E">
              <w:rPr>
                <w:rFonts w:ascii="Times New Roman" w:hAnsi="Times New Roman" w:cs="Times New Roman"/>
                <w:b/>
                <w:bCs/>
              </w:rPr>
              <w:t>tcp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2A431"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1CFAD"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924EB"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Apache httpd 2.4.7</w:t>
            </w:r>
            <w:r w:rsidRPr="00066F3E">
              <w:rPr>
                <w:rFonts w:ascii="Times New Roman" w:hAnsi="Times New Roman" w:cs="Times New Roman"/>
              </w:rPr>
              <w:t xml:space="preserve"> (Ubuntu)</w:t>
            </w:r>
          </w:p>
        </w:tc>
      </w:tr>
      <w:tr w:rsidR="00066F3E" w:rsidRPr="00066F3E" w14:paraId="0BAB3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C330C"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 xml:space="preserve">23 / </w:t>
            </w:r>
            <w:proofErr w:type="spellStart"/>
            <w:r w:rsidRPr="00066F3E">
              <w:rPr>
                <w:rFonts w:ascii="Times New Roman" w:hAnsi="Times New Roman" w:cs="Times New Roman"/>
                <w:b/>
                <w:bCs/>
              </w:rPr>
              <w:t>tcp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F40E7"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9CD30"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Telnet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17A3D"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Standard telnet port reachable but closed</w:t>
            </w:r>
          </w:p>
        </w:tc>
      </w:tr>
      <w:tr w:rsidR="00066F3E" w:rsidRPr="00066F3E" w14:paraId="50A90E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B6645"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 xml:space="preserve">1025 / </w:t>
            </w:r>
            <w:proofErr w:type="spellStart"/>
            <w:r w:rsidRPr="00066F3E">
              <w:rPr>
                <w:rFonts w:ascii="Times New Roman" w:hAnsi="Times New Roman" w:cs="Times New Roman"/>
                <w:b/>
                <w:bCs/>
              </w:rPr>
              <w:t>tcp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F4DD1"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92238"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NFS-or-IIS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28946"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Network service port closed</w:t>
            </w:r>
          </w:p>
        </w:tc>
      </w:tr>
      <w:tr w:rsidR="00066F3E" w:rsidRPr="00066F3E" w14:paraId="6ECCF2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D6C8A"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 xml:space="preserve">3306 / </w:t>
            </w:r>
            <w:proofErr w:type="spellStart"/>
            <w:r w:rsidRPr="00066F3E">
              <w:rPr>
                <w:rFonts w:ascii="Times New Roman" w:hAnsi="Times New Roman" w:cs="Times New Roman"/>
                <w:b/>
                <w:bCs/>
              </w:rPr>
              <w:t>tcp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9942B"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60BA4"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MySQL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965A2"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Database service port closed</w:t>
            </w:r>
          </w:p>
        </w:tc>
      </w:tr>
      <w:tr w:rsidR="00066F3E" w:rsidRPr="00066F3E" w14:paraId="371ED5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63CBE"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 xml:space="preserve">5900 / </w:t>
            </w:r>
            <w:proofErr w:type="spellStart"/>
            <w:r w:rsidRPr="00066F3E">
              <w:rPr>
                <w:rFonts w:ascii="Times New Roman" w:hAnsi="Times New Roman" w:cs="Times New Roman"/>
                <w:b/>
                <w:bCs/>
              </w:rPr>
              <w:t>tcp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5278E"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B46F5"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VNC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DECB5"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Remote desktop service port closed</w:t>
            </w:r>
          </w:p>
        </w:tc>
      </w:tr>
      <w:tr w:rsidR="00066F3E" w:rsidRPr="00066F3E" w14:paraId="293AC5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F02EE"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b/>
                <w:bCs/>
              </w:rPr>
              <w:t>Host 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024C0"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EADBF"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Linux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C439E"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Ubuntu Linux (Kernel-level matches; virtualization guesses present)</w:t>
            </w:r>
          </w:p>
        </w:tc>
      </w:tr>
    </w:tbl>
    <w:p w14:paraId="4EC945BC" w14:textId="77777777" w:rsidR="00066F3E" w:rsidRPr="00066F3E" w:rsidRDefault="00066F3E" w:rsidP="00066F3E">
      <w:pPr>
        <w:spacing w:line="360" w:lineRule="auto"/>
        <w:rPr>
          <w:rFonts w:ascii="Times New Roman" w:hAnsi="Times New Roman" w:cs="Times New Roman"/>
          <w:b/>
          <w:bCs/>
        </w:rPr>
      </w:pPr>
      <w:r w:rsidRPr="00066F3E">
        <w:rPr>
          <w:rFonts w:ascii="Times New Roman" w:hAnsi="Times New Roman" w:cs="Times New Roman"/>
          <w:b/>
          <w:bCs/>
        </w:rPr>
        <w:t>3. Threat Scenario: Leveraging Findings for Social Engineering</w:t>
      </w:r>
    </w:p>
    <w:p w14:paraId="1A850F32"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An adversary can utilize the precise software versions and OS details collected during this scan to construct highly persuasive social engineering pretexts directed at internal IT support staff:</w:t>
      </w:r>
    </w:p>
    <w:p w14:paraId="7DA4B917" w14:textId="77777777" w:rsidR="00066F3E" w:rsidRPr="00066F3E" w:rsidRDefault="00066F3E" w:rsidP="00066F3E">
      <w:pPr>
        <w:numPr>
          <w:ilvl w:val="0"/>
          <w:numId w:val="22"/>
        </w:numPr>
        <w:spacing w:line="360" w:lineRule="auto"/>
        <w:rPr>
          <w:rFonts w:ascii="Times New Roman" w:hAnsi="Times New Roman" w:cs="Times New Roman"/>
        </w:rPr>
      </w:pPr>
      <w:r w:rsidRPr="00066F3E">
        <w:rPr>
          <w:rFonts w:ascii="Times New Roman" w:hAnsi="Times New Roman" w:cs="Times New Roman"/>
          <w:b/>
          <w:bCs/>
        </w:rPr>
        <w:t>Targeted Patch Management Pretexting (Authority Lure):</w:t>
      </w:r>
    </w:p>
    <w:p w14:paraId="335DB5F2" w14:textId="77777777" w:rsidR="00066F3E" w:rsidRPr="00066F3E" w:rsidRDefault="00066F3E" w:rsidP="00066F3E">
      <w:pPr>
        <w:numPr>
          <w:ilvl w:val="1"/>
          <w:numId w:val="22"/>
        </w:numPr>
        <w:spacing w:line="360" w:lineRule="auto"/>
        <w:rPr>
          <w:rFonts w:ascii="Times New Roman" w:hAnsi="Times New Roman" w:cs="Times New Roman"/>
        </w:rPr>
      </w:pPr>
      <w:r w:rsidRPr="00066F3E">
        <w:rPr>
          <w:rFonts w:ascii="Times New Roman" w:hAnsi="Times New Roman" w:cs="Times New Roman"/>
          <w:i/>
          <w:iCs/>
        </w:rPr>
        <w:t>Gathered Data:</w:t>
      </w:r>
      <w:r w:rsidRPr="00066F3E">
        <w:rPr>
          <w:rFonts w:ascii="Times New Roman" w:hAnsi="Times New Roman" w:cs="Times New Roman"/>
        </w:rPr>
        <w:t xml:space="preserve"> OpenSSH 6.6.1p1 and Apache 2.4.7 running on Ubuntu 14.04 (indicated by package build 2ubuntu2.13).</w:t>
      </w:r>
    </w:p>
    <w:p w14:paraId="2D19D1DE" w14:textId="77777777" w:rsidR="00066F3E" w:rsidRPr="00066F3E" w:rsidRDefault="00066F3E" w:rsidP="00066F3E">
      <w:pPr>
        <w:numPr>
          <w:ilvl w:val="1"/>
          <w:numId w:val="22"/>
        </w:numPr>
        <w:spacing w:line="360" w:lineRule="auto"/>
        <w:rPr>
          <w:rFonts w:ascii="Times New Roman" w:hAnsi="Times New Roman" w:cs="Times New Roman"/>
        </w:rPr>
      </w:pPr>
      <w:r w:rsidRPr="00066F3E">
        <w:rPr>
          <w:rFonts w:ascii="Times New Roman" w:hAnsi="Times New Roman" w:cs="Times New Roman"/>
          <w:i/>
          <w:iCs/>
        </w:rPr>
        <w:lastRenderedPageBreak/>
        <w:t>Attack Scenario:</w:t>
      </w:r>
      <w:r w:rsidRPr="00066F3E">
        <w:rPr>
          <w:rFonts w:ascii="Times New Roman" w:hAnsi="Times New Roman" w:cs="Times New Roman"/>
        </w:rPr>
        <w:t xml:space="preserve"> The attacker calls or emails the IT helpdesk impersonating a Senior Linux Infrastructure Engineer:</w:t>
      </w:r>
    </w:p>
    <w:p w14:paraId="5294FA07"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i/>
          <w:iCs/>
        </w:rPr>
        <w:t>"We are auditing legacy web servers running out-of-date Apache 2.4.7 and OpenSSH 6.6 builds. We need temporary elevated SSH access or a password reset on this node to push security patches before the end of the maintenance window."</w:t>
      </w:r>
    </w:p>
    <w:p w14:paraId="3848CA37" w14:textId="77777777" w:rsidR="00066F3E" w:rsidRPr="00066F3E" w:rsidRDefault="00066F3E" w:rsidP="00066F3E">
      <w:pPr>
        <w:numPr>
          <w:ilvl w:val="1"/>
          <w:numId w:val="22"/>
        </w:numPr>
        <w:spacing w:line="360" w:lineRule="auto"/>
        <w:rPr>
          <w:rFonts w:ascii="Times New Roman" w:hAnsi="Times New Roman" w:cs="Times New Roman"/>
        </w:rPr>
      </w:pPr>
      <w:r w:rsidRPr="00066F3E">
        <w:rPr>
          <w:rFonts w:ascii="Times New Roman" w:hAnsi="Times New Roman" w:cs="Times New Roman"/>
          <w:i/>
          <w:iCs/>
        </w:rPr>
        <w:t>Impact:</w:t>
      </w:r>
      <w:r w:rsidRPr="00066F3E">
        <w:rPr>
          <w:rFonts w:ascii="Times New Roman" w:hAnsi="Times New Roman" w:cs="Times New Roman"/>
        </w:rPr>
        <w:t xml:space="preserve"> Citing exact legacy software versions builds rapid credibility, tricking junior tier-1 support staff into bypassing identity verification steps.</w:t>
      </w:r>
    </w:p>
    <w:p w14:paraId="5B827A7E" w14:textId="77777777" w:rsidR="00066F3E" w:rsidRPr="00066F3E" w:rsidRDefault="00066F3E" w:rsidP="00066F3E">
      <w:pPr>
        <w:numPr>
          <w:ilvl w:val="0"/>
          <w:numId w:val="22"/>
        </w:numPr>
        <w:spacing w:line="360" w:lineRule="auto"/>
        <w:rPr>
          <w:rFonts w:ascii="Times New Roman" w:hAnsi="Times New Roman" w:cs="Times New Roman"/>
        </w:rPr>
      </w:pPr>
      <w:r w:rsidRPr="00066F3E">
        <w:rPr>
          <w:rFonts w:ascii="Times New Roman" w:hAnsi="Times New Roman" w:cs="Times New Roman"/>
          <w:b/>
          <w:bCs/>
        </w:rPr>
        <w:t>Emergency Downtime Alert (Urgency Lure):</w:t>
      </w:r>
    </w:p>
    <w:p w14:paraId="37A21DCC" w14:textId="77777777" w:rsidR="00066F3E" w:rsidRPr="00066F3E" w:rsidRDefault="00066F3E" w:rsidP="00066F3E">
      <w:pPr>
        <w:numPr>
          <w:ilvl w:val="1"/>
          <w:numId w:val="22"/>
        </w:numPr>
        <w:spacing w:line="360" w:lineRule="auto"/>
        <w:rPr>
          <w:rFonts w:ascii="Times New Roman" w:hAnsi="Times New Roman" w:cs="Times New Roman"/>
        </w:rPr>
      </w:pPr>
      <w:r w:rsidRPr="00066F3E">
        <w:rPr>
          <w:rFonts w:ascii="Times New Roman" w:hAnsi="Times New Roman" w:cs="Times New Roman"/>
          <w:i/>
          <w:iCs/>
        </w:rPr>
        <w:t>Gathered Data:</w:t>
      </w:r>
      <w:r w:rsidRPr="00066F3E">
        <w:rPr>
          <w:rFonts w:ascii="Times New Roman" w:hAnsi="Times New Roman" w:cs="Times New Roman"/>
        </w:rPr>
        <w:t xml:space="preserve"> Web service title Go ahead and </w:t>
      </w:r>
      <w:proofErr w:type="spellStart"/>
      <w:proofErr w:type="gramStart"/>
      <w:r w:rsidRPr="00066F3E">
        <w:rPr>
          <w:rFonts w:ascii="Times New Roman" w:hAnsi="Times New Roman" w:cs="Times New Roman"/>
        </w:rPr>
        <w:t>ScanMe</w:t>
      </w:r>
      <w:proofErr w:type="spellEnd"/>
      <w:r w:rsidRPr="00066F3E">
        <w:rPr>
          <w:rFonts w:ascii="Times New Roman" w:hAnsi="Times New Roman" w:cs="Times New Roman"/>
        </w:rPr>
        <w:t>!.</w:t>
      </w:r>
      <w:proofErr w:type="gramEnd"/>
    </w:p>
    <w:p w14:paraId="615DF5C5" w14:textId="77777777" w:rsidR="00066F3E" w:rsidRPr="00066F3E" w:rsidRDefault="00066F3E" w:rsidP="00066F3E">
      <w:pPr>
        <w:numPr>
          <w:ilvl w:val="1"/>
          <w:numId w:val="22"/>
        </w:numPr>
        <w:spacing w:line="360" w:lineRule="auto"/>
        <w:rPr>
          <w:rFonts w:ascii="Times New Roman" w:hAnsi="Times New Roman" w:cs="Times New Roman"/>
        </w:rPr>
      </w:pPr>
      <w:r w:rsidRPr="00066F3E">
        <w:rPr>
          <w:rFonts w:ascii="Times New Roman" w:hAnsi="Times New Roman" w:cs="Times New Roman"/>
          <w:i/>
          <w:iCs/>
        </w:rPr>
        <w:t>Attack Scenario:</w:t>
      </w:r>
      <w:r w:rsidRPr="00066F3E">
        <w:rPr>
          <w:rFonts w:ascii="Times New Roman" w:hAnsi="Times New Roman" w:cs="Times New Roman"/>
        </w:rPr>
        <w:t xml:space="preserve"> An attacker spoofs an internal email styled after the web team, claiming that a critical vulnerability in Apache 2.4.7 is actively crashing web services on port 80.</w:t>
      </w:r>
    </w:p>
    <w:p w14:paraId="6CAA7E86" w14:textId="77777777" w:rsidR="00066F3E" w:rsidRPr="00066F3E" w:rsidRDefault="00066F3E" w:rsidP="00066F3E">
      <w:pPr>
        <w:numPr>
          <w:ilvl w:val="1"/>
          <w:numId w:val="22"/>
        </w:numPr>
        <w:spacing w:line="360" w:lineRule="auto"/>
        <w:rPr>
          <w:rFonts w:ascii="Times New Roman" w:hAnsi="Times New Roman" w:cs="Times New Roman"/>
        </w:rPr>
      </w:pPr>
      <w:r w:rsidRPr="00066F3E">
        <w:rPr>
          <w:rFonts w:ascii="Times New Roman" w:hAnsi="Times New Roman" w:cs="Times New Roman"/>
          <w:i/>
          <w:iCs/>
        </w:rPr>
        <w:t>Impact:</w:t>
      </w:r>
      <w:r w:rsidRPr="00066F3E">
        <w:rPr>
          <w:rFonts w:ascii="Times New Roman" w:hAnsi="Times New Roman" w:cs="Times New Roman"/>
        </w:rPr>
        <w:t xml:space="preserve"> Forces helpdesk personnel into acting hastily under artificial pressure to prevent downtime, leading them to click malicious diagnostic links or share system credentials.</w:t>
      </w:r>
    </w:p>
    <w:p w14:paraId="63C4D376" w14:textId="77777777" w:rsidR="00066F3E" w:rsidRPr="00066F3E" w:rsidRDefault="00066F3E" w:rsidP="00066F3E">
      <w:pPr>
        <w:spacing w:line="360" w:lineRule="auto"/>
        <w:rPr>
          <w:rFonts w:ascii="Times New Roman" w:hAnsi="Times New Roman" w:cs="Times New Roman"/>
          <w:b/>
          <w:bCs/>
        </w:rPr>
      </w:pPr>
      <w:r w:rsidRPr="00066F3E">
        <w:rPr>
          <w:rFonts w:ascii="Times New Roman" w:hAnsi="Times New Roman" w:cs="Times New Roman"/>
          <w:b/>
          <w:bCs/>
        </w:rPr>
        <w:t>4. Defensive Recommendations</w:t>
      </w:r>
    </w:p>
    <w:p w14:paraId="10F14E94" w14:textId="77777777" w:rsidR="00066F3E" w:rsidRPr="00066F3E" w:rsidRDefault="00066F3E" w:rsidP="00066F3E">
      <w:pPr>
        <w:numPr>
          <w:ilvl w:val="0"/>
          <w:numId w:val="23"/>
        </w:numPr>
        <w:spacing w:line="360" w:lineRule="auto"/>
        <w:rPr>
          <w:rFonts w:ascii="Times New Roman" w:hAnsi="Times New Roman" w:cs="Times New Roman"/>
        </w:rPr>
      </w:pPr>
      <w:r w:rsidRPr="00066F3E">
        <w:rPr>
          <w:rFonts w:ascii="Times New Roman" w:hAnsi="Times New Roman" w:cs="Times New Roman"/>
          <w:b/>
          <w:bCs/>
        </w:rPr>
        <w:t>Suppress Service Banners (Banner Grabbing Mitigation):</w:t>
      </w:r>
    </w:p>
    <w:p w14:paraId="14604F25" w14:textId="77777777" w:rsidR="00066F3E" w:rsidRPr="00066F3E" w:rsidRDefault="00066F3E" w:rsidP="00066F3E">
      <w:pPr>
        <w:numPr>
          <w:ilvl w:val="1"/>
          <w:numId w:val="23"/>
        </w:numPr>
        <w:spacing w:line="360" w:lineRule="auto"/>
        <w:rPr>
          <w:rFonts w:ascii="Times New Roman" w:hAnsi="Times New Roman" w:cs="Times New Roman"/>
        </w:rPr>
      </w:pPr>
      <w:r w:rsidRPr="00066F3E">
        <w:rPr>
          <w:rFonts w:ascii="Times New Roman" w:hAnsi="Times New Roman" w:cs="Times New Roman"/>
        </w:rPr>
        <w:t xml:space="preserve">Configure Apache to restrict version disclosure in HTTP headers by adding the following rules to </w:t>
      </w:r>
      <w:proofErr w:type="spellStart"/>
      <w:r w:rsidRPr="00066F3E">
        <w:rPr>
          <w:rFonts w:ascii="Times New Roman" w:hAnsi="Times New Roman" w:cs="Times New Roman"/>
        </w:rPr>
        <w:t>httpd.conf</w:t>
      </w:r>
      <w:proofErr w:type="spellEnd"/>
      <w:r w:rsidRPr="00066F3E">
        <w:rPr>
          <w:rFonts w:ascii="Times New Roman" w:hAnsi="Times New Roman" w:cs="Times New Roman"/>
        </w:rPr>
        <w:t>:</w:t>
      </w:r>
    </w:p>
    <w:p w14:paraId="4DC90DF1" w14:textId="77777777"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rPr>
        <w:t>Apache</w:t>
      </w:r>
    </w:p>
    <w:p w14:paraId="3528A5AD" w14:textId="77777777" w:rsidR="00066F3E" w:rsidRPr="00066F3E" w:rsidRDefault="00066F3E" w:rsidP="00066F3E">
      <w:pPr>
        <w:spacing w:line="360" w:lineRule="auto"/>
        <w:rPr>
          <w:rFonts w:ascii="Times New Roman" w:hAnsi="Times New Roman" w:cs="Times New Roman"/>
        </w:rPr>
      </w:pPr>
      <w:proofErr w:type="spellStart"/>
      <w:r w:rsidRPr="00066F3E">
        <w:rPr>
          <w:rFonts w:ascii="Times New Roman" w:hAnsi="Times New Roman" w:cs="Times New Roman"/>
        </w:rPr>
        <w:t>ServerTokens</w:t>
      </w:r>
      <w:proofErr w:type="spellEnd"/>
      <w:r w:rsidRPr="00066F3E">
        <w:rPr>
          <w:rFonts w:ascii="Times New Roman" w:hAnsi="Times New Roman" w:cs="Times New Roman"/>
        </w:rPr>
        <w:t xml:space="preserve"> Prod</w:t>
      </w:r>
    </w:p>
    <w:p w14:paraId="7368B07E" w14:textId="77777777" w:rsidR="00066F3E" w:rsidRPr="00066F3E" w:rsidRDefault="00066F3E" w:rsidP="00066F3E">
      <w:pPr>
        <w:spacing w:line="360" w:lineRule="auto"/>
        <w:rPr>
          <w:rFonts w:ascii="Times New Roman" w:hAnsi="Times New Roman" w:cs="Times New Roman"/>
        </w:rPr>
      </w:pPr>
      <w:proofErr w:type="spellStart"/>
      <w:r w:rsidRPr="00066F3E">
        <w:rPr>
          <w:rFonts w:ascii="Times New Roman" w:hAnsi="Times New Roman" w:cs="Times New Roman"/>
        </w:rPr>
        <w:t>ServerSignature</w:t>
      </w:r>
      <w:proofErr w:type="spellEnd"/>
      <w:r w:rsidRPr="00066F3E">
        <w:rPr>
          <w:rFonts w:ascii="Times New Roman" w:hAnsi="Times New Roman" w:cs="Times New Roman"/>
        </w:rPr>
        <w:t xml:space="preserve"> Off</w:t>
      </w:r>
    </w:p>
    <w:p w14:paraId="1247B907" w14:textId="77777777" w:rsidR="00066F3E" w:rsidRPr="00066F3E" w:rsidRDefault="00066F3E" w:rsidP="00066F3E">
      <w:pPr>
        <w:numPr>
          <w:ilvl w:val="1"/>
          <w:numId w:val="23"/>
        </w:numPr>
        <w:spacing w:line="360" w:lineRule="auto"/>
        <w:rPr>
          <w:rFonts w:ascii="Times New Roman" w:hAnsi="Times New Roman" w:cs="Times New Roman"/>
        </w:rPr>
      </w:pPr>
      <w:r w:rsidRPr="00066F3E">
        <w:rPr>
          <w:rFonts w:ascii="Times New Roman" w:hAnsi="Times New Roman" w:cs="Times New Roman"/>
        </w:rPr>
        <w:t>Obfuscate or minimize SSH banner information in /etc/ssh/</w:t>
      </w:r>
      <w:proofErr w:type="spellStart"/>
      <w:r w:rsidRPr="00066F3E">
        <w:rPr>
          <w:rFonts w:ascii="Times New Roman" w:hAnsi="Times New Roman" w:cs="Times New Roman"/>
        </w:rPr>
        <w:t>sshd_config</w:t>
      </w:r>
      <w:proofErr w:type="spellEnd"/>
      <w:r w:rsidRPr="00066F3E">
        <w:rPr>
          <w:rFonts w:ascii="Times New Roman" w:hAnsi="Times New Roman" w:cs="Times New Roman"/>
        </w:rPr>
        <w:t>.</w:t>
      </w:r>
    </w:p>
    <w:p w14:paraId="649200B5" w14:textId="77777777" w:rsidR="00066F3E" w:rsidRPr="00066F3E" w:rsidRDefault="00066F3E" w:rsidP="00066F3E">
      <w:pPr>
        <w:numPr>
          <w:ilvl w:val="0"/>
          <w:numId w:val="23"/>
        </w:numPr>
        <w:spacing w:line="360" w:lineRule="auto"/>
        <w:rPr>
          <w:rFonts w:ascii="Times New Roman" w:hAnsi="Times New Roman" w:cs="Times New Roman"/>
        </w:rPr>
      </w:pPr>
      <w:r w:rsidRPr="00066F3E">
        <w:rPr>
          <w:rFonts w:ascii="Times New Roman" w:hAnsi="Times New Roman" w:cs="Times New Roman"/>
          <w:b/>
          <w:bCs/>
        </w:rPr>
        <w:t>Implement Enforced Out-of-Band Verification:</w:t>
      </w:r>
    </w:p>
    <w:p w14:paraId="5031FE50" w14:textId="77777777" w:rsidR="00066F3E" w:rsidRPr="00066F3E" w:rsidRDefault="00066F3E" w:rsidP="00066F3E">
      <w:pPr>
        <w:numPr>
          <w:ilvl w:val="1"/>
          <w:numId w:val="23"/>
        </w:numPr>
        <w:spacing w:line="360" w:lineRule="auto"/>
        <w:rPr>
          <w:rFonts w:ascii="Times New Roman" w:hAnsi="Times New Roman" w:cs="Times New Roman"/>
        </w:rPr>
      </w:pPr>
      <w:r w:rsidRPr="00066F3E">
        <w:rPr>
          <w:rFonts w:ascii="Times New Roman" w:hAnsi="Times New Roman" w:cs="Times New Roman"/>
        </w:rPr>
        <w:t>Mandate that helpdesk staff verify all administrative requests, password resets, and privilege escalations through cryptographically signed tickets or mandatory phone callbacks to pre-registered internal extensions.</w:t>
      </w:r>
    </w:p>
    <w:p w14:paraId="28F625BF" w14:textId="77777777" w:rsidR="00066F3E" w:rsidRPr="00066F3E" w:rsidRDefault="00066F3E" w:rsidP="00066F3E">
      <w:pPr>
        <w:numPr>
          <w:ilvl w:val="0"/>
          <w:numId w:val="23"/>
        </w:numPr>
        <w:spacing w:line="360" w:lineRule="auto"/>
        <w:rPr>
          <w:rFonts w:ascii="Times New Roman" w:hAnsi="Times New Roman" w:cs="Times New Roman"/>
        </w:rPr>
      </w:pPr>
      <w:r w:rsidRPr="00066F3E">
        <w:rPr>
          <w:rFonts w:ascii="Times New Roman" w:hAnsi="Times New Roman" w:cs="Times New Roman"/>
          <w:b/>
          <w:bCs/>
        </w:rPr>
        <w:lastRenderedPageBreak/>
        <w:t>Keep Software Stack Up-to-Date:</w:t>
      </w:r>
    </w:p>
    <w:p w14:paraId="0612CC55" w14:textId="77777777" w:rsidR="00066F3E" w:rsidRPr="00066F3E" w:rsidRDefault="00066F3E" w:rsidP="00066F3E">
      <w:pPr>
        <w:numPr>
          <w:ilvl w:val="1"/>
          <w:numId w:val="23"/>
        </w:numPr>
        <w:spacing w:line="360" w:lineRule="auto"/>
        <w:rPr>
          <w:rFonts w:ascii="Times New Roman" w:hAnsi="Times New Roman" w:cs="Times New Roman"/>
        </w:rPr>
      </w:pPr>
      <w:r w:rsidRPr="00066F3E">
        <w:rPr>
          <w:rFonts w:ascii="Times New Roman" w:hAnsi="Times New Roman" w:cs="Times New Roman"/>
        </w:rPr>
        <w:t>Upgrade legacy services (OpenSSH 6.6.1p1 and Apache 2.4.7) to current, supported releases to reduce exposure to public CVEs that attackers might reference during social engineering scenarios.</w:t>
      </w:r>
    </w:p>
    <w:p w14:paraId="1A359859" w14:textId="77777777" w:rsidR="00066F3E" w:rsidRPr="00066F3E" w:rsidRDefault="00066F3E" w:rsidP="00066F3E">
      <w:pPr>
        <w:numPr>
          <w:ilvl w:val="0"/>
          <w:numId w:val="23"/>
        </w:numPr>
        <w:spacing w:line="360" w:lineRule="auto"/>
        <w:rPr>
          <w:rFonts w:ascii="Times New Roman" w:hAnsi="Times New Roman" w:cs="Times New Roman"/>
        </w:rPr>
      </w:pPr>
      <w:r w:rsidRPr="00066F3E">
        <w:rPr>
          <w:rFonts w:ascii="Times New Roman" w:hAnsi="Times New Roman" w:cs="Times New Roman"/>
          <w:b/>
          <w:bCs/>
        </w:rPr>
        <w:t>Restrict Access via Firewall / Security Groups:</w:t>
      </w:r>
    </w:p>
    <w:p w14:paraId="15223C0B" w14:textId="77777777" w:rsidR="00066F3E" w:rsidRPr="00066F3E" w:rsidRDefault="00066F3E" w:rsidP="00066F3E">
      <w:pPr>
        <w:numPr>
          <w:ilvl w:val="1"/>
          <w:numId w:val="23"/>
        </w:numPr>
        <w:spacing w:line="360" w:lineRule="auto"/>
        <w:rPr>
          <w:rFonts w:ascii="Times New Roman" w:hAnsi="Times New Roman" w:cs="Times New Roman"/>
        </w:rPr>
      </w:pPr>
      <w:r w:rsidRPr="00066F3E">
        <w:rPr>
          <w:rFonts w:ascii="Times New Roman" w:hAnsi="Times New Roman" w:cs="Times New Roman"/>
        </w:rPr>
        <w:t>Restrict management ports like SSH (22/</w:t>
      </w:r>
      <w:proofErr w:type="spellStart"/>
      <w:r w:rsidRPr="00066F3E">
        <w:rPr>
          <w:rFonts w:ascii="Times New Roman" w:hAnsi="Times New Roman" w:cs="Times New Roman"/>
        </w:rPr>
        <w:t>tcp</w:t>
      </w:r>
      <w:proofErr w:type="spellEnd"/>
      <w:r w:rsidRPr="00066F3E">
        <w:rPr>
          <w:rFonts w:ascii="Times New Roman" w:hAnsi="Times New Roman" w:cs="Times New Roman"/>
        </w:rPr>
        <w:t xml:space="preserve">) so they are only accessible from internal management IP ranges or behind </w:t>
      </w:r>
      <w:proofErr w:type="gramStart"/>
      <w:r w:rsidRPr="00066F3E">
        <w:rPr>
          <w:rFonts w:ascii="Times New Roman" w:hAnsi="Times New Roman" w:cs="Times New Roman"/>
        </w:rPr>
        <w:t>a</w:t>
      </w:r>
      <w:proofErr w:type="gramEnd"/>
      <w:r w:rsidRPr="00066F3E">
        <w:rPr>
          <w:rFonts w:ascii="Times New Roman" w:hAnsi="Times New Roman" w:cs="Times New Roman"/>
        </w:rPr>
        <w:t xml:space="preserve"> MFA-protected Bastion/VPN, rather than exposed to the public internet.</w:t>
      </w:r>
    </w:p>
    <w:p w14:paraId="5D661DD4" w14:textId="77777777" w:rsidR="00066F3E" w:rsidRPr="00066F3E" w:rsidRDefault="00066F3E" w:rsidP="00066F3E">
      <w:pPr>
        <w:numPr>
          <w:ilvl w:val="0"/>
          <w:numId w:val="23"/>
        </w:numPr>
        <w:spacing w:line="360" w:lineRule="auto"/>
        <w:rPr>
          <w:rFonts w:ascii="Times New Roman" w:hAnsi="Times New Roman" w:cs="Times New Roman"/>
        </w:rPr>
      </w:pPr>
      <w:r w:rsidRPr="00066F3E">
        <w:rPr>
          <w:rFonts w:ascii="Times New Roman" w:hAnsi="Times New Roman" w:cs="Times New Roman"/>
          <w:b/>
          <w:bCs/>
        </w:rPr>
        <w:t>Conduct Role-Based Anti-Pretexting Training:</w:t>
      </w:r>
    </w:p>
    <w:p w14:paraId="319331D2" w14:textId="77777777" w:rsidR="00066F3E" w:rsidRPr="00066F3E" w:rsidRDefault="00066F3E" w:rsidP="00066F3E">
      <w:pPr>
        <w:numPr>
          <w:ilvl w:val="1"/>
          <w:numId w:val="23"/>
        </w:numPr>
        <w:spacing w:line="360" w:lineRule="auto"/>
        <w:rPr>
          <w:rFonts w:ascii="Times New Roman" w:hAnsi="Times New Roman" w:cs="Times New Roman"/>
        </w:rPr>
      </w:pPr>
      <w:r w:rsidRPr="00066F3E">
        <w:rPr>
          <w:rFonts w:ascii="Times New Roman" w:hAnsi="Times New Roman" w:cs="Times New Roman"/>
        </w:rPr>
        <w:t>Deliver specialized social engineering awareness training to IT helpdesk staff that focuses on technical jargon elicitation and high-urgency authority impersonation.</w:t>
      </w:r>
    </w:p>
    <w:p w14:paraId="56D1BCAA" w14:textId="54FC5CBA"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noProof/>
        </w:rPr>
        <w:drawing>
          <wp:inline distT="0" distB="0" distL="0" distR="0" wp14:anchorId="707E2302" wp14:editId="4C625918">
            <wp:extent cx="5731510" cy="5035550"/>
            <wp:effectExtent l="0" t="0" r="2540" b="0"/>
            <wp:docPr id="156790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6558" name=""/>
                    <pic:cNvPicPr/>
                  </pic:nvPicPr>
                  <pic:blipFill>
                    <a:blip r:embed="rId7"/>
                    <a:stretch>
                      <a:fillRect/>
                    </a:stretch>
                  </pic:blipFill>
                  <pic:spPr>
                    <a:xfrm>
                      <a:off x="0" y="0"/>
                      <a:ext cx="5731510" cy="5035550"/>
                    </a:xfrm>
                    <a:prstGeom prst="rect">
                      <a:avLst/>
                    </a:prstGeom>
                  </pic:spPr>
                </pic:pic>
              </a:graphicData>
            </a:graphic>
          </wp:inline>
        </w:drawing>
      </w:r>
    </w:p>
    <w:p w14:paraId="2EE6187D" w14:textId="7F0E4641" w:rsidR="00066F3E" w:rsidRPr="00066F3E" w:rsidRDefault="00066F3E" w:rsidP="00066F3E">
      <w:pPr>
        <w:spacing w:line="360" w:lineRule="auto"/>
        <w:rPr>
          <w:rFonts w:ascii="Times New Roman" w:hAnsi="Times New Roman" w:cs="Times New Roman"/>
        </w:rPr>
      </w:pPr>
      <w:r w:rsidRPr="00066F3E">
        <w:rPr>
          <w:rFonts w:ascii="Times New Roman" w:hAnsi="Times New Roman" w:cs="Times New Roman"/>
          <w:noProof/>
        </w:rPr>
        <w:lastRenderedPageBreak/>
        <w:drawing>
          <wp:inline distT="0" distB="0" distL="0" distR="0" wp14:anchorId="61AA2D76" wp14:editId="1C3D97BB">
            <wp:extent cx="5731510" cy="6017895"/>
            <wp:effectExtent l="0" t="0" r="2540" b="1905"/>
            <wp:docPr id="30354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41448" name=""/>
                    <pic:cNvPicPr/>
                  </pic:nvPicPr>
                  <pic:blipFill>
                    <a:blip r:embed="rId8"/>
                    <a:stretch>
                      <a:fillRect/>
                    </a:stretch>
                  </pic:blipFill>
                  <pic:spPr>
                    <a:xfrm>
                      <a:off x="0" y="0"/>
                      <a:ext cx="5731510" cy="6017895"/>
                    </a:xfrm>
                    <a:prstGeom prst="rect">
                      <a:avLst/>
                    </a:prstGeom>
                  </pic:spPr>
                </pic:pic>
              </a:graphicData>
            </a:graphic>
          </wp:inline>
        </w:drawing>
      </w:r>
    </w:p>
    <w:p w14:paraId="7A0D66FB" w14:textId="77777777" w:rsidR="00A162B8" w:rsidRPr="00066F3E" w:rsidRDefault="00A162B8" w:rsidP="00066F3E">
      <w:pPr>
        <w:spacing w:line="360" w:lineRule="auto"/>
        <w:rPr>
          <w:rFonts w:ascii="Times New Roman" w:hAnsi="Times New Roman" w:cs="Times New Roman"/>
        </w:rPr>
      </w:pPr>
    </w:p>
    <w:sectPr w:rsidR="00A162B8" w:rsidRPr="00066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EE8"/>
    <w:multiLevelType w:val="multilevel"/>
    <w:tmpl w:val="8AB2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57B70"/>
    <w:multiLevelType w:val="multilevel"/>
    <w:tmpl w:val="B296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2CE7"/>
    <w:multiLevelType w:val="multilevel"/>
    <w:tmpl w:val="C4627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244C0"/>
    <w:multiLevelType w:val="multilevel"/>
    <w:tmpl w:val="7F4E3E0C"/>
    <w:lvl w:ilvl="0">
      <w:start w:val="1"/>
      <w:numFmt w:val="bullet"/>
      <w:lvlText w:val="●"/>
      <w:lvlJc w:val="left"/>
      <w:pPr>
        <w:ind w:left="1353" w:hanging="360"/>
      </w:pPr>
      <w:rPr>
        <w:strike w:val="0"/>
        <w:dstrike w:val="0"/>
        <w:u w:val="none"/>
        <w:effect w:val="none"/>
      </w:rPr>
    </w:lvl>
    <w:lvl w:ilvl="1">
      <w:start w:val="1"/>
      <w:numFmt w:val="bullet"/>
      <w:lvlText w:val="○"/>
      <w:lvlJc w:val="left"/>
      <w:pPr>
        <w:ind w:left="2214" w:hanging="360"/>
      </w:pPr>
      <w:rPr>
        <w:strike w:val="0"/>
        <w:dstrike w:val="0"/>
        <w:u w:val="none"/>
        <w:effect w:val="none"/>
      </w:rPr>
    </w:lvl>
    <w:lvl w:ilvl="2">
      <w:start w:val="1"/>
      <w:numFmt w:val="bullet"/>
      <w:lvlText w:val="■"/>
      <w:lvlJc w:val="left"/>
      <w:pPr>
        <w:ind w:left="2934" w:hanging="360"/>
      </w:pPr>
      <w:rPr>
        <w:strike w:val="0"/>
        <w:dstrike w:val="0"/>
        <w:u w:val="none"/>
        <w:effect w:val="none"/>
      </w:rPr>
    </w:lvl>
    <w:lvl w:ilvl="3">
      <w:start w:val="1"/>
      <w:numFmt w:val="bullet"/>
      <w:lvlText w:val="●"/>
      <w:lvlJc w:val="left"/>
      <w:pPr>
        <w:ind w:left="3654" w:hanging="360"/>
      </w:pPr>
      <w:rPr>
        <w:strike w:val="0"/>
        <w:dstrike w:val="0"/>
        <w:u w:val="none"/>
        <w:effect w:val="none"/>
      </w:rPr>
    </w:lvl>
    <w:lvl w:ilvl="4">
      <w:start w:val="1"/>
      <w:numFmt w:val="bullet"/>
      <w:lvlText w:val="○"/>
      <w:lvlJc w:val="left"/>
      <w:pPr>
        <w:ind w:left="4374" w:hanging="360"/>
      </w:pPr>
      <w:rPr>
        <w:strike w:val="0"/>
        <w:dstrike w:val="0"/>
        <w:u w:val="none"/>
        <w:effect w:val="none"/>
      </w:rPr>
    </w:lvl>
    <w:lvl w:ilvl="5">
      <w:start w:val="1"/>
      <w:numFmt w:val="bullet"/>
      <w:lvlText w:val="■"/>
      <w:lvlJc w:val="left"/>
      <w:pPr>
        <w:ind w:left="5094" w:hanging="360"/>
      </w:pPr>
      <w:rPr>
        <w:strike w:val="0"/>
        <w:dstrike w:val="0"/>
        <w:u w:val="none"/>
        <w:effect w:val="none"/>
      </w:rPr>
    </w:lvl>
    <w:lvl w:ilvl="6">
      <w:start w:val="1"/>
      <w:numFmt w:val="bullet"/>
      <w:lvlText w:val="●"/>
      <w:lvlJc w:val="left"/>
      <w:pPr>
        <w:ind w:left="5814" w:hanging="360"/>
      </w:pPr>
      <w:rPr>
        <w:strike w:val="0"/>
        <w:dstrike w:val="0"/>
        <w:u w:val="none"/>
        <w:effect w:val="none"/>
      </w:rPr>
    </w:lvl>
    <w:lvl w:ilvl="7">
      <w:start w:val="1"/>
      <w:numFmt w:val="bullet"/>
      <w:lvlText w:val="○"/>
      <w:lvlJc w:val="left"/>
      <w:pPr>
        <w:ind w:left="6534" w:hanging="360"/>
      </w:pPr>
      <w:rPr>
        <w:strike w:val="0"/>
        <w:dstrike w:val="0"/>
        <w:u w:val="none"/>
        <w:effect w:val="none"/>
      </w:rPr>
    </w:lvl>
    <w:lvl w:ilvl="8">
      <w:start w:val="1"/>
      <w:numFmt w:val="bullet"/>
      <w:lvlText w:val="■"/>
      <w:lvlJc w:val="left"/>
      <w:pPr>
        <w:ind w:left="7254" w:hanging="360"/>
      </w:pPr>
      <w:rPr>
        <w:strike w:val="0"/>
        <w:dstrike w:val="0"/>
        <w:u w:val="none"/>
        <w:effect w:val="none"/>
      </w:rPr>
    </w:lvl>
  </w:abstractNum>
  <w:abstractNum w:abstractNumId="4" w15:restartNumberingAfterBreak="0">
    <w:nsid w:val="0AE40FE9"/>
    <w:multiLevelType w:val="hybridMultilevel"/>
    <w:tmpl w:val="2A4AC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5C34D1"/>
    <w:multiLevelType w:val="multilevel"/>
    <w:tmpl w:val="074C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10CBF"/>
    <w:multiLevelType w:val="multilevel"/>
    <w:tmpl w:val="7BD05952"/>
    <w:lvl w:ilvl="0">
      <w:start w:val="1"/>
      <w:numFmt w:val="decimal"/>
      <w:lvlText w:val="%1."/>
      <w:lvlJc w:val="left"/>
      <w:pPr>
        <w:ind w:left="1494" w:hanging="360"/>
      </w:pPr>
      <w:rPr>
        <w:strike w:val="0"/>
        <w:dstrike w:val="0"/>
        <w:u w:val="none"/>
        <w:effect w:val="none"/>
      </w:rPr>
    </w:lvl>
    <w:lvl w:ilvl="1">
      <w:start w:val="1"/>
      <w:numFmt w:val="lowerLetter"/>
      <w:lvlText w:val="%2."/>
      <w:lvlJc w:val="left"/>
      <w:pPr>
        <w:ind w:left="2214" w:hanging="360"/>
      </w:pPr>
      <w:rPr>
        <w:strike w:val="0"/>
        <w:dstrike w:val="0"/>
        <w:u w:val="none"/>
        <w:effect w:val="none"/>
      </w:rPr>
    </w:lvl>
    <w:lvl w:ilvl="2">
      <w:start w:val="1"/>
      <w:numFmt w:val="lowerRoman"/>
      <w:lvlText w:val="%3."/>
      <w:lvlJc w:val="left"/>
      <w:pPr>
        <w:ind w:left="2934" w:hanging="360"/>
      </w:pPr>
      <w:rPr>
        <w:strike w:val="0"/>
        <w:dstrike w:val="0"/>
        <w:u w:val="none"/>
        <w:effect w:val="none"/>
      </w:rPr>
    </w:lvl>
    <w:lvl w:ilvl="3">
      <w:start w:val="1"/>
      <w:numFmt w:val="decimal"/>
      <w:lvlText w:val="%4."/>
      <w:lvlJc w:val="left"/>
      <w:pPr>
        <w:ind w:left="3654" w:hanging="360"/>
      </w:pPr>
      <w:rPr>
        <w:strike w:val="0"/>
        <w:dstrike w:val="0"/>
        <w:u w:val="none"/>
        <w:effect w:val="none"/>
      </w:rPr>
    </w:lvl>
    <w:lvl w:ilvl="4">
      <w:start w:val="1"/>
      <w:numFmt w:val="lowerLetter"/>
      <w:lvlText w:val="%5."/>
      <w:lvlJc w:val="left"/>
      <w:pPr>
        <w:ind w:left="4374" w:hanging="360"/>
      </w:pPr>
      <w:rPr>
        <w:strike w:val="0"/>
        <w:dstrike w:val="0"/>
        <w:u w:val="none"/>
        <w:effect w:val="none"/>
      </w:rPr>
    </w:lvl>
    <w:lvl w:ilvl="5">
      <w:start w:val="1"/>
      <w:numFmt w:val="lowerRoman"/>
      <w:lvlText w:val="%6."/>
      <w:lvlJc w:val="left"/>
      <w:pPr>
        <w:ind w:left="5094" w:hanging="360"/>
      </w:pPr>
      <w:rPr>
        <w:strike w:val="0"/>
        <w:dstrike w:val="0"/>
        <w:u w:val="none"/>
        <w:effect w:val="none"/>
      </w:rPr>
    </w:lvl>
    <w:lvl w:ilvl="6">
      <w:start w:val="1"/>
      <w:numFmt w:val="decimal"/>
      <w:lvlText w:val="%7."/>
      <w:lvlJc w:val="left"/>
      <w:pPr>
        <w:ind w:left="5814" w:hanging="360"/>
      </w:pPr>
      <w:rPr>
        <w:strike w:val="0"/>
        <w:dstrike w:val="0"/>
        <w:u w:val="none"/>
        <w:effect w:val="none"/>
      </w:rPr>
    </w:lvl>
    <w:lvl w:ilvl="7">
      <w:start w:val="1"/>
      <w:numFmt w:val="lowerLetter"/>
      <w:lvlText w:val="%8."/>
      <w:lvlJc w:val="left"/>
      <w:pPr>
        <w:ind w:left="6534" w:hanging="360"/>
      </w:pPr>
      <w:rPr>
        <w:strike w:val="0"/>
        <w:dstrike w:val="0"/>
        <w:u w:val="none"/>
        <w:effect w:val="none"/>
      </w:rPr>
    </w:lvl>
    <w:lvl w:ilvl="8">
      <w:start w:val="1"/>
      <w:numFmt w:val="lowerRoman"/>
      <w:lvlText w:val="%9."/>
      <w:lvlJc w:val="left"/>
      <w:pPr>
        <w:ind w:left="7254" w:hanging="360"/>
      </w:pPr>
      <w:rPr>
        <w:strike w:val="0"/>
        <w:dstrike w:val="0"/>
        <w:u w:val="none"/>
        <w:effect w:val="none"/>
      </w:rPr>
    </w:lvl>
  </w:abstractNum>
  <w:abstractNum w:abstractNumId="7" w15:restartNumberingAfterBreak="0">
    <w:nsid w:val="0F4861F6"/>
    <w:multiLevelType w:val="multilevel"/>
    <w:tmpl w:val="F0244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C4CBB"/>
    <w:multiLevelType w:val="multilevel"/>
    <w:tmpl w:val="E07A5350"/>
    <w:lvl w:ilvl="0">
      <w:start w:val="1"/>
      <w:numFmt w:val="decimal"/>
      <w:lvlText w:val="%1."/>
      <w:lvlJc w:val="left"/>
      <w:pPr>
        <w:ind w:left="1494" w:hanging="360"/>
      </w:pPr>
      <w:rPr>
        <w:strike w:val="0"/>
        <w:dstrike w:val="0"/>
        <w:u w:val="none"/>
        <w:effect w:val="none"/>
      </w:rPr>
    </w:lvl>
    <w:lvl w:ilvl="1">
      <w:start w:val="1"/>
      <w:numFmt w:val="lowerLetter"/>
      <w:lvlText w:val="%2."/>
      <w:lvlJc w:val="left"/>
      <w:pPr>
        <w:ind w:left="2214" w:hanging="360"/>
      </w:pPr>
      <w:rPr>
        <w:strike w:val="0"/>
        <w:dstrike w:val="0"/>
        <w:u w:val="none"/>
        <w:effect w:val="none"/>
      </w:rPr>
    </w:lvl>
    <w:lvl w:ilvl="2">
      <w:start w:val="1"/>
      <w:numFmt w:val="lowerRoman"/>
      <w:lvlText w:val="%3."/>
      <w:lvlJc w:val="right"/>
      <w:pPr>
        <w:ind w:left="2934" w:hanging="360"/>
      </w:pPr>
      <w:rPr>
        <w:strike w:val="0"/>
        <w:dstrike w:val="0"/>
        <w:u w:val="none"/>
        <w:effect w:val="none"/>
      </w:rPr>
    </w:lvl>
    <w:lvl w:ilvl="3">
      <w:start w:val="1"/>
      <w:numFmt w:val="decimal"/>
      <w:lvlText w:val="%4."/>
      <w:lvlJc w:val="left"/>
      <w:pPr>
        <w:ind w:left="3654" w:hanging="360"/>
      </w:pPr>
      <w:rPr>
        <w:strike w:val="0"/>
        <w:dstrike w:val="0"/>
        <w:u w:val="none"/>
        <w:effect w:val="none"/>
      </w:rPr>
    </w:lvl>
    <w:lvl w:ilvl="4">
      <w:start w:val="1"/>
      <w:numFmt w:val="lowerLetter"/>
      <w:lvlText w:val="%5."/>
      <w:lvlJc w:val="left"/>
      <w:pPr>
        <w:ind w:left="4374" w:hanging="360"/>
      </w:pPr>
      <w:rPr>
        <w:strike w:val="0"/>
        <w:dstrike w:val="0"/>
        <w:u w:val="none"/>
        <w:effect w:val="none"/>
      </w:rPr>
    </w:lvl>
    <w:lvl w:ilvl="5">
      <w:start w:val="1"/>
      <w:numFmt w:val="lowerRoman"/>
      <w:lvlText w:val="%6."/>
      <w:lvlJc w:val="right"/>
      <w:pPr>
        <w:ind w:left="5094" w:hanging="360"/>
      </w:pPr>
      <w:rPr>
        <w:strike w:val="0"/>
        <w:dstrike w:val="0"/>
        <w:u w:val="none"/>
        <w:effect w:val="none"/>
      </w:rPr>
    </w:lvl>
    <w:lvl w:ilvl="6">
      <w:start w:val="1"/>
      <w:numFmt w:val="decimal"/>
      <w:lvlText w:val="%7."/>
      <w:lvlJc w:val="left"/>
      <w:pPr>
        <w:ind w:left="5814" w:hanging="360"/>
      </w:pPr>
      <w:rPr>
        <w:strike w:val="0"/>
        <w:dstrike w:val="0"/>
        <w:u w:val="none"/>
        <w:effect w:val="none"/>
      </w:rPr>
    </w:lvl>
    <w:lvl w:ilvl="7">
      <w:start w:val="1"/>
      <w:numFmt w:val="lowerLetter"/>
      <w:lvlText w:val="%8."/>
      <w:lvlJc w:val="left"/>
      <w:pPr>
        <w:ind w:left="6534" w:hanging="360"/>
      </w:pPr>
      <w:rPr>
        <w:strike w:val="0"/>
        <w:dstrike w:val="0"/>
        <w:u w:val="none"/>
        <w:effect w:val="none"/>
      </w:rPr>
    </w:lvl>
    <w:lvl w:ilvl="8">
      <w:start w:val="1"/>
      <w:numFmt w:val="lowerRoman"/>
      <w:lvlText w:val="%9."/>
      <w:lvlJc w:val="right"/>
      <w:pPr>
        <w:ind w:left="7254" w:hanging="360"/>
      </w:pPr>
      <w:rPr>
        <w:strike w:val="0"/>
        <w:dstrike w:val="0"/>
        <w:u w:val="none"/>
        <w:effect w:val="none"/>
      </w:rPr>
    </w:lvl>
  </w:abstractNum>
  <w:abstractNum w:abstractNumId="9" w15:restartNumberingAfterBreak="0">
    <w:nsid w:val="15482878"/>
    <w:multiLevelType w:val="hybridMultilevel"/>
    <w:tmpl w:val="7584B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7025F1"/>
    <w:multiLevelType w:val="hybridMultilevel"/>
    <w:tmpl w:val="6B26E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F426C5"/>
    <w:multiLevelType w:val="multilevel"/>
    <w:tmpl w:val="1308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E65CB"/>
    <w:multiLevelType w:val="multilevel"/>
    <w:tmpl w:val="C65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324C2"/>
    <w:multiLevelType w:val="multilevel"/>
    <w:tmpl w:val="AEF4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273F4"/>
    <w:multiLevelType w:val="hybridMultilevel"/>
    <w:tmpl w:val="407C5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153A04"/>
    <w:multiLevelType w:val="multilevel"/>
    <w:tmpl w:val="FBCA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B122F"/>
    <w:multiLevelType w:val="multilevel"/>
    <w:tmpl w:val="80BA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75C90"/>
    <w:multiLevelType w:val="multilevel"/>
    <w:tmpl w:val="7D0A55E4"/>
    <w:lvl w:ilvl="0">
      <w:start w:val="1"/>
      <w:numFmt w:val="bullet"/>
      <w:lvlText w:val="●"/>
      <w:lvlJc w:val="left"/>
      <w:pPr>
        <w:ind w:left="1353" w:hanging="360"/>
      </w:pPr>
      <w:rPr>
        <w:strike w:val="0"/>
        <w:dstrike w:val="0"/>
        <w:u w:val="none"/>
        <w:effect w:val="none"/>
      </w:rPr>
    </w:lvl>
    <w:lvl w:ilvl="1">
      <w:start w:val="1"/>
      <w:numFmt w:val="bullet"/>
      <w:lvlText w:val="○"/>
      <w:lvlJc w:val="left"/>
      <w:pPr>
        <w:ind w:left="2073" w:hanging="360"/>
      </w:pPr>
      <w:rPr>
        <w:strike w:val="0"/>
        <w:dstrike w:val="0"/>
        <w:u w:val="none"/>
        <w:effect w:val="none"/>
      </w:rPr>
    </w:lvl>
    <w:lvl w:ilvl="2">
      <w:start w:val="1"/>
      <w:numFmt w:val="bullet"/>
      <w:lvlText w:val="■"/>
      <w:lvlJc w:val="left"/>
      <w:pPr>
        <w:ind w:left="2793" w:hanging="360"/>
      </w:pPr>
      <w:rPr>
        <w:strike w:val="0"/>
        <w:dstrike w:val="0"/>
        <w:u w:val="none"/>
        <w:effect w:val="none"/>
      </w:rPr>
    </w:lvl>
    <w:lvl w:ilvl="3">
      <w:start w:val="1"/>
      <w:numFmt w:val="bullet"/>
      <w:lvlText w:val="●"/>
      <w:lvlJc w:val="left"/>
      <w:pPr>
        <w:ind w:left="3513" w:hanging="360"/>
      </w:pPr>
      <w:rPr>
        <w:strike w:val="0"/>
        <w:dstrike w:val="0"/>
        <w:u w:val="none"/>
        <w:effect w:val="none"/>
      </w:rPr>
    </w:lvl>
    <w:lvl w:ilvl="4">
      <w:start w:val="1"/>
      <w:numFmt w:val="bullet"/>
      <w:lvlText w:val="○"/>
      <w:lvlJc w:val="left"/>
      <w:pPr>
        <w:ind w:left="4233" w:hanging="360"/>
      </w:pPr>
      <w:rPr>
        <w:strike w:val="0"/>
        <w:dstrike w:val="0"/>
        <w:u w:val="none"/>
        <w:effect w:val="none"/>
      </w:rPr>
    </w:lvl>
    <w:lvl w:ilvl="5">
      <w:start w:val="1"/>
      <w:numFmt w:val="bullet"/>
      <w:lvlText w:val="■"/>
      <w:lvlJc w:val="left"/>
      <w:pPr>
        <w:ind w:left="4953" w:hanging="360"/>
      </w:pPr>
      <w:rPr>
        <w:strike w:val="0"/>
        <w:dstrike w:val="0"/>
        <w:u w:val="none"/>
        <w:effect w:val="none"/>
      </w:rPr>
    </w:lvl>
    <w:lvl w:ilvl="6">
      <w:start w:val="1"/>
      <w:numFmt w:val="bullet"/>
      <w:lvlText w:val="●"/>
      <w:lvlJc w:val="left"/>
      <w:pPr>
        <w:ind w:left="5673" w:hanging="360"/>
      </w:pPr>
      <w:rPr>
        <w:strike w:val="0"/>
        <w:dstrike w:val="0"/>
        <w:u w:val="none"/>
        <w:effect w:val="none"/>
      </w:rPr>
    </w:lvl>
    <w:lvl w:ilvl="7">
      <w:start w:val="1"/>
      <w:numFmt w:val="bullet"/>
      <w:lvlText w:val="○"/>
      <w:lvlJc w:val="left"/>
      <w:pPr>
        <w:ind w:left="6393" w:hanging="360"/>
      </w:pPr>
      <w:rPr>
        <w:strike w:val="0"/>
        <w:dstrike w:val="0"/>
        <w:u w:val="none"/>
        <w:effect w:val="none"/>
      </w:rPr>
    </w:lvl>
    <w:lvl w:ilvl="8">
      <w:start w:val="1"/>
      <w:numFmt w:val="bullet"/>
      <w:lvlText w:val="■"/>
      <w:lvlJc w:val="left"/>
      <w:pPr>
        <w:ind w:left="7113" w:hanging="360"/>
      </w:pPr>
      <w:rPr>
        <w:strike w:val="0"/>
        <w:dstrike w:val="0"/>
        <w:u w:val="none"/>
        <w:effect w:val="none"/>
      </w:rPr>
    </w:lvl>
  </w:abstractNum>
  <w:abstractNum w:abstractNumId="18" w15:restartNumberingAfterBreak="0">
    <w:nsid w:val="4EAC66DC"/>
    <w:multiLevelType w:val="multilevel"/>
    <w:tmpl w:val="96EC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24D02"/>
    <w:multiLevelType w:val="multilevel"/>
    <w:tmpl w:val="F1666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312D54"/>
    <w:multiLevelType w:val="multilevel"/>
    <w:tmpl w:val="543AA3FC"/>
    <w:lvl w:ilvl="0">
      <w:start w:val="1"/>
      <w:numFmt w:val="bullet"/>
      <w:lvlText w:val="●"/>
      <w:lvlJc w:val="left"/>
      <w:pPr>
        <w:ind w:left="1494" w:hanging="360"/>
      </w:pPr>
      <w:rPr>
        <w:strike w:val="0"/>
        <w:dstrike w:val="0"/>
        <w:u w:val="none"/>
        <w:effect w:val="none"/>
      </w:rPr>
    </w:lvl>
    <w:lvl w:ilvl="1">
      <w:start w:val="1"/>
      <w:numFmt w:val="bullet"/>
      <w:lvlText w:val="○"/>
      <w:lvlJc w:val="left"/>
      <w:pPr>
        <w:ind w:left="2214" w:hanging="360"/>
      </w:pPr>
      <w:rPr>
        <w:strike w:val="0"/>
        <w:dstrike w:val="0"/>
        <w:u w:val="none"/>
        <w:effect w:val="none"/>
      </w:rPr>
    </w:lvl>
    <w:lvl w:ilvl="2">
      <w:start w:val="1"/>
      <w:numFmt w:val="bullet"/>
      <w:lvlText w:val="■"/>
      <w:lvlJc w:val="left"/>
      <w:pPr>
        <w:ind w:left="2934" w:hanging="360"/>
      </w:pPr>
      <w:rPr>
        <w:strike w:val="0"/>
        <w:dstrike w:val="0"/>
        <w:u w:val="none"/>
        <w:effect w:val="none"/>
      </w:rPr>
    </w:lvl>
    <w:lvl w:ilvl="3">
      <w:start w:val="1"/>
      <w:numFmt w:val="bullet"/>
      <w:lvlText w:val="●"/>
      <w:lvlJc w:val="left"/>
      <w:pPr>
        <w:ind w:left="3654" w:hanging="360"/>
      </w:pPr>
      <w:rPr>
        <w:strike w:val="0"/>
        <w:dstrike w:val="0"/>
        <w:u w:val="none"/>
        <w:effect w:val="none"/>
      </w:rPr>
    </w:lvl>
    <w:lvl w:ilvl="4">
      <w:start w:val="1"/>
      <w:numFmt w:val="bullet"/>
      <w:lvlText w:val="○"/>
      <w:lvlJc w:val="left"/>
      <w:pPr>
        <w:ind w:left="4374" w:hanging="360"/>
      </w:pPr>
      <w:rPr>
        <w:strike w:val="0"/>
        <w:dstrike w:val="0"/>
        <w:u w:val="none"/>
        <w:effect w:val="none"/>
      </w:rPr>
    </w:lvl>
    <w:lvl w:ilvl="5">
      <w:start w:val="1"/>
      <w:numFmt w:val="bullet"/>
      <w:lvlText w:val="■"/>
      <w:lvlJc w:val="left"/>
      <w:pPr>
        <w:ind w:left="5094" w:hanging="360"/>
      </w:pPr>
      <w:rPr>
        <w:strike w:val="0"/>
        <w:dstrike w:val="0"/>
        <w:u w:val="none"/>
        <w:effect w:val="none"/>
      </w:rPr>
    </w:lvl>
    <w:lvl w:ilvl="6">
      <w:start w:val="1"/>
      <w:numFmt w:val="bullet"/>
      <w:lvlText w:val="●"/>
      <w:lvlJc w:val="left"/>
      <w:pPr>
        <w:ind w:left="5814" w:hanging="360"/>
      </w:pPr>
      <w:rPr>
        <w:strike w:val="0"/>
        <w:dstrike w:val="0"/>
        <w:u w:val="none"/>
        <w:effect w:val="none"/>
      </w:rPr>
    </w:lvl>
    <w:lvl w:ilvl="7">
      <w:start w:val="1"/>
      <w:numFmt w:val="bullet"/>
      <w:lvlText w:val="○"/>
      <w:lvlJc w:val="left"/>
      <w:pPr>
        <w:ind w:left="6534" w:hanging="360"/>
      </w:pPr>
      <w:rPr>
        <w:strike w:val="0"/>
        <w:dstrike w:val="0"/>
        <w:u w:val="none"/>
        <w:effect w:val="none"/>
      </w:rPr>
    </w:lvl>
    <w:lvl w:ilvl="8">
      <w:start w:val="1"/>
      <w:numFmt w:val="bullet"/>
      <w:lvlText w:val="■"/>
      <w:lvlJc w:val="left"/>
      <w:pPr>
        <w:ind w:left="7254" w:hanging="360"/>
      </w:pPr>
      <w:rPr>
        <w:strike w:val="0"/>
        <w:dstrike w:val="0"/>
        <w:u w:val="none"/>
        <w:effect w:val="none"/>
      </w:rPr>
    </w:lvl>
  </w:abstractNum>
  <w:abstractNum w:abstractNumId="21" w15:restartNumberingAfterBreak="0">
    <w:nsid w:val="74941B40"/>
    <w:multiLevelType w:val="multilevel"/>
    <w:tmpl w:val="4CA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678F6"/>
    <w:multiLevelType w:val="multilevel"/>
    <w:tmpl w:val="A29EF7EA"/>
    <w:lvl w:ilvl="0">
      <w:start w:val="1"/>
      <w:numFmt w:val="bullet"/>
      <w:lvlText w:val="●"/>
      <w:lvlJc w:val="left"/>
      <w:pPr>
        <w:ind w:left="1353" w:hanging="360"/>
      </w:pPr>
      <w:rPr>
        <w:strike w:val="0"/>
        <w:dstrike w:val="0"/>
        <w:u w:val="none"/>
        <w:effect w:val="none"/>
      </w:rPr>
    </w:lvl>
    <w:lvl w:ilvl="1">
      <w:start w:val="1"/>
      <w:numFmt w:val="bullet"/>
      <w:lvlText w:val="○"/>
      <w:lvlJc w:val="left"/>
      <w:pPr>
        <w:ind w:left="2073" w:hanging="360"/>
      </w:pPr>
      <w:rPr>
        <w:strike w:val="0"/>
        <w:dstrike w:val="0"/>
        <w:u w:val="none"/>
        <w:effect w:val="none"/>
      </w:rPr>
    </w:lvl>
    <w:lvl w:ilvl="2">
      <w:start w:val="1"/>
      <w:numFmt w:val="bullet"/>
      <w:lvlText w:val="■"/>
      <w:lvlJc w:val="left"/>
      <w:pPr>
        <w:ind w:left="2793" w:hanging="360"/>
      </w:pPr>
      <w:rPr>
        <w:strike w:val="0"/>
        <w:dstrike w:val="0"/>
        <w:u w:val="none"/>
        <w:effect w:val="none"/>
      </w:rPr>
    </w:lvl>
    <w:lvl w:ilvl="3">
      <w:start w:val="1"/>
      <w:numFmt w:val="bullet"/>
      <w:lvlText w:val="●"/>
      <w:lvlJc w:val="left"/>
      <w:pPr>
        <w:ind w:left="3513" w:hanging="360"/>
      </w:pPr>
      <w:rPr>
        <w:strike w:val="0"/>
        <w:dstrike w:val="0"/>
        <w:u w:val="none"/>
        <w:effect w:val="none"/>
      </w:rPr>
    </w:lvl>
    <w:lvl w:ilvl="4">
      <w:start w:val="1"/>
      <w:numFmt w:val="bullet"/>
      <w:lvlText w:val="○"/>
      <w:lvlJc w:val="left"/>
      <w:pPr>
        <w:ind w:left="4233" w:hanging="360"/>
      </w:pPr>
      <w:rPr>
        <w:strike w:val="0"/>
        <w:dstrike w:val="0"/>
        <w:u w:val="none"/>
        <w:effect w:val="none"/>
      </w:rPr>
    </w:lvl>
    <w:lvl w:ilvl="5">
      <w:start w:val="1"/>
      <w:numFmt w:val="bullet"/>
      <w:lvlText w:val="■"/>
      <w:lvlJc w:val="left"/>
      <w:pPr>
        <w:ind w:left="4953" w:hanging="360"/>
      </w:pPr>
      <w:rPr>
        <w:strike w:val="0"/>
        <w:dstrike w:val="0"/>
        <w:u w:val="none"/>
        <w:effect w:val="none"/>
      </w:rPr>
    </w:lvl>
    <w:lvl w:ilvl="6">
      <w:start w:val="1"/>
      <w:numFmt w:val="bullet"/>
      <w:lvlText w:val="●"/>
      <w:lvlJc w:val="left"/>
      <w:pPr>
        <w:ind w:left="5673" w:hanging="360"/>
      </w:pPr>
      <w:rPr>
        <w:strike w:val="0"/>
        <w:dstrike w:val="0"/>
        <w:u w:val="none"/>
        <w:effect w:val="none"/>
      </w:rPr>
    </w:lvl>
    <w:lvl w:ilvl="7">
      <w:start w:val="1"/>
      <w:numFmt w:val="bullet"/>
      <w:lvlText w:val="○"/>
      <w:lvlJc w:val="left"/>
      <w:pPr>
        <w:ind w:left="6393" w:hanging="360"/>
      </w:pPr>
      <w:rPr>
        <w:strike w:val="0"/>
        <w:dstrike w:val="0"/>
        <w:u w:val="none"/>
        <w:effect w:val="none"/>
      </w:rPr>
    </w:lvl>
    <w:lvl w:ilvl="8">
      <w:start w:val="1"/>
      <w:numFmt w:val="bullet"/>
      <w:lvlText w:val="■"/>
      <w:lvlJc w:val="left"/>
      <w:pPr>
        <w:ind w:left="7113" w:hanging="360"/>
      </w:pPr>
      <w:rPr>
        <w:strike w:val="0"/>
        <w:dstrike w:val="0"/>
        <w:u w:val="none"/>
        <w:effect w:val="none"/>
      </w:rPr>
    </w:lvl>
  </w:abstractNum>
  <w:num w:numId="1" w16cid:durableId="2077701894">
    <w:abstractNumId w:val="10"/>
  </w:num>
  <w:num w:numId="2" w16cid:durableId="1952711029">
    <w:abstractNumId w:val="14"/>
  </w:num>
  <w:num w:numId="3" w16cid:durableId="727074567">
    <w:abstractNumId w:val="9"/>
  </w:num>
  <w:num w:numId="4" w16cid:durableId="15606746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073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2028986">
    <w:abstractNumId w:val="20"/>
  </w:num>
  <w:num w:numId="7" w16cid:durableId="1720546948">
    <w:abstractNumId w:val="3"/>
  </w:num>
  <w:num w:numId="8" w16cid:durableId="104233921">
    <w:abstractNumId w:val="17"/>
  </w:num>
  <w:num w:numId="9" w16cid:durableId="1789154388">
    <w:abstractNumId w:val="22"/>
  </w:num>
  <w:num w:numId="10" w16cid:durableId="1372459346">
    <w:abstractNumId w:val="7"/>
  </w:num>
  <w:num w:numId="11" w16cid:durableId="971598709">
    <w:abstractNumId w:val="13"/>
  </w:num>
  <w:num w:numId="12" w16cid:durableId="1681007431">
    <w:abstractNumId w:val="4"/>
  </w:num>
  <w:num w:numId="13" w16cid:durableId="65806152">
    <w:abstractNumId w:val="12"/>
  </w:num>
  <w:num w:numId="14" w16cid:durableId="375355704">
    <w:abstractNumId w:val="18"/>
  </w:num>
  <w:num w:numId="15" w16cid:durableId="841744775">
    <w:abstractNumId w:val="5"/>
  </w:num>
  <w:num w:numId="16" w16cid:durableId="1810779082">
    <w:abstractNumId w:val="15"/>
  </w:num>
  <w:num w:numId="17" w16cid:durableId="1819178500">
    <w:abstractNumId w:val="11"/>
  </w:num>
  <w:num w:numId="18" w16cid:durableId="1662926426">
    <w:abstractNumId w:val="16"/>
  </w:num>
  <w:num w:numId="19" w16cid:durableId="943685306">
    <w:abstractNumId w:val="0"/>
  </w:num>
  <w:num w:numId="20" w16cid:durableId="223181259">
    <w:abstractNumId w:val="1"/>
  </w:num>
  <w:num w:numId="21" w16cid:durableId="984553312">
    <w:abstractNumId w:val="21"/>
  </w:num>
  <w:num w:numId="22" w16cid:durableId="828404356">
    <w:abstractNumId w:val="19"/>
  </w:num>
  <w:num w:numId="23" w16cid:durableId="1878657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B5"/>
    <w:rsid w:val="00066F3E"/>
    <w:rsid w:val="0015375E"/>
    <w:rsid w:val="00403FDC"/>
    <w:rsid w:val="00407B95"/>
    <w:rsid w:val="00496972"/>
    <w:rsid w:val="00615FD1"/>
    <w:rsid w:val="00637DC1"/>
    <w:rsid w:val="00A162B8"/>
    <w:rsid w:val="00B45FB5"/>
    <w:rsid w:val="00C55D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74AE"/>
  <w15:chartTrackingRefBased/>
  <w15:docId w15:val="{CC63B4DB-8870-42C4-BD7A-FD614AC5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FB5"/>
    <w:rPr>
      <w:rFonts w:eastAsiaTheme="majorEastAsia" w:cstheme="majorBidi"/>
      <w:color w:val="272727" w:themeColor="text1" w:themeTint="D8"/>
    </w:rPr>
  </w:style>
  <w:style w:type="paragraph" w:styleId="Title">
    <w:name w:val="Title"/>
    <w:basedOn w:val="Normal"/>
    <w:next w:val="Normal"/>
    <w:link w:val="TitleChar"/>
    <w:uiPriority w:val="10"/>
    <w:qFormat/>
    <w:rsid w:val="00B4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FB5"/>
    <w:pPr>
      <w:spacing w:before="160"/>
      <w:jc w:val="center"/>
    </w:pPr>
    <w:rPr>
      <w:i/>
      <w:iCs/>
      <w:color w:val="404040" w:themeColor="text1" w:themeTint="BF"/>
    </w:rPr>
  </w:style>
  <w:style w:type="character" w:customStyle="1" w:styleId="QuoteChar">
    <w:name w:val="Quote Char"/>
    <w:basedOn w:val="DefaultParagraphFont"/>
    <w:link w:val="Quote"/>
    <w:uiPriority w:val="29"/>
    <w:rsid w:val="00B45FB5"/>
    <w:rPr>
      <w:i/>
      <w:iCs/>
      <w:color w:val="404040" w:themeColor="text1" w:themeTint="BF"/>
    </w:rPr>
  </w:style>
  <w:style w:type="paragraph" w:styleId="ListParagraph">
    <w:name w:val="List Paragraph"/>
    <w:basedOn w:val="Normal"/>
    <w:uiPriority w:val="34"/>
    <w:qFormat/>
    <w:rsid w:val="00B45FB5"/>
    <w:pPr>
      <w:ind w:left="720"/>
      <w:contextualSpacing/>
    </w:pPr>
  </w:style>
  <w:style w:type="character" w:styleId="IntenseEmphasis">
    <w:name w:val="Intense Emphasis"/>
    <w:basedOn w:val="DefaultParagraphFont"/>
    <w:uiPriority w:val="21"/>
    <w:qFormat/>
    <w:rsid w:val="00B45FB5"/>
    <w:rPr>
      <w:i/>
      <w:iCs/>
      <w:color w:val="0F4761" w:themeColor="accent1" w:themeShade="BF"/>
    </w:rPr>
  </w:style>
  <w:style w:type="paragraph" w:styleId="IntenseQuote">
    <w:name w:val="Intense Quote"/>
    <w:basedOn w:val="Normal"/>
    <w:next w:val="Normal"/>
    <w:link w:val="IntenseQuoteChar"/>
    <w:uiPriority w:val="30"/>
    <w:qFormat/>
    <w:rsid w:val="00B4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FB5"/>
    <w:rPr>
      <w:i/>
      <w:iCs/>
      <w:color w:val="0F4761" w:themeColor="accent1" w:themeShade="BF"/>
    </w:rPr>
  </w:style>
  <w:style w:type="character" w:styleId="IntenseReference">
    <w:name w:val="Intense Reference"/>
    <w:basedOn w:val="DefaultParagraphFont"/>
    <w:uiPriority w:val="32"/>
    <w:qFormat/>
    <w:rsid w:val="00B45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2131</Words>
  <Characters>12152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purushothaman</dc:creator>
  <cp:keywords/>
  <dc:description/>
  <cp:lastModifiedBy>kishore purushothaman</cp:lastModifiedBy>
  <cp:revision>2</cp:revision>
  <dcterms:created xsi:type="dcterms:W3CDTF">2026-08-06T15:16:00Z</dcterms:created>
  <dcterms:modified xsi:type="dcterms:W3CDTF">2026-08-06T15:16:00Z</dcterms:modified>
</cp:coreProperties>
</file>