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9930" w14:textId="5C92C546" w:rsidR="00B45FB5" w:rsidRPr="003148A1" w:rsidRDefault="00B45FB5" w:rsidP="00066F3E">
      <w:pPr>
        <w:spacing w:line="360" w:lineRule="auto"/>
        <w:rPr>
          <w:rFonts w:ascii="Times New Roman" w:hAnsi="Times New Roman" w:cs="Times New Roman"/>
          <w:b/>
          <w:bCs/>
        </w:rPr>
      </w:pPr>
      <w:r w:rsidRPr="003148A1">
        <w:rPr>
          <w:rFonts w:ascii="Times New Roman" w:hAnsi="Times New Roman" w:cs="Times New Roman"/>
          <w:b/>
          <w:bCs/>
        </w:rPr>
        <w:t xml:space="preserve">SIMATS ENGINEERING ASSESSMENT TOOL </w:t>
      </w:r>
      <w:r w:rsidR="00EF20BA" w:rsidRPr="003148A1">
        <w:rPr>
          <w:rFonts w:ascii="Times New Roman" w:hAnsi="Times New Roman" w:cs="Times New Roman"/>
          <w:b/>
          <w:bCs/>
        </w:rPr>
        <w:t>3</w:t>
      </w:r>
    </w:p>
    <w:p w14:paraId="701FF7EB" w14:textId="77777777" w:rsidR="00B45FB5" w:rsidRPr="003148A1" w:rsidRDefault="00B45FB5" w:rsidP="00066F3E">
      <w:pPr>
        <w:spacing w:line="360" w:lineRule="auto"/>
        <w:rPr>
          <w:rFonts w:ascii="Times New Roman" w:hAnsi="Times New Roman" w:cs="Times New Roman"/>
          <w:b/>
          <w:bCs/>
        </w:rPr>
      </w:pPr>
      <w:r w:rsidRPr="003148A1">
        <w:rPr>
          <w:rFonts w:ascii="Times New Roman" w:hAnsi="Times New Roman" w:cs="Times New Roman"/>
          <w:b/>
          <w:bCs/>
        </w:rPr>
        <w:t>COURSE NAME: Ethical Hacking</w:t>
      </w:r>
    </w:p>
    <w:p w14:paraId="1D861FF6" w14:textId="34099EDB" w:rsidR="00B45FB5" w:rsidRPr="003148A1" w:rsidRDefault="00B45FB5" w:rsidP="00066F3E">
      <w:pPr>
        <w:spacing w:line="360" w:lineRule="auto"/>
        <w:rPr>
          <w:rFonts w:ascii="Times New Roman" w:hAnsi="Times New Roman" w:cs="Times New Roman"/>
          <w:b/>
          <w:bCs/>
        </w:rPr>
      </w:pPr>
      <w:r w:rsidRPr="003148A1">
        <w:rPr>
          <w:rFonts w:ascii="Times New Roman" w:hAnsi="Times New Roman" w:cs="Times New Roman"/>
          <w:b/>
          <w:bCs/>
        </w:rPr>
        <w:t xml:space="preserve"> COURSE CODE: ITA14</w:t>
      </w:r>
    </w:p>
    <w:p w14:paraId="4C0674A4" w14:textId="77777777" w:rsidR="00B45FB5" w:rsidRPr="003148A1" w:rsidRDefault="00B45FB5" w:rsidP="00066F3E">
      <w:pPr>
        <w:spacing w:line="360" w:lineRule="auto"/>
        <w:rPr>
          <w:rFonts w:ascii="Times New Roman" w:hAnsi="Times New Roman" w:cs="Times New Roman"/>
          <w:b/>
          <w:bCs/>
        </w:rPr>
      </w:pPr>
      <w:r w:rsidRPr="003148A1">
        <w:rPr>
          <w:rFonts w:ascii="Times New Roman" w:hAnsi="Times New Roman" w:cs="Times New Roman"/>
          <w:b/>
          <w:bCs/>
        </w:rPr>
        <w:t>COURSE OUTCOME COVERED</w:t>
      </w:r>
    </w:p>
    <w:p w14:paraId="0F6FE14A" w14:textId="011D6852" w:rsidR="00B45FB5" w:rsidRPr="003148A1" w:rsidRDefault="00B45FB5" w:rsidP="00066F3E">
      <w:pPr>
        <w:spacing w:line="360" w:lineRule="auto"/>
        <w:rPr>
          <w:rFonts w:ascii="Times New Roman" w:hAnsi="Times New Roman" w:cs="Times New Roman"/>
        </w:rPr>
      </w:pPr>
      <w:r w:rsidRPr="003148A1">
        <w:rPr>
          <w:rFonts w:ascii="Times New Roman" w:hAnsi="Times New Roman" w:cs="Times New Roman"/>
        </w:rPr>
        <w:t xml:space="preserve"> CO2:</w:t>
      </w:r>
      <w:r w:rsidRPr="003148A1">
        <w:rPr>
          <w:rFonts w:ascii="Times New Roman" w:hAnsi="Times New Roman" w:cs="Times New Roman"/>
          <w:b/>
          <w:bCs/>
        </w:rPr>
        <w:t xml:space="preserve"> </w:t>
      </w:r>
      <w:r w:rsidRPr="003148A1">
        <w:rPr>
          <w:rFonts w:ascii="Times New Roman" w:hAnsi="Times New Roman" w:cs="Times New Roman"/>
        </w:rPr>
        <w:t>Foot printing Tools: Conducting Competitive Intelligence, DNS Zone Transfers, Introduction to Social Engineering: Social Engineering Attacks and Countermeasures. (BT3)</w:t>
      </w:r>
    </w:p>
    <w:p w14:paraId="04FA9A2B" w14:textId="2FE7EBA5" w:rsidR="00B45FB5" w:rsidRPr="003148A1" w:rsidRDefault="00B45FB5" w:rsidP="00066F3E">
      <w:pPr>
        <w:spacing w:line="360" w:lineRule="auto"/>
        <w:rPr>
          <w:rFonts w:ascii="Times New Roman" w:hAnsi="Times New Roman" w:cs="Times New Roman"/>
        </w:rPr>
      </w:pPr>
      <w:r w:rsidRPr="003148A1">
        <w:rPr>
          <w:rFonts w:ascii="Times New Roman" w:hAnsi="Times New Roman" w:cs="Times New Roman"/>
          <w:b/>
          <w:bCs/>
        </w:rPr>
        <w:t>Code of Conduct:</w:t>
      </w:r>
      <w:r w:rsidRPr="003148A1">
        <w:rPr>
          <w:rFonts w:ascii="Times New Roman" w:hAnsi="Times New Roman" w:cs="Times New Roman"/>
        </w:rPr>
        <w:t xml:space="preserve"> I </w:t>
      </w:r>
      <w:r w:rsidRPr="003148A1">
        <w:rPr>
          <w:rFonts w:ascii="Times New Roman" w:hAnsi="Times New Roman" w:cs="Times New Roman"/>
          <w:b/>
          <w:bCs/>
        </w:rPr>
        <w:t>Kishore P (192511046)</w:t>
      </w:r>
      <w:r w:rsidRPr="003148A1">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action.</w:t>
      </w:r>
    </w:p>
    <w:p w14:paraId="55640137" w14:textId="77777777" w:rsidR="00EF20BA" w:rsidRPr="003148A1" w:rsidRDefault="00EF20BA" w:rsidP="00066F3E">
      <w:pPr>
        <w:spacing w:line="360" w:lineRule="auto"/>
        <w:rPr>
          <w:rFonts w:ascii="Times New Roman" w:hAnsi="Times New Roman" w:cs="Times New Roman"/>
        </w:rPr>
      </w:pPr>
    </w:p>
    <w:p w14:paraId="3C11D1E0" w14:textId="77777777" w:rsidR="00EF20BA" w:rsidRPr="003148A1" w:rsidRDefault="00EF20BA" w:rsidP="00066F3E">
      <w:pPr>
        <w:spacing w:line="360" w:lineRule="auto"/>
        <w:rPr>
          <w:rFonts w:ascii="Times New Roman" w:hAnsi="Times New Roman" w:cs="Times New Roman"/>
        </w:rPr>
      </w:pPr>
      <w:r w:rsidRPr="003148A1">
        <w:rPr>
          <w:rFonts w:ascii="Times New Roman" w:hAnsi="Times New Roman" w:cs="Times New Roman"/>
        </w:rPr>
        <w:t xml:space="preserve">Topic 1: </w:t>
      </w:r>
      <w:proofErr w:type="spellStart"/>
      <w:r w:rsidRPr="003148A1">
        <w:rPr>
          <w:rFonts w:ascii="Times New Roman" w:hAnsi="Times New Roman" w:cs="Times New Roman"/>
        </w:rPr>
        <w:t>Footprinting</w:t>
      </w:r>
      <w:proofErr w:type="spellEnd"/>
      <w:r w:rsidRPr="003148A1">
        <w:rPr>
          <w:rFonts w:ascii="Times New Roman" w:hAnsi="Times New Roman" w:cs="Times New Roman"/>
        </w:rPr>
        <w:t xml:space="preserve"> Tools – Conducting Competitive Intelligence </w:t>
      </w:r>
    </w:p>
    <w:p w14:paraId="1D7D3A68" w14:textId="77777777" w:rsidR="00EF20BA" w:rsidRPr="003148A1" w:rsidRDefault="00EF20BA" w:rsidP="00066F3E">
      <w:pPr>
        <w:spacing w:line="360" w:lineRule="auto"/>
        <w:rPr>
          <w:rFonts w:ascii="Times New Roman" w:hAnsi="Times New Roman" w:cs="Times New Roman"/>
        </w:rPr>
      </w:pPr>
      <w:r w:rsidRPr="003148A1">
        <w:rPr>
          <w:rFonts w:ascii="Times New Roman" w:hAnsi="Times New Roman" w:cs="Times New Roman"/>
        </w:rPr>
        <w:t>Q1. (L3 – Apply) – 15 Marks</w:t>
      </w:r>
    </w:p>
    <w:p w14:paraId="0B967F47" w14:textId="77777777" w:rsidR="00EF20BA" w:rsidRPr="003148A1" w:rsidRDefault="00EF20BA" w:rsidP="00066F3E">
      <w:pPr>
        <w:spacing w:line="360" w:lineRule="auto"/>
        <w:rPr>
          <w:rFonts w:ascii="Times New Roman" w:hAnsi="Times New Roman" w:cs="Times New Roman"/>
        </w:rPr>
      </w:pPr>
      <w:r w:rsidRPr="003148A1">
        <w:rPr>
          <w:rFonts w:ascii="Times New Roman" w:hAnsi="Times New Roman" w:cs="Times New Roman"/>
        </w:rPr>
        <w:t xml:space="preserve"> A cybersecurity consultant has been assigned to perform a passive security assessment for a company named ABC Technologies. The consultant must collect publicly available information without directly interacting with the company’s servers.</w:t>
      </w:r>
    </w:p>
    <w:p w14:paraId="5F151E7D" w14:textId="77777777" w:rsidR="00EF20BA" w:rsidRPr="003148A1" w:rsidRDefault="00EF20BA" w:rsidP="00066F3E">
      <w:pPr>
        <w:spacing w:line="360" w:lineRule="auto"/>
        <w:rPr>
          <w:rFonts w:ascii="Times New Roman" w:hAnsi="Times New Roman" w:cs="Times New Roman"/>
        </w:rPr>
      </w:pPr>
      <w:r w:rsidRPr="003148A1">
        <w:rPr>
          <w:rFonts w:ascii="Times New Roman" w:hAnsi="Times New Roman" w:cs="Times New Roman"/>
        </w:rPr>
        <w:t xml:space="preserve"> Task: Apply suitable </w:t>
      </w:r>
      <w:proofErr w:type="spellStart"/>
      <w:r w:rsidRPr="003148A1">
        <w:rPr>
          <w:rFonts w:ascii="Times New Roman" w:hAnsi="Times New Roman" w:cs="Times New Roman"/>
        </w:rPr>
        <w:t>footprinting</w:t>
      </w:r>
      <w:proofErr w:type="spellEnd"/>
      <w:r w:rsidRPr="003148A1">
        <w:rPr>
          <w:rFonts w:ascii="Times New Roman" w:hAnsi="Times New Roman" w:cs="Times New Roman"/>
        </w:rPr>
        <w:t xml:space="preserve"> tools to identify the </w:t>
      </w:r>
      <w:proofErr w:type="gramStart"/>
      <w:r w:rsidRPr="003148A1">
        <w:rPr>
          <w:rFonts w:ascii="Times New Roman" w:hAnsi="Times New Roman" w:cs="Times New Roman"/>
        </w:rPr>
        <w:t>company’s</w:t>
      </w:r>
      <w:proofErr w:type="gramEnd"/>
      <w:r w:rsidRPr="003148A1">
        <w:rPr>
          <w:rFonts w:ascii="Times New Roman" w:hAnsi="Times New Roman" w:cs="Times New Roman"/>
        </w:rPr>
        <w:t>:</w:t>
      </w:r>
    </w:p>
    <w:p w14:paraId="47007111" w14:textId="51DBFEF1" w:rsidR="00EF20BA" w:rsidRPr="003148A1" w:rsidRDefault="00EF20BA" w:rsidP="00EF20BA">
      <w:pPr>
        <w:pStyle w:val="ListParagraph"/>
        <w:numPr>
          <w:ilvl w:val="0"/>
          <w:numId w:val="25"/>
        </w:numPr>
        <w:spacing w:line="360" w:lineRule="auto"/>
        <w:rPr>
          <w:rFonts w:ascii="Times New Roman" w:hAnsi="Times New Roman" w:cs="Times New Roman"/>
        </w:rPr>
      </w:pPr>
      <w:r w:rsidRPr="003148A1">
        <w:rPr>
          <w:rFonts w:ascii="Times New Roman" w:hAnsi="Times New Roman" w:cs="Times New Roman"/>
        </w:rPr>
        <w:t xml:space="preserve">domain registration details, </w:t>
      </w:r>
    </w:p>
    <w:p w14:paraId="1C413E99" w14:textId="0B7CBC8D" w:rsidR="00EF20BA" w:rsidRPr="003148A1" w:rsidRDefault="00EF20BA" w:rsidP="00EF20BA">
      <w:pPr>
        <w:pStyle w:val="ListParagraph"/>
        <w:numPr>
          <w:ilvl w:val="0"/>
          <w:numId w:val="25"/>
        </w:numPr>
        <w:spacing w:line="360" w:lineRule="auto"/>
        <w:rPr>
          <w:rFonts w:ascii="Times New Roman" w:hAnsi="Times New Roman" w:cs="Times New Roman"/>
        </w:rPr>
      </w:pPr>
      <w:r w:rsidRPr="003148A1">
        <w:rPr>
          <w:rFonts w:ascii="Times New Roman" w:hAnsi="Times New Roman" w:cs="Times New Roman"/>
        </w:rPr>
        <w:t xml:space="preserve">employee email addresses, </w:t>
      </w:r>
    </w:p>
    <w:p w14:paraId="6152C92A" w14:textId="6741FE7E" w:rsidR="00EF20BA" w:rsidRPr="003148A1" w:rsidRDefault="00EF20BA" w:rsidP="00EF20BA">
      <w:pPr>
        <w:pStyle w:val="ListParagraph"/>
        <w:numPr>
          <w:ilvl w:val="0"/>
          <w:numId w:val="25"/>
        </w:numPr>
        <w:spacing w:line="360" w:lineRule="auto"/>
        <w:rPr>
          <w:rFonts w:ascii="Times New Roman" w:hAnsi="Times New Roman" w:cs="Times New Roman"/>
        </w:rPr>
      </w:pPr>
      <w:r w:rsidRPr="003148A1">
        <w:rPr>
          <w:rFonts w:ascii="Times New Roman" w:hAnsi="Times New Roman" w:cs="Times New Roman"/>
        </w:rPr>
        <w:t>technology stack,</w:t>
      </w:r>
    </w:p>
    <w:p w14:paraId="4BB926C8" w14:textId="2A28608B" w:rsidR="00EF20BA" w:rsidRPr="003148A1" w:rsidRDefault="00EF20BA" w:rsidP="00EF20BA">
      <w:pPr>
        <w:pStyle w:val="ListParagraph"/>
        <w:numPr>
          <w:ilvl w:val="0"/>
          <w:numId w:val="25"/>
        </w:numPr>
        <w:spacing w:line="360" w:lineRule="auto"/>
        <w:rPr>
          <w:rFonts w:ascii="Times New Roman" w:hAnsi="Times New Roman" w:cs="Times New Roman"/>
        </w:rPr>
      </w:pPr>
      <w:r w:rsidRPr="003148A1">
        <w:rPr>
          <w:rFonts w:ascii="Times New Roman" w:hAnsi="Times New Roman" w:cs="Times New Roman"/>
        </w:rPr>
        <w:t xml:space="preserve">and publicly exposed subdomains. </w:t>
      </w:r>
    </w:p>
    <w:p w14:paraId="313F7C72" w14:textId="3FFC4393" w:rsidR="00EF20BA" w:rsidRPr="003148A1" w:rsidRDefault="00EF20BA" w:rsidP="00066F3E">
      <w:pPr>
        <w:spacing w:line="360" w:lineRule="auto"/>
        <w:rPr>
          <w:rFonts w:ascii="Times New Roman" w:hAnsi="Times New Roman" w:cs="Times New Roman"/>
        </w:rPr>
      </w:pPr>
      <w:r w:rsidRPr="003148A1">
        <w:rPr>
          <w:rFonts w:ascii="Times New Roman" w:hAnsi="Times New Roman" w:cs="Times New Roman"/>
        </w:rPr>
        <w:t>Explain how each selected tool helps in conducting competitive intelligence.</w:t>
      </w:r>
    </w:p>
    <w:p w14:paraId="6E3FC74D" w14:textId="1EF2A8E2" w:rsidR="00F54E27" w:rsidRPr="003148A1" w:rsidRDefault="00F54E27" w:rsidP="00F54E27">
      <w:pPr>
        <w:spacing w:line="360" w:lineRule="auto"/>
        <w:rPr>
          <w:rFonts w:ascii="Times New Roman" w:hAnsi="Times New Roman" w:cs="Times New Roman"/>
        </w:rPr>
      </w:pPr>
      <w:r w:rsidRPr="003148A1">
        <w:rPr>
          <w:rFonts w:ascii="Times New Roman" w:hAnsi="Times New Roman" w:cs="Times New Roman"/>
          <w:b/>
          <w:bCs/>
        </w:rPr>
        <w:t>1. Scenario Analysis</w:t>
      </w:r>
    </w:p>
    <w:p w14:paraId="1FCDD4CD" w14:textId="77777777" w:rsidR="00F54E27" w:rsidRPr="003148A1" w:rsidRDefault="00F54E27" w:rsidP="00F54E27">
      <w:pPr>
        <w:spacing w:line="360" w:lineRule="auto"/>
        <w:rPr>
          <w:rFonts w:ascii="Times New Roman" w:hAnsi="Times New Roman" w:cs="Times New Roman"/>
        </w:rPr>
      </w:pPr>
      <w:r w:rsidRPr="003148A1">
        <w:rPr>
          <w:rFonts w:ascii="Times New Roman" w:hAnsi="Times New Roman" w:cs="Times New Roman"/>
        </w:rPr>
        <w:t xml:space="preserve">A passive security assessment requires gathering publicly available intelligence on </w:t>
      </w:r>
      <w:r w:rsidRPr="003148A1">
        <w:rPr>
          <w:rFonts w:ascii="Times New Roman" w:hAnsi="Times New Roman" w:cs="Times New Roman"/>
          <w:b/>
          <w:bCs/>
        </w:rPr>
        <w:t>ABC Technologies</w:t>
      </w:r>
      <w:r w:rsidRPr="003148A1">
        <w:rPr>
          <w:rFonts w:ascii="Times New Roman" w:hAnsi="Times New Roman" w:cs="Times New Roman"/>
        </w:rPr>
        <w:t xml:space="preserve"> without directly probing or interacting with their servers. </w:t>
      </w:r>
    </w:p>
    <w:p w14:paraId="366991D1" w14:textId="77777777" w:rsidR="00F54E27" w:rsidRPr="003148A1" w:rsidRDefault="00F54E27" w:rsidP="00F54E27">
      <w:pPr>
        <w:spacing w:line="360" w:lineRule="auto"/>
        <w:rPr>
          <w:rFonts w:ascii="Times New Roman" w:hAnsi="Times New Roman" w:cs="Times New Roman"/>
          <w:b/>
          <w:bCs/>
        </w:rPr>
      </w:pPr>
      <w:r w:rsidRPr="003148A1">
        <w:rPr>
          <w:rFonts w:ascii="Times New Roman" w:hAnsi="Times New Roman" w:cs="Times New Roman"/>
          <w:b/>
          <w:bCs/>
        </w:rPr>
        <w:t>2. Applied Tools, Commands, and Execution</w:t>
      </w:r>
    </w:p>
    <w:p w14:paraId="0B0BD47F" w14:textId="77777777" w:rsidR="00F54E27" w:rsidRPr="003148A1" w:rsidRDefault="00F54E27" w:rsidP="00F54E27">
      <w:pPr>
        <w:spacing w:line="360" w:lineRule="auto"/>
        <w:rPr>
          <w:rFonts w:ascii="Times New Roman" w:hAnsi="Times New Roman" w:cs="Times New Roman"/>
          <w:b/>
          <w:bCs/>
        </w:rPr>
      </w:pPr>
      <w:r w:rsidRPr="003148A1">
        <w:rPr>
          <w:rFonts w:ascii="Times New Roman" w:hAnsi="Times New Roman" w:cs="Times New Roman"/>
          <w:b/>
          <w:bCs/>
        </w:rPr>
        <w:t xml:space="preserve">Tool 1: Email &amp; Domain </w:t>
      </w:r>
      <w:proofErr w:type="spellStart"/>
      <w:r w:rsidRPr="003148A1">
        <w:rPr>
          <w:rFonts w:ascii="Times New Roman" w:hAnsi="Times New Roman" w:cs="Times New Roman"/>
          <w:b/>
          <w:bCs/>
        </w:rPr>
        <w:t>Footprinting</w:t>
      </w:r>
      <w:proofErr w:type="spellEnd"/>
      <w:r w:rsidRPr="003148A1">
        <w:rPr>
          <w:rFonts w:ascii="Times New Roman" w:hAnsi="Times New Roman" w:cs="Times New Roman"/>
          <w:b/>
          <w:bCs/>
        </w:rPr>
        <w:t xml:space="preserve"> — </w:t>
      </w:r>
      <w:proofErr w:type="spellStart"/>
      <w:r w:rsidRPr="003148A1">
        <w:rPr>
          <w:rFonts w:ascii="Times New Roman" w:hAnsi="Times New Roman" w:cs="Times New Roman"/>
          <w:b/>
          <w:bCs/>
        </w:rPr>
        <w:t>theHarvester</w:t>
      </w:r>
      <w:proofErr w:type="spellEnd"/>
    </w:p>
    <w:p w14:paraId="5FE3D03F" w14:textId="77777777" w:rsidR="00F54E27" w:rsidRPr="003148A1" w:rsidRDefault="00F54E27" w:rsidP="00F54E27">
      <w:pPr>
        <w:numPr>
          <w:ilvl w:val="0"/>
          <w:numId w:val="26"/>
        </w:numPr>
        <w:spacing w:line="360" w:lineRule="auto"/>
        <w:rPr>
          <w:rFonts w:ascii="Times New Roman" w:hAnsi="Times New Roman" w:cs="Times New Roman"/>
        </w:rPr>
      </w:pPr>
      <w:r w:rsidRPr="003148A1">
        <w:rPr>
          <w:rFonts w:ascii="Times New Roman" w:hAnsi="Times New Roman" w:cs="Times New Roman"/>
          <w:b/>
          <w:bCs/>
        </w:rPr>
        <w:t>Command Executed:</w:t>
      </w:r>
    </w:p>
    <w:p w14:paraId="6C4FBBDE" w14:textId="7513048B" w:rsidR="00F54E27" w:rsidRPr="003148A1" w:rsidRDefault="00F54E27" w:rsidP="00F54E27">
      <w:pPr>
        <w:spacing w:line="360" w:lineRule="auto"/>
        <w:rPr>
          <w:rFonts w:ascii="Times New Roman" w:hAnsi="Times New Roman" w:cs="Times New Roman"/>
        </w:rPr>
      </w:pPr>
      <w:r w:rsidRPr="003148A1">
        <w:rPr>
          <w:rFonts w:ascii="Times New Roman" w:hAnsi="Times New Roman" w:cs="Times New Roman"/>
        </w:rPr>
        <w:lastRenderedPageBreak/>
        <w:t xml:space="preserve">           </w:t>
      </w:r>
      <w:proofErr w:type="spellStart"/>
      <w:r w:rsidRPr="003148A1">
        <w:rPr>
          <w:rFonts w:ascii="Times New Roman" w:hAnsi="Times New Roman" w:cs="Times New Roman"/>
        </w:rPr>
        <w:t>theHarvester</w:t>
      </w:r>
      <w:proofErr w:type="spellEnd"/>
      <w:r w:rsidRPr="003148A1">
        <w:rPr>
          <w:rFonts w:ascii="Times New Roman" w:hAnsi="Times New Roman" w:cs="Times New Roman"/>
        </w:rPr>
        <w:t xml:space="preserve"> -d abctechnologies.com -b </w:t>
      </w:r>
      <w:proofErr w:type="spellStart"/>
      <w:proofErr w:type="gramStart"/>
      <w:r w:rsidRPr="003148A1">
        <w:rPr>
          <w:rFonts w:ascii="Times New Roman" w:hAnsi="Times New Roman" w:cs="Times New Roman"/>
        </w:rPr>
        <w:t>duckduckgo,crtsh</w:t>
      </w:r>
      <w:proofErr w:type="gramEnd"/>
      <w:r w:rsidRPr="003148A1">
        <w:rPr>
          <w:rFonts w:ascii="Times New Roman" w:hAnsi="Times New Roman" w:cs="Times New Roman"/>
        </w:rPr>
        <w:t>,</w:t>
      </w:r>
      <w:proofErr w:type="gramStart"/>
      <w:r w:rsidRPr="003148A1">
        <w:rPr>
          <w:rFonts w:ascii="Times New Roman" w:hAnsi="Times New Roman" w:cs="Times New Roman"/>
        </w:rPr>
        <w:t>bing,yahoo</w:t>
      </w:r>
      <w:proofErr w:type="spellEnd"/>
      <w:proofErr w:type="gramEnd"/>
    </w:p>
    <w:p w14:paraId="49E72EAE" w14:textId="77777777" w:rsidR="00F54E27" w:rsidRPr="003148A1" w:rsidRDefault="00F54E27" w:rsidP="00F54E27">
      <w:pPr>
        <w:numPr>
          <w:ilvl w:val="0"/>
          <w:numId w:val="26"/>
        </w:numPr>
        <w:spacing w:line="360" w:lineRule="auto"/>
        <w:rPr>
          <w:rFonts w:ascii="Times New Roman" w:hAnsi="Times New Roman" w:cs="Times New Roman"/>
        </w:rPr>
      </w:pPr>
      <w:r w:rsidRPr="003148A1">
        <w:rPr>
          <w:rFonts w:ascii="Times New Roman" w:hAnsi="Times New Roman" w:cs="Times New Roman"/>
          <w:b/>
          <w:bCs/>
        </w:rPr>
        <w:t>Results Obtained:</w:t>
      </w:r>
    </w:p>
    <w:p w14:paraId="44F6ACF1" w14:textId="77777777" w:rsidR="00F54E27" w:rsidRPr="003148A1" w:rsidRDefault="00F54E27" w:rsidP="00F54E27">
      <w:pPr>
        <w:numPr>
          <w:ilvl w:val="1"/>
          <w:numId w:val="26"/>
        </w:numPr>
        <w:spacing w:line="360" w:lineRule="auto"/>
        <w:rPr>
          <w:rFonts w:ascii="Times New Roman" w:hAnsi="Times New Roman" w:cs="Times New Roman"/>
        </w:rPr>
      </w:pPr>
      <w:r w:rsidRPr="003148A1">
        <w:rPr>
          <w:rFonts w:ascii="Times New Roman" w:hAnsi="Times New Roman" w:cs="Times New Roman"/>
        </w:rPr>
        <w:t>Identified passive host/subdomain asset: mobi.abctechnologies.com</w:t>
      </w:r>
    </w:p>
    <w:p w14:paraId="46556A53" w14:textId="77777777" w:rsidR="00F54E27" w:rsidRPr="003148A1" w:rsidRDefault="00F54E27" w:rsidP="00F54E27">
      <w:pPr>
        <w:numPr>
          <w:ilvl w:val="0"/>
          <w:numId w:val="26"/>
        </w:numPr>
        <w:spacing w:line="360" w:lineRule="auto"/>
        <w:rPr>
          <w:rFonts w:ascii="Times New Roman" w:hAnsi="Times New Roman" w:cs="Times New Roman"/>
        </w:rPr>
      </w:pPr>
      <w:r w:rsidRPr="003148A1">
        <w:rPr>
          <w:rFonts w:ascii="Times New Roman" w:hAnsi="Times New Roman" w:cs="Times New Roman"/>
          <w:b/>
          <w:bCs/>
        </w:rPr>
        <w:t>Competitive Intelligence Explanation:</w:t>
      </w:r>
      <w:r w:rsidRPr="003148A1">
        <w:rPr>
          <w:rFonts w:ascii="Times New Roman" w:hAnsi="Times New Roman" w:cs="Times New Roman"/>
        </w:rPr>
        <w:t xml:space="preserve"> </w:t>
      </w:r>
      <w:proofErr w:type="spellStart"/>
      <w:r w:rsidRPr="003148A1">
        <w:rPr>
          <w:rFonts w:ascii="Times New Roman" w:hAnsi="Times New Roman" w:cs="Times New Roman"/>
        </w:rPr>
        <w:t>theHarvester</w:t>
      </w:r>
      <w:proofErr w:type="spellEnd"/>
      <w:r w:rsidRPr="003148A1">
        <w:rPr>
          <w:rFonts w:ascii="Times New Roman" w:hAnsi="Times New Roman" w:cs="Times New Roman"/>
        </w:rPr>
        <w:t xml:space="preserve"> collects employee emails, names, and subdomains passively from search engine caches and public certificate transparency logs. This maps organizational contact details and public assets without alerting target security systems. </w:t>
      </w:r>
    </w:p>
    <w:p w14:paraId="55DCC4A6" w14:textId="77777777" w:rsidR="00F54E27" w:rsidRPr="003148A1" w:rsidRDefault="00F54E27" w:rsidP="00F54E27">
      <w:pPr>
        <w:spacing w:line="360" w:lineRule="auto"/>
        <w:rPr>
          <w:rFonts w:ascii="Times New Roman" w:hAnsi="Times New Roman" w:cs="Times New Roman"/>
          <w:b/>
          <w:bCs/>
        </w:rPr>
      </w:pPr>
      <w:r w:rsidRPr="003148A1">
        <w:rPr>
          <w:rFonts w:ascii="Times New Roman" w:hAnsi="Times New Roman" w:cs="Times New Roman"/>
          <w:b/>
          <w:bCs/>
        </w:rPr>
        <w:t>Tool 2: Search Engine Intelligence — Google Dorking</w:t>
      </w:r>
    </w:p>
    <w:p w14:paraId="1170ED9F" w14:textId="77777777" w:rsidR="00F54E27" w:rsidRPr="003148A1" w:rsidRDefault="00F54E27" w:rsidP="00F54E27">
      <w:pPr>
        <w:numPr>
          <w:ilvl w:val="0"/>
          <w:numId w:val="27"/>
        </w:numPr>
        <w:spacing w:line="360" w:lineRule="auto"/>
        <w:rPr>
          <w:rFonts w:ascii="Times New Roman" w:hAnsi="Times New Roman" w:cs="Times New Roman"/>
        </w:rPr>
      </w:pPr>
      <w:r w:rsidRPr="003148A1">
        <w:rPr>
          <w:rFonts w:ascii="Times New Roman" w:hAnsi="Times New Roman" w:cs="Times New Roman"/>
          <w:b/>
          <w:bCs/>
        </w:rPr>
        <w:t>Search Queries Executed:</w:t>
      </w:r>
    </w:p>
    <w:p w14:paraId="3458B405" w14:textId="77777777" w:rsidR="00F54E27" w:rsidRPr="003148A1" w:rsidRDefault="00F54E27" w:rsidP="00F54E27">
      <w:pPr>
        <w:numPr>
          <w:ilvl w:val="1"/>
          <w:numId w:val="27"/>
        </w:numPr>
        <w:spacing w:line="360" w:lineRule="auto"/>
        <w:rPr>
          <w:rFonts w:ascii="Times New Roman" w:hAnsi="Times New Roman" w:cs="Times New Roman"/>
        </w:rPr>
      </w:pPr>
      <w:proofErr w:type="gramStart"/>
      <w:r w:rsidRPr="003148A1">
        <w:rPr>
          <w:rFonts w:ascii="Times New Roman" w:hAnsi="Times New Roman" w:cs="Times New Roman"/>
        </w:rPr>
        <w:t>site:abctechnologies.com</w:t>
      </w:r>
      <w:proofErr w:type="gramEnd"/>
      <w:r w:rsidRPr="003148A1">
        <w:rPr>
          <w:rFonts w:ascii="Times New Roman" w:hAnsi="Times New Roman" w:cs="Times New Roman"/>
        </w:rPr>
        <w:t xml:space="preserve"> </w:t>
      </w:r>
      <w:proofErr w:type="spellStart"/>
      <w:r w:rsidRPr="003148A1">
        <w:rPr>
          <w:rFonts w:ascii="Times New Roman" w:hAnsi="Times New Roman" w:cs="Times New Roman"/>
        </w:rPr>
        <w:t>filetype:pdf</w:t>
      </w:r>
      <w:proofErr w:type="spellEnd"/>
    </w:p>
    <w:p w14:paraId="49FEF3B1" w14:textId="77777777" w:rsidR="00F54E27" w:rsidRPr="003148A1" w:rsidRDefault="00F54E27" w:rsidP="00F54E27">
      <w:pPr>
        <w:numPr>
          <w:ilvl w:val="1"/>
          <w:numId w:val="27"/>
        </w:numPr>
        <w:spacing w:line="360" w:lineRule="auto"/>
        <w:rPr>
          <w:rFonts w:ascii="Times New Roman" w:hAnsi="Times New Roman" w:cs="Times New Roman"/>
        </w:rPr>
      </w:pPr>
      <w:proofErr w:type="gramStart"/>
      <w:r w:rsidRPr="003148A1">
        <w:rPr>
          <w:rFonts w:ascii="Times New Roman" w:hAnsi="Times New Roman" w:cs="Times New Roman"/>
        </w:rPr>
        <w:t>site:abctechnologies.com</w:t>
      </w:r>
      <w:proofErr w:type="gramEnd"/>
      <w:r w:rsidRPr="003148A1">
        <w:rPr>
          <w:rFonts w:ascii="Times New Roman" w:hAnsi="Times New Roman" w:cs="Times New Roman"/>
        </w:rPr>
        <w:t xml:space="preserve"> </w:t>
      </w:r>
      <w:proofErr w:type="spellStart"/>
      <w:proofErr w:type="gramStart"/>
      <w:r w:rsidRPr="003148A1">
        <w:rPr>
          <w:rFonts w:ascii="Times New Roman" w:hAnsi="Times New Roman" w:cs="Times New Roman"/>
        </w:rPr>
        <w:t>inurl:admin</w:t>
      </w:r>
      <w:proofErr w:type="spellEnd"/>
      <w:proofErr w:type="gramEnd"/>
    </w:p>
    <w:p w14:paraId="54D798E7" w14:textId="77777777" w:rsidR="00F54E27" w:rsidRPr="003148A1" w:rsidRDefault="00F54E27" w:rsidP="00F54E27">
      <w:pPr>
        <w:numPr>
          <w:ilvl w:val="0"/>
          <w:numId w:val="27"/>
        </w:numPr>
        <w:spacing w:line="360" w:lineRule="auto"/>
        <w:rPr>
          <w:rFonts w:ascii="Times New Roman" w:hAnsi="Times New Roman" w:cs="Times New Roman"/>
        </w:rPr>
      </w:pPr>
      <w:r w:rsidRPr="003148A1">
        <w:rPr>
          <w:rFonts w:ascii="Times New Roman" w:hAnsi="Times New Roman" w:cs="Times New Roman"/>
          <w:b/>
          <w:bCs/>
        </w:rPr>
        <w:t>Results Obtained:</w:t>
      </w:r>
      <w:r w:rsidRPr="003148A1">
        <w:rPr>
          <w:rFonts w:ascii="Times New Roman" w:hAnsi="Times New Roman" w:cs="Times New Roman"/>
        </w:rPr>
        <w:t xml:space="preserve"> Located publicly indexed PDF documentation and exposed administrative portal paths.</w:t>
      </w:r>
    </w:p>
    <w:p w14:paraId="6E11BA52" w14:textId="77777777" w:rsidR="00F54E27" w:rsidRPr="003148A1" w:rsidRDefault="00F54E27" w:rsidP="00F54E27">
      <w:pPr>
        <w:numPr>
          <w:ilvl w:val="0"/>
          <w:numId w:val="27"/>
        </w:numPr>
        <w:spacing w:line="360" w:lineRule="auto"/>
        <w:rPr>
          <w:rFonts w:ascii="Times New Roman" w:hAnsi="Times New Roman" w:cs="Times New Roman"/>
        </w:rPr>
      </w:pPr>
      <w:r w:rsidRPr="003148A1">
        <w:rPr>
          <w:rFonts w:ascii="Times New Roman" w:hAnsi="Times New Roman" w:cs="Times New Roman"/>
          <w:b/>
          <w:bCs/>
        </w:rPr>
        <w:t>Competitive Intelligence Explanation:</w:t>
      </w:r>
      <w:r w:rsidRPr="003148A1">
        <w:rPr>
          <w:rFonts w:ascii="Times New Roman" w:hAnsi="Times New Roman" w:cs="Times New Roman"/>
        </w:rPr>
        <w:t xml:space="preserve"> Google Dorking leverages advanced search operators to uncover leaked internal documentation, non-indexed file directories, and administrative entry points stored in search engine indices.</w:t>
      </w:r>
    </w:p>
    <w:p w14:paraId="3925C4EA" w14:textId="77777777" w:rsidR="00F54E27" w:rsidRPr="003148A1" w:rsidRDefault="00F54E27" w:rsidP="00F54E27">
      <w:pPr>
        <w:spacing w:line="360" w:lineRule="auto"/>
        <w:rPr>
          <w:rFonts w:ascii="Times New Roman" w:hAnsi="Times New Roman" w:cs="Times New Roman"/>
          <w:b/>
          <w:bCs/>
        </w:rPr>
      </w:pPr>
      <w:r w:rsidRPr="003148A1">
        <w:rPr>
          <w:rFonts w:ascii="Times New Roman" w:hAnsi="Times New Roman" w:cs="Times New Roman"/>
          <w:b/>
          <w:bCs/>
        </w:rPr>
        <w:t>Tool 3: Infrastructure Intelligence — Shodan</w:t>
      </w:r>
    </w:p>
    <w:p w14:paraId="790018D9" w14:textId="77777777" w:rsidR="00F54E27" w:rsidRPr="003148A1" w:rsidRDefault="00F54E27" w:rsidP="00F54E27">
      <w:pPr>
        <w:numPr>
          <w:ilvl w:val="0"/>
          <w:numId w:val="28"/>
        </w:numPr>
        <w:spacing w:line="360" w:lineRule="auto"/>
        <w:rPr>
          <w:rFonts w:ascii="Times New Roman" w:hAnsi="Times New Roman" w:cs="Times New Roman"/>
        </w:rPr>
      </w:pPr>
      <w:r w:rsidRPr="003148A1">
        <w:rPr>
          <w:rFonts w:ascii="Times New Roman" w:hAnsi="Times New Roman" w:cs="Times New Roman"/>
          <w:b/>
          <w:bCs/>
        </w:rPr>
        <w:t>Search Query Executed:</w:t>
      </w:r>
    </w:p>
    <w:p w14:paraId="3898E326" w14:textId="77777777" w:rsidR="00F54E27" w:rsidRPr="003148A1" w:rsidRDefault="00F54E27" w:rsidP="00F54E27">
      <w:pPr>
        <w:spacing w:line="360" w:lineRule="auto"/>
        <w:rPr>
          <w:rFonts w:ascii="Times New Roman" w:hAnsi="Times New Roman" w:cs="Times New Roman"/>
        </w:rPr>
      </w:pPr>
      <w:proofErr w:type="gramStart"/>
      <w:r w:rsidRPr="003148A1">
        <w:rPr>
          <w:rFonts w:ascii="Times New Roman" w:hAnsi="Times New Roman" w:cs="Times New Roman"/>
        </w:rPr>
        <w:t>hostname:abctechnologies.com</w:t>
      </w:r>
      <w:proofErr w:type="gramEnd"/>
    </w:p>
    <w:p w14:paraId="5C4F0D5B" w14:textId="77777777" w:rsidR="00F54E27" w:rsidRPr="003148A1" w:rsidRDefault="00F54E27" w:rsidP="00F54E27">
      <w:pPr>
        <w:numPr>
          <w:ilvl w:val="0"/>
          <w:numId w:val="28"/>
        </w:numPr>
        <w:spacing w:line="360" w:lineRule="auto"/>
        <w:rPr>
          <w:rFonts w:ascii="Times New Roman" w:hAnsi="Times New Roman" w:cs="Times New Roman"/>
        </w:rPr>
      </w:pPr>
      <w:r w:rsidRPr="003148A1">
        <w:rPr>
          <w:rFonts w:ascii="Times New Roman" w:hAnsi="Times New Roman" w:cs="Times New Roman"/>
          <w:b/>
          <w:bCs/>
        </w:rPr>
        <w:t>Results Obtained:</w:t>
      </w:r>
      <w:r w:rsidRPr="003148A1">
        <w:rPr>
          <w:rFonts w:ascii="Times New Roman" w:hAnsi="Times New Roman" w:cs="Times New Roman"/>
        </w:rPr>
        <w:t xml:space="preserve"> Disclosed open ports (HTTP/HTTPS, SSH), IP range mappings, web server banner versions, and cloud hosting infrastructure.</w:t>
      </w:r>
    </w:p>
    <w:p w14:paraId="5FC0531E" w14:textId="77777777" w:rsidR="00F54E27" w:rsidRPr="003148A1" w:rsidRDefault="00F54E27" w:rsidP="00F54E27">
      <w:pPr>
        <w:numPr>
          <w:ilvl w:val="0"/>
          <w:numId w:val="28"/>
        </w:numPr>
        <w:spacing w:line="360" w:lineRule="auto"/>
        <w:rPr>
          <w:rFonts w:ascii="Times New Roman" w:hAnsi="Times New Roman" w:cs="Times New Roman"/>
        </w:rPr>
      </w:pPr>
      <w:r w:rsidRPr="003148A1">
        <w:rPr>
          <w:rFonts w:ascii="Times New Roman" w:hAnsi="Times New Roman" w:cs="Times New Roman"/>
          <w:b/>
          <w:bCs/>
        </w:rPr>
        <w:t>Competitive Intelligence Explanation:</w:t>
      </w:r>
      <w:r w:rsidRPr="003148A1">
        <w:rPr>
          <w:rFonts w:ascii="Times New Roman" w:hAnsi="Times New Roman" w:cs="Times New Roman"/>
        </w:rPr>
        <w:t xml:space="preserve"> Shodan queries a pre-indexed database of internet-connected devices, providing details about operating systems, running server software, and patch levels without initiating active port scans against the target.</w:t>
      </w:r>
    </w:p>
    <w:p w14:paraId="2065F55E" w14:textId="6E7CA133" w:rsidR="0042462F" w:rsidRPr="003148A1" w:rsidRDefault="0042462F" w:rsidP="0042462F">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3E411ECF" wp14:editId="36E85D24">
            <wp:extent cx="5731510" cy="4184015"/>
            <wp:effectExtent l="0" t="0" r="2540" b="6985"/>
            <wp:docPr id="213467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1091" name=""/>
                    <pic:cNvPicPr/>
                  </pic:nvPicPr>
                  <pic:blipFill>
                    <a:blip r:embed="rId5"/>
                    <a:stretch>
                      <a:fillRect/>
                    </a:stretch>
                  </pic:blipFill>
                  <pic:spPr>
                    <a:xfrm>
                      <a:off x="0" y="0"/>
                      <a:ext cx="5731510" cy="4184015"/>
                    </a:xfrm>
                    <a:prstGeom prst="rect">
                      <a:avLst/>
                    </a:prstGeom>
                  </pic:spPr>
                </pic:pic>
              </a:graphicData>
            </a:graphic>
          </wp:inline>
        </w:drawing>
      </w:r>
    </w:p>
    <w:p w14:paraId="7E072D25" w14:textId="77777777" w:rsidR="00F54E27" w:rsidRPr="003148A1" w:rsidRDefault="00F54E27" w:rsidP="00066F3E">
      <w:pPr>
        <w:spacing w:line="360" w:lineRule="auto"/>
        <w:rPr>
          <w:rFonts w:ascii="Times New Roman" w:hAnsi="Times New Roman" w:cs="Times New Roman"/>
        </w:rPr>
      </w:pPr>
    </w:p>
    <w:p w14:paraId="6DE66754" w14:textId="1DAF6763" w:rsidR="00F54E27" w:rsidRPr="003148A1" w:rsidRDefault="00F54E27" w:rsidP="00066F3E">
      <w:pPr>
        <w:spacing w:line="360" w:lineRule="auto"/>
        <w:rPr>
          <w:rFonts w:ascii="Times New Roman" w:hAnsi="Times New Roman" w:cs="Times New Roman"/>
        </w:rPr>
      </w:pPr>
      <w:r w:rsidRPr="003148A1">
        <w:rPr>
          <w:rFonts w:ascii="Times New Roman" w:hAnsi="Times New Roman" w:cs="Times New Roman"/>
          <w:noProof/>
        </w:rPr>
        <w:drawing>
          <wp:inline distT="0" distB="0" distL="0" distR="0" wp14:anchorId="6D1DF842" wp14:editId="0DF5A23F">
            <wp:extent cx="5731510" cy="1493520"/>
            <wp:effectExtent l="0" t="0" r="2540" b="0"/>
            <wp:docPr id="19728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95587" name=""/>
                    <pic:cNvPicPr/>
                  </pic:nvPicPr>
                  <pic:blipFill>
                    <a:blip r:embed="rId6"/>
                    <a:stretch>
                      <a:fillRect/>
                    </a:stretch>
                  </pic:blipFill>
                  <pic:spPr>
                    <a:xfrm>
                      <a:off x="0" y="0"/>
                      <a:ext cx="5731510" cy="1493520"/>
                    </a:xfrm>
                    <a:prstGeom prst="rect">
                      <a:avLst/>
                    </a:prstGeom>
                  </pic:spPr>
                </pic:pic>
              </a:graphicData>
            </a:graphic>
          </wp:inline>
        </w:drawing>
      </w:r>
    </w:p>
    <w:p w14:paraId="6630BBC2" w14:textId="58792A72" w:rsidR="00F54E27" w:rsidRPr="003148A1" w:rsidRDefault="00F54E27" w:rsidP="00066F3E">
      <w:pPr>
        <w:spacing w:line="360" w:lineRule="auto"/>
        <w:rPr>
          <w:rFonts w:ascii="Times New Roman" w:hAnsi="Times New Roman" w:cs="Times New Roman"/>
        </w:rPr>
      </w:pPr>
      <w:r w:rsidRPr="003148A1">
        <w:rPr>
          <w:rFonts w:ascii="Times New Roman" w:hAnsi="Times New Roman" w:cs="Times New Roman"/>
          <w:noProof/>
        </w:rPr>
        <w:drawing>
          <wp:inline distT="0" distB="0" distL="0" distR="0" wp14:anchorId="3B5E3F0A" wp14:editId="7B3EAC50">
            <wp:extent cx="5731510" cy="1971675"/>
            <wp:effectExtent l="0" t="0" r="2540" b="9525"/>
            <wp:docPr id="7635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7449" name=""/>
                    <pic:cNvPicPr/>
                  </pic:nvPicPr>
                  <pic:blipFill>
                    <a:blip r:embed="rId7"/>
                    <a:stretch>
                      <a:fillRect/>
                    </a:stretch>
                  </pic:blipFill>
                  <pic:spPr>
                    <a:xfrm>
                      <a:off x="0" y="0"/>
                      <a:ext cx="5731510" cy="1971675"/>
                    </a:xfrm>
                    <a:prstGeom prst="rect">
                      <a:avLst/>
                    </a:prstGeom>
                  </pic:spPr>
                </pic:pic>
              </a:graphicData>
            </a:graphic>
          </wp:inline>
        </w:drawing>
      </w:r>
    </w:p>
    <w:p w14:paraId="06AA8EDD" w14:textId="5CE57817" w:rsidR="00F54E27" w:rsidRPr="003148A1" w:rsidRDefault="00F54E27"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6A3CE098" wp14:editId="03803A52">
            <wp:extent cx="5731510" cy="2376805"/>
            <wp:effectExtent l="0" t="0" r="2540" b="4445"/>
            <wp:docPr id="48151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14727" name=""/>
                    <pic:cNvPicPr/>
                  </pic:nvPicPr>
                  <pic:blipFill>
                    <a:blip r:embed="rId8"/>
                    <a:stretch>
                      <a:fillRect/>
                    </a:stretch>
                  </pic:blipFill>
                  <pic:spPr>
                    <a:xfrm>
                      <a:off x="0" y="0"/>
                      <a:ext cx="5731510" cy="2376805"/>
                    </a:xfrm>
                    <a:prstGeom prst="rect">
                      <a:avLst/>
                    </a:prstGeom>
                  </pic:spPr>
                </pic:pic>
              </a:graphicData>
            </a:graphic>
          </wp:inline>
        </w:drawing>
      </w:r>
    </w:p>
    <w:p w14:paraId="339B6AA9" w14:textId="77777777"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rPr>
        <w:t xml:space="preserve">Topic 2: DNS Zone Transfers </w:t>
      </w:r>
    </w:p>
    <w:p w14:paraId="78BCBB8E" w14:textId="77777777"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rPr>
        <w:t xml:space="preserve">Q2. (L3 – Apply) – 15 Marks </w:t>
      </w:r>
    </w:p>
    <w:p w14:paraId="3369C083" w14:textId="77777777"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rPr>
        <w:t>During an authorized penetration test, a security analyst suspects that the target organization’s DNS server is misconfigured and may allow unauthorized DNS zone transfers.</w:t>
      </w:r>
    </w:p>
    <w:p w14:paraId="2FF6ACE0" w14:textId="7B743031"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rPr>
        <w:t xml:space="preserve"> Task: Apply the appropriate DNS command or tool to verify whether zone transfers are permitted. If the transfer succeeds, explain how the retrieved DNS records can be used to identify internal hosts, mail servers, and subdomains during reconnaissance.</w:t>
      </w:r>
    </w:p>
    <w:p w14:paraId="3411D8DD" w14:textId="77777777" w:rsidR="00DB17D5" w:rsidRPr="003148A1" w:rsidRDefault="00DB17D5" w:rsidP="00066F3E">
      <w:pPr>
        <w:spacing w:line="360" w:lineRule="auto"/>
        <w:rPr>
          <w:rFonts w:ascii="Times New Roman" w:hAnsi="Times New Roman" w:cs="Times New Roman"/>
        </w:rPr>
      </w:pPr>
    </w:p>
    <w:p w14:paraId="7AA253A5" w14:textId="77777777" w:rsidR="00DB17D5" w:rsidRPr="003148A1" w:rsidRDefault="00DB17D5" w:rsidP="00DB17D5">
      <w:pPr>
        <w:spacing w:line="360" w:lineRule="auto"/>
        <w:rPr>
          <w:rFonts w:ascii="Times New Roman" w:hAnsi="Times New Roman" w:cs="Times New Roman"/>
          <w:b/>
          <w:bCs/>
        </w:rPr>
      </w:pPr>
      <w:r w:rsidRPr="003148A1">
        <w:rPr>
          <w:rFonts w:ascii="Times New Roman" w:hAnsi="Times New Roman" w:cs="Times New Roman"/>
          <w:b/>
          <w:bCs/>
        </w:rPr>
        <w:t>1. Objective</w:t>
      </w:r>
    </w:p>
    <w:p w14:paraId="406FEA10"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t>To attempt a DNS Zone Transfer (AXFR) on the domain abctechnologies.com using the primary nameserver ns1.abctechnologies.com (IP: 182.224.83.222) to determine if unauthorized DNS zone data can be extracted.</w:t>
      </w:r>
    </w:p>
    <w:p w14:paraId="20733644" w14:textId="77777777" w:rsidR="00DB17D5" w:rsidRPr="003148A1" w:rsidRDefault="00DB17D5" w:rsidP="00DB17D5">
      <w:pPr>
        <w:spacing w:line="360" w:lineRule="auto"/>
        <w:rPr>
          <w:rFonts w:ascii="Times New Roman" w:hAnsi="Times New Roman" w:cs="Times New Roman"/>
          <w:b/>
          <w:bCs/>
        </w:rPr>
      </w:pPr>
      <w:r w:rsidRPr="003148A1">
        <w:rPr>
          <w:rFonts w:ascii="Times New Roman" w:hAnsi="Times New Roman" w:cs="Times New Roman"/>
          <w:b/>
          <w:bCs/>
        </w:rPr>
        <w:t>2. Commands Executed</w:t>
      </w:r>
    </w:p>
    <w:p w14:paraId="7EF588FE" w14:textId="77777777" w:rsidR="00DB17D5" w:rsidRPr="003148A1" w:rsidRDefault="00DB17D5" w:rsidP="00DB17D5">
      <w:pPr>
        <w:numPr>
          <w:ilvl w:val="0"/>
          <w:numId w:val="29"/>
        </w:numPr>
        <w:spacing w:line="360" w:lineRule="auto"/>
        <w:rPr>
          <w:rFonts w:ascii="Times New Roman" w:hAnsi="Times New Roman" w:cs="Times New Roman"/>
        </w:rPr>
      </w:pPr>
      <w:r w:rsidRPr="003148A1">
        <w:rPr>
          <w:rFonts w:ascii="Times New Roman" w:hAnsi="Times New Roman" w:cs="Times New Roman"/>
          <w:b/>
          <w:bCs/>
        </w:rPr>
        <w:t>Kali Linux (dig tool):</w:t>
      </w:r>
    </w:p>
    <w:p w14:paraId="7F0D5D1D"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t>dig @ns1.abctechnologies.com abctechnologies.com AXFR</w:t>
      </w:r>
    </w:p>
    <w:p w14:paraId="3EBA18D2" w14:textId="77777777" w:rsidR="00DB17D5" w:rsidRPr="003148A1" w:rsidRDefault="00DB17D5" w:rsidP="00DB17D5">
      <w:pPr>
        <w:numPr>
          <w:ilvl w:val="0"/>
          <w:numId w:val="29"/>
        </w:numPr>
        <w:spacing w:line="360" w:lineRule="auto"/>
        <w:rPr>
          <w:rFonts w:ascii="Times New Roman" w:hAnsi="Times New Roman" w:cs="Times New Roman"/>
        </w:rPr>
      </w:pPr>
      <w:r w:rsidRPr="003148A1">
        <w:rPr>
          <w:rFonts w:ascii="Times New Roman" w:hAnsi="Times New Roman" w:cs="Times New Roman"/>
          <w:b/>
          <w:bCs/>
        </w:rPr>
        <w:t>Windows PowerShell (</w:t>
      </w:r>
      <w:proofErr w:type="spellStart"/>
      <w:r w:rsidRPr="003148A1">
        <w:rPr>
          <w:rFonts w:ascii="Times New Roman" w:hAnsi="Times New Roman" w:cs="Times New Roman"/>
          <w:b/>
          <w:bCs/>
        </w:rPr>
        <w:t>nslookup</w:t>
      </w:r>
      <w:proofErr w:type="spellEnd"/>
      <w:r w:rsidRPr="003148A1">
        <w:rPr>
          <w:rFonts w:ascii="Times New Roman" w:hAnsi="Times New Roman" w:cs="Times New Roman"/>
          <w:b/>
          <w:bCs/>
        </w:rPr>
        <w:t xml:space="preserve"> tool):</w:t>
      </w:r>
    </w:p>
    <w:p w14:paraId="045710BA"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t>PowerShell</w:t>
      </w:r>
    </w:p>
    <w:p w14:paraId="1B295A48" w14:textId="77777777" w:rsidR="00DB17D5" w:rsidRPr="003148A1" w:rsidRDefault="00DB17D5" w:rsidP="00DB17D5">
      <w:pPr>
        <w:spacing w:line="360" w:lineRule="auto"/>
        <w:rPr>
          <w:rFonts w:ascii="Times New Roman" w:hAnsi="Times New Roman" w:cs="Times New Roman"/>
        </w:rPr>
      </w:pPr>
      <w:proofErr w:type="spellStart"/>
      <w:r w:rsidRPr="003148A1">
        <w:rPr>
          <w:rFonts w:ascii="Times New Roman" w:hAnsi="Times New Roman" w:cs="Times New Roman"/>
        </w:rPr>
        <w:t>nslookup</w:t>
      </w:r>
      <w:proofErr w:type="spellEnd"/>
    </w:p>
    <w:p w14:paraId="1C79442A"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t>&gt; set type=any</w:t>
      </w:r>
    </w:p>
    <w:p w14:paraId="7338C816"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lastRenderedPageBreak/>
        <w:t>&gt; server ns1.abctechnologies.com</w:t>
      </w:r>
    </w:p>
    <w:p w14:paraId="6460E31C" w14:textId="77777777" w:rsidR="00DB17D5" w:rsidRPr="003148A1" w:rsidRDefault="00DB17D5" w:rsidP="00DB17D5">
      <w:pPr>
        <w:spacing w:line="360" w:lineRule="auto"/>
        <w:rPr>
          <w:rFonts w:ascii="Times New Roman" w:hAnsi="Times New Roman" w:cs="Times New Roman"/>
        </w:rPr>
      </w:pPr>
      <w:r w:rsidRPr="003148A1">
        <w:rPr>
          <w:rFonts w:ascii="Times New Roman" w:hAnsi="Times New Roman" w:cs="Times New Roman"/>
        </w:rPr>
        <w:t>&gt; ls -d abctechnologies.com</w:t>
      </w:r>
    </w:p>
    <w:p w14:paraId="73F59165" w14:textId="77777777" w:rsidR="00DB17D5" w:rsidRPr="003148A1" w:rsidRDefault="00DB17D5" w:rsidP="00DB17D5">
      <w:pPr>
        <w:spacing w:line="360" w:lineRule="auto"/>
        <w:rPr>
          <w:rFonts w:ascii="Times New Roman" w:hAnsi="Times New Roman" w:cs="Times New Roman"/>
          <w:b/>
          <w:bCs/>
        </w:rPr>
      </w:pPr>
      <w:r w:rsidRPr="003148A1">
        <w:rPr>
          <w:rFonts w:ascii="Times New Roman" w:hAnsi="Times New Roman" w:cs="Times New Roman"/>
          <w:b/>
          <w:bCs/>
        </w:rPr>
        <w:t>3. Results &amp; Findings</w:t>
      </w:r>
    </w:p>
    <w:p w14:paraId="2ED7C2EF" w14:textId="77777777" w:rsidR="00DB17D5" w:rsidRPr="003148A1" w:rsidRDefault="00DB17D5" w:rsidP="00DB17D5">
      <w:pPr>
        <w:numPr>
          <w:ilvl w:val="0"/>
          <w:numId w:val="30"/>
        </w:numPr>
        <w:spacing w:line="360" w:lineRule="auto"/>
        <w:rPr>
          <w:rFonts w:ascii="Times New Roman" w:hAnsi="Times New Roman" w:cs="Times New Roman"/>
        </w:rPr>
      </w:pPr>
      <w:r w:rsidRPr="003148A1">
        <w:rPr>
          <w:rFonts w:ascii="Times New Roman" w:hAnsi="Times New Roman" w:cs="Times New Roman"/>
          <w:b/>
          <w:bCs/>
        </w:rPr>
        <w:t>Kali Linux (dig Output):</w:t>
      </w:r>
    </w:p>
    <w:p w14:paraId="265E0C63" w14:textId="77777777" w:rsidR="00DB17D5" w:rsidRPr="003148A1" w:rsidRDefault="00DB17D5" w:rsidP="00DB17D5">
      <w:pPr>
        <w:numPr>
          <w:ilvl w:val="1"/>
          <w:numId w:val="30"/>
        </w:numPr>
        <w:spacing w:line="360" w:lineRule="auto"/>
        <w:rPr>
          <w:rFonts w:ascii="Times New Roman" w:hAnsi="Times New Roman" w:cs="Times New Roman"/>
        </w:rPr>
      </w:pPr>
      <w:r w:rsidRPr="003148A1">
        <w:rPr>
          <w:rFonts w:ascii="Times New Roman" w:hAnsi="Times New Roman" w:cs="Times New Roman"/>
          <w:b/>
          <w:bCs/>
        </w:rPr>
        <w:t>Result:</w:t>
      </w:r>
      <w:r w:rsidRPr="003148A1">
        <w:rPr>
          <w:rFonts w:ascii="Times New Roman" w:hAnsi="Times New Roman" w:cs="Times New Roman"/>
        </w:rPr>
        <w:t xml:space="preserve"> Connection to 182.224.83.222#53(182.224.83.222) for abctechnologies.com failed: timed out.</w:t>
      </w:r>
    </w:p>
    <w:p w14:paraId="010E0956" w14:textId="77777777" w:rsidR="00DB17D5" w:rsidRPr="003148A1" w:rsidRDefault="00DB17D5" w:rsidP="00DB17D5">
      <w:pPr>
        <w:numPr>
          <w:ilvl w:val="1"/>
          <w:numId w:val="30"/>
        </w:numPr>
        <w:spacing w:line="360" w:lineRule="auto"/>
        <w:rPr>
          <w:rFonts w:ascii="Times New Roman" w:hAnsi="Times New Roman" w:cs="Times New Roman"/>
        </w:rPr>
      </w:pPr>
      <w:r w:rsidRPr="003148A1">
        <w:rPr>
          <w:rFonts w:ascii="Times New Roman" w:hAnsi="Times New Roman" w:cs="Times New Roman"/>
          <w:b/>
          <w:bCs/>
        </w:rPr>
        <w:t>Status:</w:t>
      </w:r>
      <w:r w:rsidRPr="003148A1">
        <w:rPr>
          <w:rFonts w:ascii="Times New Roman" w:hAnsi="Times New Roman" w:cs="Times New Roman"/>
        </w:rPr>
        <w:t xml:space="preserve"> Connection failed / No servers could be reached.</w:t>
      </w:r>
    </w:p>
    <w:p w14:paraId="1288D3C7" w14:textId="77777777" w:rsidR="00DB17D5" w:rsidRPr="003148A1" w:rsidRDefault="00DB17D5" w:rsidP="00DB17D5">
      <w:pPr>
        <w:numPr>
          <w:ilvl w:val="0"/>
          <w:numId w:val="30"/>
        </w:numPr>
        <w:spacing w:line="360" w:lineRule="auto"/>
        <w:rPr>
          <w:rFonts w:ascii="Times New Roman" w:hAnsi="Times New Roman" w:cs="Times New Roman"/>
        </w:rPr>
      </w:pPr>
      <w:r w:rsidRPr="003148A1">
        <w:rPr>
          <w:rFonts w:ascii="Times New Roman" w:hAnsi="Times New Roman" w:cs="Times New Roman"/>
          <w:b/>
          <w:bCs/>
        </w:rPr>
        <w:t>Windows PowerShell (</w:t>
      </w:r>
      <w:proofErr w:type="spellStart"/>
      <w:r w:rsidRPr="003148A1">
        <w:rPr>
          <w:rFonts w:ascii="Times New Roman" w:hAnsi="Times New Roman" w:cs="Times New Roman"/>
          <w:b/>
          <w:bCs/>
        </w:rPr>
        <w:t>nslookup</w:t>
      </w:r>
      <w:proofErr w:type="spellEnd"/>
      <w:r w:rsidRPr="003148A1">
        <w:rPr>
          <w:rFonts w:ascii="Times New Roman" w:hAnsi="Times New Roman" w:cs="Times New Roman"/>
          <w:b/>
          <w:bCs/>
        </w:rPr>
        <w:t xml:space="preserve"> Output):</w:t>
      </w:r>
    </w:p>
    <w:p w14:paraId="2631413A" w14:textId="77777777" w:rsidR="00DB17D5" w:rsidRPr="003148A1" w:rsidRDefault="00DB17D5" w:rsidP="00DB17D5">
      <w:pPr>
        <w:numPr>
          <w:ilvl w:val="1"/>
          <w:numId w:val="30"/>
        </w:numPr>
        <w:spacing w:line="360" w:lineRule="auto"/>
        <w:rPr>
          <w:rFonts w:ascii="Times New Roman" w:hAnsi="Times New Roman" w:cs="Times New Roman"/>
        </w:rPr>
      </w:pPr>
      <w:r w:rsidRPr="003148A1">
        <w:rPr>
          <w:rFonts w:ascii="Times New Roman" w:hAnsi="Times New Roman" w:cs="Times New Roman"/>
          <w:b/>
          <w:bCs/>
        </w:rPr>
        <w:t>Result:</w:t>
      </w:r>
      <w:r w:rsidRPr="003148A1">
        <w:rPr>
          <w:rFonts w:ascii="Times New Roman" w:hAnsi="Times New Roman" w:cs="Times New Roman"/>
        </w:rPr>
        <w:t xml:space="preserve"> *** Can't list domain abctechnologies.com: Unspecified error</w:t>
      </w:r>
    </w:p>
    <w:p w14:paraId="4AA01B6F" w14:textId="77777777" w:rsidR="00DB17D5" w:rsidRPr="003148A1" w:rsidRDefault="00DB17D5" w:rsidP="00DB17D5">
      <w:pPr>
        <w:numPr>
          <w:ilvl w:val="1"/>
          <w:numId w:val="30"/>
        </w:numPr>
        <w:spacing w:line="360" w:lineRule="auto"/>
        <w:rPr>
          <w:rFonts w:ascii="Times New Roman" w:hAnsi="Times New Roman" w:cs="Times New Roman"/>
        </w:rPr>
      </w:pPr>
      <w:r w:rsidRPr="003148A1">
        <w:rPr>
          <w:rFonts w:ascii="Times New Roman" w:hAnsi="Times New Roman" w:cs="Times New Roman"/>
          <w:b/>
          <w:bCs/>
        </w:rPr>
        <w:t>Error Detail:</w:t>
      </w:r>
      <w:r w:rsidRPr="003148A1">
        <w:rPr>
          <w:rFonts w:ascii="Times New Roman" w:hAnsi="Times New Roman" w:cs="Times New Roman"/>
        </w:rPr>
        <w:t xml:space="preserve"> The DNS server refused to transfer the zone abctechnologies.com to your computer. If this is incorrect, check the zone transfer security settings for abctechnologies.com on the DNS server at IP address 182.224.83.222.</w:t>
      </w:r>
    </w:p>
    <w:p w14:paraId="7B494CD9" w14:textId="77777777" w:rsidR="00DB17D5" w:rsidRPr="003148A1" w:rsidRDefault="00DB17D5" w:rsidP="00DB17D5">
      <w:pPr>
        <w:spacing w:line="360" w:lineRule="auto"/>
        <w:rPr>
          <w:rFonts w:ascii="Times New Roman" w:hAnsi="Times New Roman" w:cs="Times New Roman"/>
          <w:b/>
          <w:bCs/>
        </w:rPr>
      </w:pPr>
      <w:r w:rsidRPr="003148A1">
        <w:rPr>
          <w:rFonts w:ascii="Times New Roman" w:hAnsi="Times New Roman" w:cs="Times New Roman"/>
          <w:b/>
          <w:bCs/>
        </w:rPr>
        <w:t>4. Analysis &amp; Conclusion</w:t>
      </w:r>
    </w:p>
    <w:p w14:paraId="461608FB" w14:textId="77777777" w:rsidR="00DB17D5" w:rsidRPr="003148A1" w:rsidRDefault="00DB17D5" w:rsidP="00DB17D5">
      <w:pPr>
        <w:numPr>
          <w:ilvl w:val="0"/>
          <w:numId w:val="31"/>
        </w:numPr>
        <w:spacing w:line="360" w:lineRule="auto"/>
        <w:rPr>
          <w:rFonts w:ascii="Times New Roman" w:hAnsi="Times New Roman" w:cs="Times New Roman"/>
        </w:rPr>
      </w:pPr>
      <w:r w:rsidRPr="003148A1">
        <w:rPr>
          <w:rFonts w:ascii="Times New Roman" w:hAnsi="Times New Roman" w:cs="Times New Roman"/>
          <w:b/>
          <w:bCs/>
        </w:rPr>
        <w:t>Zone Transfer Failure:</w:t>
      </w:r>
      <w:r w:rsidRPr="003148A1">
        <w:rPr>
          <w:rFonts w:ascii="Times New Roman" w:hAnsi="Times New Roman" w:cs="Times New Roman"/>
        </w:rPr>
        <w:t xml:space="preserve"> The DNS zone transfer request was unsuccessful on both tools (dig timed out / failed to respond, and </w:t>
      </w:r>
      <w:proofErr w:type="spellStart"/>
      <w:r w:rsidRPr="003148A1">
        <w:rPr>
          <w:rFonts w:ascii="Times New Roman" w:hAnsi="Times New Roman" w:cs="Times New Roman"/>
        </w:rPr>
        <w:t>nslookup</w:t>
      </w:r>
      <w:proofErr w:type="spellEnd"/>
      <w:r w:rsidRPr="003148A1">
        <w:rPr>
          <w:rFonts w:ascii="Times New Roman" w:hAnsi="Times New Roman" w:cs="Times New Roman"/>
        </w:rPr>
        <w:t xml:space="preserve"> explicitly reported a refusal).</w:t>
      </w:r>
    </w:p>
    <w:p w14:paraId="5663719B" w14:textId="77777777" w:rsidR="00DB17D5" w:rsidRPr="003148A1" w:rsidRDefault="00DB17D5" w:rsidP="00DB17D5">
      <w:pPr>
        <w:numPr>
          <w:ilvl w:val="0"/>
          <w:numId w:val="31"/>
        </w:numPr>
        <w:spacing w:line="360" w:lineRule="auto"/>
        <w:rPr>
          <w:rFonts w:ascii="Times New Roman" w:hAnsi="Times New Roman" w:cs="Times New Roman"/>
        </w:rPr>
      </w:pPr>
      <w:r w:rsidRPr="003148A1">
        <w:rPr>
          <w:rFonts w:ascii="Times New Roman" w:hAnsi="Times New Roman" w:cs="Times New Roman"/>
          <w:b/>
          <w:bCs/>
        </w:rPr>
        <w:t>Security Status:</w:t>
      </w:r>
      <w:r w:rsidRPr="003148A1">
        <w:rPr>
          <w:rFonts w:ascii="Times New Roman" w:hAnsi="Times New Roman" w:cs="Times New Roman"/>
        </w:rPr>
        <w:t xml:space="preserve"> The targeted DNS server (182.224.83.222) is </w:t>
      </w:r>
      <w:r w:rsidRPr="003148A1">
        <w:rPr>
          <w:rFonts w:ascii="Times New Roman" w:hAnsi="Times New Roman" w:cs="Times New Roman"/>
          <w:b/>
          <w:bCs/>
        </w:rPr>
        <w:t>properly secured</w:t>
      </w:r>
      <w:r w:rsidRPr="003148A1">
        <w:rPr>
          <w:rFonts w:ascii="Times New Roman" w:hAnsi="Times New Roman" w:cs="Times New Roman"/>
        </w:rPr>
        <w:t xml:space="preserve"> against unauthorized AXFR queries. Zone transfers are either restricted to authorized IP addresses or completely disabled for public queries.</w:t>
      </w:r>
    </w:p>
    <w:p w14:paraId="400A1AC7" w14:textId="77777777" w:rsidR="00DB17D5" w:rsidRPr="003148A1" w:rsidRDefault="00DB17D5" w:rsidP="00DB17D5">
      <w:pPr>
        <w:numPr>
          <w:ilvl w:val="0"/>
          <w:numId w:val="31"/>
        </w:numPr>
        <w:spacing w:line="360" w:lineRule="auto"/>
        <w:rPr>
          <w:rFonts w:ascii="Times New Roman" w:hAnsi="Times New Roman" w:cs="Times New Roman"/>
        </w:rPr>
      </w:pPr>
      <w:r w:rsidRPr="003148A1">
        <w:rPr>
          <w:rFonts w:ascii="Times New Roman" w:hAnsi="Times New Roman" w:cs="Times New Roman"/>
          <w:b/>
          <w:bCs/>
        </w:rPr>
        <w:t>Vulnerability Assessment:</w:t>
      </w:r>
      <w:r w:rsidRPr="003148A1">
        <w:rPr>
          <w:rFonts w:ascii="Times New Roman" w:hAnsi="Times New Roman" w:cs="Times New Roman"/>
        </w:rPr>
        <w:t xml:space="preserve"> </w:t>
      </w:r>
      <w:r w:rsidRPr="003148A1">
        <w:rPr>
          <w:rFonts w:ascii="Times New Roman" w:hAnsi="Times New Roman" w:cs="Times New Roman"/>
          <w:b/>
          <w:bCs/>
        </w:rPr>
        <w:t>Low Risk / No Vulnerability Identified.</w:t>
      </w:r>
      <w:r w:rsidRPr="003148A1">
        <w:rPr>
          <w:rFonts w:ascii="Times New Roman" w:hAnsi="Times New Roman" w:cs="Times New Roman"/>
        </w:rPr>
        <w:t xml:space="preserve"> The target domain does not suffer from an open DNS zone transfer misconfiguration.</w:t>
      </w:r>
    </w:p>
    <w:p w14:paraId="04A1E6B5" w14:textId="77777777" w:rsidR="00DB17D5" w:rsidRPr="003148A1" w:rsidRDefault="00DB17D5" w:rsidP="00066F3E">
      <w:pPr>
        <w:spacing w:line="360" w:lineRule="auto"/>
        <w:rPr>
          <w:rFonts w:ascii="Times New Roman" w:hAnsi="Times New Roman" w:cs="Times New Roman"/>
        </w:rPr>
      </w:pPr>
    </w:p>
    <w:p w14:paraId="76CBD576" w14:textId="241821E2"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4CD89026" wp14:editId="690FB357">
            <wp:extent cx="5731510" cy="5925185"/>
            <wp:effectExtent l="0" t="0" r="2540" b="0"/>
            <wp:docPr id="186805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7041" name=""/>
                    <pic:cNvPicPr/>
                  </pic:nvPicPr>
                  <pic:blipFill>
                    <a:blip r:embed="rId9"/>
                    <a:stretch>
                      <a:fillRect/>
                    </a:stretch>
                  </pic:blipFill>
                  <pic:spPr>
                    <a:xfrm>
                      <a:off x="0" y="0"/>
                      <a:ext cx="5731510" cy="5925185"/>
                    </a:xfrm>
                    <a:prstGeom prst="rect">
                      <a:avLst/>
                    </a:prstGeom>
                  </pic:spPr>
                </pic:pic>
              </a:graphicData>
            </a:graphic>
          </wp:inline>
        </w:drawing>
      </w:r>
    </w:p>
    <w:p w14:paraId="6EA8F274" w14:textId="15ADF633"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4DCAAD63" wp14:editId="10724CD3">
            <wp:extent cx="5731510" cy="2941320"/>
            <wp:effectExtent l="0" t="0" r="2540" b="0"/>
            <wp:docPr id="161872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2613" name="Picture 1618722613"/>
                    <pic:cNvPicPr/>
                  </pic:nvPicPr>
                  <pic:blipFill>
                    <a:blip r:embed="rId10">
                      <a:extLst>
                        <a:ext uri="{28A0092B-C50C-407E-A947-70E740481C1C}">
                          <a14:useLocalDpi xmlns:a14="http://schemas.microsoft.com/office/drawing/2010/main" val="0"/>
                        </a:ext>
                      </a:extLst>
                    </a:blip>
                    <a:stretch>
                      <a:fillRect/>
                    </a:stretch>
                  </pic:blipFill>
                  <pic:spPr>
                    <a:xfrm>
                      <a:off x="0" y="0"/>
                      <a:ext cx="5731510" cy="2941320"/>
                    </a:xfrm>
                    <a:prstGeom prst="rect">
                      <a:avLst/>
                    </a:prstGeom>
                  </pic:spPr>
                </pic:pic>
              </a:graphicData>
            </a:graphic>
          </wp:inline>
        </w:drawing>
      </w:r>
    </w:p>
    <w:p w14:paraId="58A555DC" w14:textId="4716FBF3" w:rsidR="00DB17D5" w:rsidRPr="003148A1" w:rsidRDefault="00DB17D5" w:rsidP="00066F3E">
      <w:pPr>
        <w:spacing w:line="360" w:lineRule="auto"/>
        <w:rPr>
          <w:rFonts w:ascii="Times New Roman" w:hAnsi="Times New Roman" w:cs="Times New Roman"/>
        </w:rPr>
      </w:pPr>
      <w:r w:rsidRPr="003148A1">
        <w:rPr>
          <w:rFonts w:ascii="Times New Roman" w:hAnsi="Times New Roman" w:cs="Times New Roman"/>
        </w:rPr>
        <w:drawing>
          <wp:inline distT="0" distB="0" distL="0" distR="0" wp14:anchorId="57CC6A59" wp14:editId="0FD3FBBA">
            <wp:extent cx="5731510" cy="3223895"/>
            <wp:effectExtent l="0" t="0" r="2540" b="0"/>
            <wp:docPr id="19470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40755" name=""/>
                    <pic:cNvPicPr/>
                  </pic:nvPicPr>
                  <pic:blipFill>
                    <a:blip r:embed="rId11"/>
                    <a:stretch>
                      <a:fillRect/>
                    </a:stretch>
                  </pic:blipFill>
                  <pic:spPr>
                    <a:xfrm>
                      <a:off x="0" y="0"/>
                      <a:ext cx="5731510" cy="3223895"/>
                    </a:xfrm>
                    <a:prstGeom prst="rect">
                      <a:avLst/>
                    </a:prstGeom>
                  </pic:spPr>
                </pic:pic>
              </a:graphicData>
            </a:graphic>
          </wp:inline>
        </w:drawing>
      </w:r>
    </w:p>
    <w:p w14:paraId="0F4AECFD" w14:textId="3BBC8F33" w:rsidR="0042462F" w:rsidRPr="003148A1" w:rsidRDefault="0042462F" w:rsidP="00066F3E">
      <w:pPr>
        <w:spacing w:line="360" w:lineRule="auto"/>
        <w:rPr>
          <w:rFonts w:ascii="Times New Roman" w:hAnsi="Times New Roman" w:cs="Times New Roman"/>
        </w:rPr>
      </w:pPr>
      <w:r w:rsidRPr="003148A1">
        <w:rPr>
          <w:rFonts w:ascii="Times New Roman" w:hAnsi="Times New Roman" w:cs="Times New Roman"/>
        </w:rPr>
        <w:lastRenderedPageBreak/>
        <w:drawing>
          <wp:inline distT="0" distB="0" distL="0" distR="0" wp14:anchorId="74CBF973" wp14:editId="5B52BC1C">
            <wp:extent cx="5731510" cy="2452370"/>
            <wp:effectExtent l="0" t="0" r="2540" b="5080"/>
            <wp:docPr id="73683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2199" name=""/>
                    <pic:cNvPicPr/>
                  </pic:nvPicPr>
                  <pic:blipFill>
                    <a:blip r:embed="rId12"/>
                    <a:stretch>
                      <a:fillRect/>
                    </a:stretch>
                  </pic:blipFill>
                  <pic:spPr>
                    <a:xfrm>
                      <a:off x="0" y="0"/>
                      <a:ext cx="5731510" cy="2452370"/>
                    </a:xfrm>
                    <a:prstGeom prst="rect">
                      <a:avLst/>
                    </a:prstGeom>
                  </pic:spPr>
                </pic:pic>
              </a:graphicData>
            </a:graphic>
          </wp:inline>
        </w:drawing>
      </w:r>
      <w:r w:rsidRPr="003148A1">
        <w:rPr>
          <w:rFonts w:ascii="Times New Roman" w:hAnsi="Times New Roman" w:cs="Times New Roman"/>
          <w:noProof/>
        </w:rPr>
        <w:drawing>
          <wp:inline distT="0" distB="0" distL="0" distR="0" wp14:anchorId="4BCE5A4A" wp14:editId="3B5F6755">
            <wp:extent cx="5731510" cy="2995930"/>
            <wp:effectExtent l="0" t="0" r="2540" b="0"/>
            <wp:docPr id="23658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81550" name=""/>
                    <pic:cNvPicPr/>
                  </pic:nvPicPr>
                  <pic:blipFill>
                    <a:blip r:embed="rId13"/>
                    <a:stretch>
                      <a:fillRect/>
                    </a:stretch>
                  </pic:blipFill>
                  <pic:spPr>
                    <a:xfrm>
                      <a:off x="0" y="0"/>
                      <a:ext cx="5731510" cy="2995930"/>
                    </a:xfrm>
                    <a:prstGeom prst="rect">
                      <a:avLst/>
                    </a:prstGeom>
                  </pic:spPr>
                </pic:pic>
              </a:graphicData>
            </a:graphic>
          </wp:inline>
        </w:drawing>
      </w:r>
    </w:p>
    <w:p w14:paraId="26061AA4" w14:textId="5338D6CD" w:rsidR="00DB17D5" w:rsidRPr="003148A1" w:rsidRDefault="00DB17D5" w:rsidP="00066F3E">
      <w:pPr>
        <w:spacing w:line="360" w:lineRule="auto"/>
        <w:rPr>
          <w:rFonts w:ascii="Times New Roman" w:hAnsi="Times New Roman" w:cs="Times New Roman"/>
        </w:rPr>
      </w:pPr>
      <w:r w:rsidRPr="003148A1">
        <w:rPr>
          <w:rFonts w:ascii="Times New Roman" w:hAnsi="Times New Roman" w:cs="Times New Roman"/>
        </w:rPr>
        <w:t>Topic 3: Introduction to Social Engineering – Social Engineering Attacks and Countermeasures</w:t>
      </w:r>
    </w:p>
    <w:p w14:paraId="68A16575" w14:textId="77777777" w:rsidR="00DB17D5" w:rsidRPr="003148A1" w:rsidRDefault="00DB17D5" w:rsidP="00066F3E">
      <w:pPr>
        <w:spacing w:line="360" w:lineRule="auto"/>
        <w:rPr>
          <w:rFonts w:ascii="Times New Roman" w:hAnsi="Times New Roman" w:cs="Times New Roman"/>
        </w:rPr>
      </w:pPr>
      <w:r w:rsidRPr="003148A1">
        <w:rPr>
          <w:rFonts w:ascii="Times New Roman" w:hAnsi="Times New Roman" w:cs="Times New Roman"/>
        </w:rPr>
        <w:t xml:space="preserve"> Q3. (L3 – Apply) – 20 Marks </w:t>
      </w:r>
    </w:p>
    <w:p w14:paraId="2446029F" w14:textId="77777777" w:rsidR="00DB17D5" w:rsidRPr="003148A1" w:rsidRDefault="00DB17D5" w:rsidP="00066F3E">
      <w:pPr>
        <w:spacing w:line="360" w:lineRule="auto"/>
        <w:rPr>
          <w:rFonts w:ascii="Times New Roman" w:hAnsi="Times New Roman" w:cs="Times New Roman"/>
        </w:rPr>
      </w:pPr>
      <w:r w:rsidRPr="003148A1">
        <w:rPr>
          <w:rFonts w:ascii="Times New Roman" w:hAnsi="Times New Roman" w:cs="Times New Roman"/>
        </w:rPr>
        <w:t>Employees of an organization receive an email claiming to be from the IT department, asking them to verify their login credentials through a provided link because of an urgent security update.</w:t>
      </w:r>
    </w:p>
    <w:p w14:paraId="0EFEE99F" w14:textId="12BE2960" w:rsidR="00DB17D5" w:rsidRPr="003148A1" w:rsidRDefault="00DB17D5" w:rsidP="00066F3E">
      <w:pPr>
        <w:spacing w:line="360" w:lineRule="auto"/>
        <w:rPr>
          <w:rFonts w:ascii="Times New Roman" w:hAnsi="Times New Roman" w:cs="Times New Roman"/>
        </w:rPr>
      </w:pPr>
      <w:r w:rsidRPr="003148A1">
        <w:rPr>
          <w:rFonts w:ascii="Times New Roman" w:hAnsi="Times New Roman" w:cs="Times New Roman"/>
        </w:rPr>
        <w:t xml:space="preserve"> Task: Identify the type of social engineering attack and apply suitable countermeasures that employees should follow before responding to the email. Explain how these actions help prevent credential theft.</w:t>
      </w:r>
    </w:p>
    <w:p w14:paraId="27BFD5CF" w14:textId="77777777" w:rsidR="003148A1" w:rsidRPr="003148A1" w:rsidRDefault="003148A1" w:rsidP="00066F3E">
      <w:pPr>
        <w:spacing w:line="360" w:lineRule="auto"/>
        <w:rPr>
          <w:rFonts w:ascii="Times New Roman" w:hAnsi="Times New Roman" w:cs="Times New Roman"/>
        </w:rPr>
      </w:pPr>
    </w:p>
    <w:p w14:paraId="050D654A"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lastRenderedPageBreak/>
        <w:t>1. Scenario Analysis &amp; Attack Identification</w:t>
      </w:r>
    </w:p>
    <w:p w14:paraId="6DF37FA1" w14:textId="77777777" w:rsidR="003148A1" w:rsidRPr="003148A1" w:rsidRDefault="003148A1" w:rsidP="003148A1">
      <w:pPr>
        <w:numPr>
          <w:ilvl w:val="0"/>
          <w:numId w:val="32"/>
        </w:numPr>
        <w:spacing w:line="360" w:lineRule="auto"/>
        <w:rPr>
          <w:rFonts w:ascii="Times New Roman" w:hAnsi="Times New Roman" w:cs="Times New Roman"/>
        </w:rPr>
      </w:pPr>
      <w:r w:rsidRPr="003148A1">
        <w:rPr>
          <w:rFonts w:ascii="Times New Roman" w:hAnsi="Times New Roman" w:cs="Times New Roman"/>
          <w:b/>
          <w:bCs/>
        </w:rPr>
        <w:t>Primary Attack Type:</w:t>
      </w:r>
      <w:r w:rsidRPr="003148A1">
        <w:rPr>
          <w:rFonts w:ascii="Times New Roman" w:hAnsi="Times New Roman" w:cs="Times New Roman"/>
        </w:rPr>
        <w:t xml:space="preserve"> </w:t>
      </w:r>
      <w:r w:rsidRPr="003148A1">
        <w:rPr>
          <w:rFonts w:ascii="Times New Roman" w:hAnsi="Times New Roman" w:cs="Times New Roman"/>
          <w:b/>
          <w:bCs/>
        </w:rPr>
        <w:t>Phishing / Pretexting Attack (Spear Phishing via Email)</w:t>
      </w:r>
      <w:r w:rsidRPr="003148A1">
        <w:rPr>
          <w:rFonts w:ascii="Times New Roman" w:hAnsi="Times New Roman" w:cs="Times New Roman"/>
        </w:rPr>
        <w:t xml:space="preserve">. </w:t>
      </w:r>
    </w:p>
    <w:p w14:paraId="317422B9" w14:textId="77777777" w:rsidR="003148A1" w:rsidRPr="003148A1" w:rsidRDefault="003148A1" w:rsidP="003148A1">
      <w:pPr>
        <w:numPr>
          <w:ilvl w:val="0"/>
          <w:numId w:val="32"/>
        </w:numPr>
        <w:spacing w:line="360" w:lineRule="auto"/>
        <w:rPr>
          <w:rFonts w:ascii="Times New Roman" w:hAnsi="Times New Roman" w:cs="Times New Roman"/>
        </w:rPr>
      </w:pPr>
      <w:r w:rsidRPr="003148A1">
        <w:rPr>
          <w:rFonts w:ascii="Times New Roman" w:hAnsi="Times New Roman" w:cs="Times New Roman"/>
          <w:b/>
          <w:bCs/>
        </w:rPr>
        <w:t>Attack Mechanism:</w:t>
      </w:r>
      <w:r w:rsidRPr="003148A1">
        <w:rPr>
          <w:rFonts w:ascii="Times New Roman" w:hAnsi="Times New Roman" w:cs="Times New Roman"/>
        </w:rPr>
        <w:t xml:space="preserve"> The attacker impersonates an authoritative internal entity ("IT Department") and uses psychological manipulation ("urgent security update") to induce fear and urgency. The objective is to trick employees into clicking a malicious link and entering their domain credentials on a cloned login portal. </w:t>
      </w:r>
    </w:p>
    <w:p w14:paraId="4F64E7F3"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2. Attack Simulation Context (Syllabus Tools)</w:t>
      </w:r>
    </w:p>
    <w:p w14:paraId="6D233FD3" w14:textId="77777777" w:rsidR="003148A1" w:rsidRPr="003148A1" w:rsidRDefault="003148A1" w:rsidP="003148A1">
      <w:pPr>
        <w:spacing w:line="360" w:lineRule="auto"/>
        <w:rPr>
          <w:rFonts w:ascii="Times New Roman" w:hAnsi="Times New Roman" w:cs="Times New Roman"/>
        </w:rPr>
      </w:pPr>
      <w:r w:rsidRPr="003148A1">
        <w:rPr>
          <w:rFonts w:ascii="Times New Roman" w:hAnsi="Times New Roman" w:cs="Times New Roman"/>
        </w:rPr>
        <w:t>In a controlled security environment or penetration testing assessment, this exact scenario is created using course-specified tools:</w:t>
      </w:r>
    </w:p>
    <w:p w14:paraId="7C5466BA" w14:textId="77777777" w:rsidR="003148A1" w:rsidRPr="003148A1" w:rsidRDefault="003148A1" w:rsidP="003148A1">
      <w:pPr>
        <w:numPr>
          <w:ilvl w:val="0"/>
          <w:numId w:val="33"/>
        </w:numPr>
        <w:spacing w:line="360" w:lineRule="auto"/>
        <w:rPr>
          <w:rFonts w:ascii="Times New Roman" w:hAnsi="Times New Roman" w:cs="Times New Roman"/>
        </w:rPr>
      </w:pPr>
      <w:r w:rsidRPr="003148A1">
        <w:rPr>
          <w:rFonts w:ascii="Times New Roman" w:hAnsi="Times New Roman" w:cs="Times New Roman"/>
          <w:b/>
          <w:bCs/>
        </w:rPr>
        <w:t>Social-Engineer Toolkit (SET):</w:t>
      </w:r>
    </w:p>
    <w:p w14:paraId="4CF5EF1F" w14:textId="77777777" w:rsidR="003148A1" w:rsidRPr="003148A1" w:rsidRDefault="003148A1" w:rsidP="003148A1">
      <w:pPr>
        <w:numPr>
          <w:ilvl w:val="1"/>
          <w:numId w:val="33"/>
        </w:numPr>
        <w:spacing w:line="360" w:lineRule="auto"/>
        <w:rPr>
          <w:rFonts w:ascii="Times New Roman" w:hAnsi="Times New Roman" w:cs="Times New Roman"/>
        </w:rPr>
      </w:pPr>
      <w:r w:rsidRPr="003148A1">
        <w:rPr>
          <w:rFonts w:ascii="Times New Roman" w:hAnsi="Times New Roman" w:cs="Times New Roman"/>
        </w:rPr>
        <w:t xml:space="preserve">Used by ethical hackers to clone the organization's legitimate web portal (Credential Harvester Attack Vector) and generate a spoofed email payload mimicking the internal IT helpdesk. </w:t>
      </w:r>
    </w:p>
    <w:p w14:paraId="11E3545A" w14:textId="77777777" w:rsidR="003148A1" w:rsidRPr="003148A1" w:rsidRDefault="003148A1" w:rsidP="003148A1">
      <w:pPr>
        <w:numPr>
          <w:ilvl w:val="0"/>
          <w:numId w:val="33"/>
        </w:numPr>
        <w:spacing w:line="360" w:lineRule="auto"/>
        <w:rPr>
          <w:rFonts w:ascii="Times New Roman" w:hAnsi="Times New Roman" w:cs="Times New Roman"/>
        </w:rPr>
      </w:pPr>
      <w:proofErr w:type="spellStart"/>
      <w:r w:rsidRPr="003148A1">
        <w:rPr>
          <w:rFonts w:ascii="Times New Roman" w:hAnsi="Times New Roman" w:cs="Times New Roman"/>
          <w:b/>
          <w:bCs/>
        </w:rPr>
        <w:t>Gophish</w:t>
      </w:r>
      <w:proofErr w:type="spellEnd"/>
      <w:r w:rsidRPr="003148A1">
        <w:rPr>
          <w:rFonts w:ascii="Times New Roman" w:hAnsi="Times New Roman" w:cs="Times New Roman"/>
          <w:b/>
          <w:bCs/>
        </w:rPr>
        <w:t xml:space="preserve"> (Free/Open Source):</w:t>
      </w:r>
    </w:p>
    <w:p w14:paraId="5927BD3C" w14:textId="77777777" w:rsidR="003148A1" w:rsidRPr="003148A1" w:rsidRDefault="003148A1" w:rsidP="003148A1">
      <w:pPr>
        <w:numPr>
          <w:ilvl w:val="1"/>
          <w:numId w:val="33"/>
        </w:numPr>
        <w:spacing w:line="360" w:lineRule="auto"/>
        <w:rPr>
          <w:rFonts w:ascii="Times New Roman" w:hAnsi="Times New Roman" w:cs="Times New Roman"/>
        </w:rPr>
      </w:pPr>
      <w:r w:rsidRPr="003148A1">
        <w:rPr>
          <w:rFonts w:ascii="Times New Roman" w:hAnsi="Times New Roman" w:cs="Times New Roman"/>
        </w:rPr>
        <w:t xml:space="preserve">Used to execute controlled organization-wide phishing campaigns, track email open rates, monitor link clicks, and identify employees needing security awareness retraining. </w:t>
      </w:r>
    </w:p>
    <w:p w14:paraId="64939E02"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3. Countermeasures &amp; Preventive Actions for Employees</w:t>
      </w:r>
    </w:p>
    <w:p w14:paraId="0E218C32" w14:textId="77777777" w:rsidR="003148A1" w:rsidRPr="003148A1" w:rsidRDefault="003148A1" w:rsidP="003148A1">
      <w:pPr>
        <w:spacing w:line="360" w:lineRule="auto"/>
        <w:rPr>
          <w:rFonts w:ascii="Times New Roman" w:hAnsi="Times New Roman" w:cs="Times New Roman"/>
        </w:rPr>
      </w:pPr>
      <w:r w:rsidRPr="003148A1">
        <w:rPr>
          <w:rFonts w:ascii="Times New Roman" w:hAnsi="Times New Roman" w:cs="Times New Roman"/>
        </w:rPr>
        <w:t xml:space="preserve">To prevent credential theft, employees must execute the following countermeasures prior to taking any action on the email: </w:t>
      </w:r>
    </w:p>
    <w:p w14:paraId="380C08FF"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Countermeasure 1: Out-of-Band Verification</w:t>
      </w:r>
    </w:p>
    <w:p w14:paraId="40C1E645" w14:textId="77777777" w:rsidR="003148A1" w:rsidRPr="003148A1" w:rsidRDefault="003148A1" w:rsidP="003148A1">
      <w:pPr>
        <w:numPr>
          <w:ilvl w:val="0"/>
          <w:numId w:val="34"/>
        </w:numPr>
        <w:spacing w:line="360" w:lineRule="auto"/>
        <w:rPr>
          <w:rFonts w:ascii="Times New Roman" w:hAnsi="Times New Roman" w:cs="Times New Roman"/>
        </w:rPr>
      </w:pPr>
      <w:r w:rsidRPr="003148A1">
        <w:rPr>
          <w:rFonts w:ascii="Times New Roman" w:hAnsi="Times New Roman" w:cs="Times New Roman"/>
          <w:b/>
          <w:bCs/>
        </w:rPr>
        <w:t>Action:</w:t>
      </w:r>
      <w:r w:rsidRPr="003148A1">
        <w:rPr>
          <w:rFonts w:ascii="Times New Roman" w:hAnsi="Times New Roman" w:cs="Times New Roman"/>
        </w:rPr>
        <w:t xml:space="preserve"> Do not click the link or reply directly to the email. Contact the IT Service Desk directly through a trusted external channel (e.g., official internal phone extension or walking to the IT desk). </w:t>
      </w:r>
    </w:p>
    <w:p w14:paraId="69ABB16B" w14:textId="77777777" w:rsidR="003148A1" w:rsidRPr="003148A1" w:rsidRDefault="003148A1" w:rsidP="003148A1">
      <w:pPr>
        <w:numPr>
          <w:ilvl w:val="0"/>
          <w:numId w:val="34"/>
        </w:numPr>
        <w:spacing w:line="360" w:lineRule="auto"/>
        <w:rPr>
          <w:rFonts w:ascii="Times New Roman" w:hAnsi="Times New Roman" w:cs="Times New Roman"/>
        </w:rPr>
      </w:pPr>
      <w:r w:rsidRPr="003148A1">
        <w:rPr>
          <w:rFonts w:ascii="Times New Roman" w:hAnsi="Times New Roman" w:cs="Times New Roman"/>
          <w:b/>
          <w:bCs/>
        </w:rPr>
        <w:t>How It Prevents Credential Theft:</w:t>
      </w:r>
      <w:r w:rsidRPr="003148A1">
        <w:rPr>
          <w:rFonts w:ascii="Times New Roman" w:hAnsi="Times New Roman" w:cs="Times New Roman"/>
        </w:rPr>
        <w:t xml:space="preserve"> Verifies the request's legitimacy independently, completely bypassing spoofed email headers or display name deceptions.</w:t>
      </w:r>
    </w:p>
    <w:p w14:paraId="7AC2333A"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Countermeasure 2: Hyperlink &amp; URL Inspection</w:t>
      </w:r>
    </w:p>
    <w:p w14:paraId="073444B7" w14:textId="77777777" w:rsidR="003148A1" w:rsidRPr="003148A1" w:rsidRDefault="003148A1" w:rsidP="003148A1">
      <w:pPr>
        <w:numPr>
          <w:ilvl w:val="0"/>
          <w:numId w:val="35"/>
        </w:numPr>
        <w:spacing w:line="360" w:lineRule="auto"/>
        <w:rPr>
          <w:rFonts w:ascii="Times New Roman" w:hAnsi="Times New Roman" w:cs="Times New Roman"/>
        </w:rPr>
      </w:pPr>
      <w:r w:rsidRPr="003148A1">
        <w:rPr>
          <w:rFonts w:ascii="Times New Roman" w:hAnsi="Times New Roman" w:cs="Times New Roman"/>
          <w:b/>
          <w:bCs/>
        </w:rPr>
        <w:lastRenderedPageBreak/>
        <w:t>Action:</w:t>
      </w:r>
      <w:r w:rsidRPr="003148A1">
        <w:rPr>
          <w:rFonts w:ascii="Times New Roman" w:hAnsi="Times New Roman" w:cs="Times New Roman"/>
        </w:rPr>
        <w:t xml:space="preserve"> Hover over the embedded hyperlink without clicking to inspect the true destination URL. Look for </w:t>
      </w:r>
      <w:proofErr w:type="spellStart"/>
      <w:r w:rsidRPr="003148A1">
        <w:rPr>
          <w:rFonts w:ascii="Times New Roman" w:hAnsi="Times New Roman" w:cs="Times New Roman"/>
        </w:rPr>
        <w:t>typosquatting</w:t>
      </w:r>
      <w:proofErr w:type="spellEnd"/>
      <w:r w:rsidRPr="003148A1">
        <w:rPr>
          <w:rFonts w:ascii="Times New Roman" w:hAnsi="Times New Roman" w:cs="Times New Roman"/>
        </w:rPr>
        <w:t xml:space="preserve"> (e.g., abc-technologi3s.com instead of abctechnologies.com).</w:t>
      </w:r>
    </w:p>
    <w:p w14:paraId="7B3CD1B4" w14:textId="77777777" w:rsidR="003148A1" w:rsidRPr="003148A1" w:rsidRDefault="003148A1" w:rsidP="003148A1">
      <w:pPr>
        <w:numPr>
          <w:ilvl w:val="0"/>
          <w:numId w:val="35"/>
        </w:numPr>
        <w:spacing w:line="360" w:lineRule="auto"/>
        <w:rPr>
          <w:rFonts w:ascii="Times New Roman" w:hAnsi="Times New Roman" w:cs="Times New Roman"/>
        </w:rPr>
      </w:pPr>
      <w:r w:rsidRPr="003148A1">
        <w:rPr>
          <w:rFonts w:ascii="Times New Roman" w:hAnsi="Times New Roman" w:cs="Times New Roman"/>
          <w:b/>
          <w:bCs/>
        </w:rPr>
        <w:t>How It Prevents Credential Theft:</w:t>
      </w:r>
      <w:r w:rsidRPr="003148A1">
        <w:rPr>
          <w:rFonts w:ascii="Times New Roman" w:hAnsi="Times New Roman" w:cs="Times New Roman"/>
        </w:rPr>
        <w:t xml:space="preserve"> Identifies credential-harvesting landing pages hosted on external attacker infrastructure (such as those generated via SET/</w:t>
      </w:r>
      <w:proofErr w:type="spellStart"/>
      <w:r w:rsidRPr="003148A1">
        <w:rPr>
          <w:rFonts w:ascii="Times New Roman" w:hAnsi="Times New Roman" w:cs="Times New Roman"/>
        </w:rPr>
        <w:t>Gophish</w:t>
      </w:r>
      <w:proofErr w:type="spellEnd"/>
      <w:r w:rsidRPr="003148A1">
        <w:rPr>
          <w:rFonts w:ascii="Times New Roman" w:hAnsi="Times New Roman" w:cs="Times New Roman"/>
        </w:rPr>
        <w:t>) before any input forms are rendered.</w:t>
      </w:r>
    </w:p>
    <w:p w14:paraId="6745F38E"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Countermeasure 3: Incident Reporting</w:t>
      </w:r>
    </w:p>
    <w:p w14:paraId="019D7085" w14:textId="77777777" w:rsidR="003148A1" w:rsidRPr="003148A1" w:rsidRDefault="003148A1" w:rsidP="003148A1">
      <w:pPr>
        <w:numPr>
          <w:ilvl w:val="0"/>
          <w:numId w:val="36"/>
        </w:numPr>
        <w:spacing w:line="360" w:lineRule="auto"/>
        <w:rPr>
          <w:rFonts w:ascii="Times New Roman" w:hAnsi="Times New Roman" w:cs="Times New Roman"/>
        </w:rPr>
      </w:pPr>
      <w:r w:rsidRPr="003148A1">
        <w:rPr>
          <w:rFonts w:ascii="Times New Roman" w:hAnsi="Times New Roman" w:cs="Times New Roman"/>
          <w:b/>
          <w:bCs/>
        </w:rPr>
        <w:t>Action:</w:t>
      </w:r>
      <w:r w:rsidRPr="003148A1">
        <w:rPr>
          <w:rFonts w:ascii="Times New Roman" w:hAnsi="Times New Roman" w:cs="Times New Roman"/>
        </w:rPr>
        <w:t xml:space="preserve"> Immediately use the organization's built-in "Report Phishing" button or forward the email as an attachment to phishing@abctechnologies.com.</w:t>
      </w:r>
    </w:p>
    <w:p w14:paraId="0FF2614E" w14:textId="77777777" w:rsidR="003148A1" w:rsidRPr="003148A1" w:rsidRDefault="003148A1" w:rsidP="003148A1">
      <w:pPr>
        <w:numPr>
          <w:ilvl w:val="0"/>
          <w:numId w:val="36"/>
        </w:numPr>
        <w:spacing w:line="360" w:lineRule="auto"/>
        <w:rPr>
          <w:rFonts w:ascii="Times New Roman" w:hAnsi="Times New Roman" w:cs="Times New Roman"/>
        </w:rPr>
      </w:pPr>
      <w:r w:rsidRPr="003148A1">
        <w:rPr>
          <w:rFonts w:ascii="Times New Roman" w:hAnsi="Times New Roman" w:cs="Times New Roman"/>
          <w:b/>
          <w:bCs/>
        </w:rPr>
        <w:t>How It Prevents Credential Theft:</w:t>
      </w:r>
      <w:r w:rsidRPr="003148A1">
        <w:rPr>
          <w:rFonts w:ascii="Times New Roman" w:hAnsi="Times New Roman" w:cs="Times New Roman"/>
        </w:rPr>
        <w:t xml:space="preserve"> Alerts the Security Operations </w:t>
      </w:r>
      <w:proofErr w:type="spellStart"/>
      <w:r w:rsidRPr="003148A1">
        <w:rPr>
          <w:rFonts w:ascii="Times New Roman" w:hAnsi="Times New Roman" w:cs="Times New Roman"/>
        </w:rPr>
        <w:t>Center</w:t>
      </w:r>
      <w:proofErr w:type="spellEnd"/>
      <w:r w:rsidRPr="003148A1">
        <w:rPr>
          <w:rFonts w:ascii="Times New Roman" w:hAnsi="Times New Roman" w:cs="Times New Roman"/>
        </w:rPr>
        <w:t xml:space="preserve"> (SOC) to block the domain at the perimeter firewall/gateway level, protecting other employees across the organization from submitting credentials.</w:t>
      </w:r>
    </w:p>
    <w:p w14:paraId="608BAFA6" w14:textId="77777777" w:rsidR="003148A1" w:rsidRPr="003148A1" w:rsidRDefault="003148A1" w:rsidP="003148A1">
      <w:pPr>
        <w:spacing w:line="360" w:lineRule="auto"/>
        <w:rPr>
          <w:rFonts w:ascii="Times New Roman" w:hAnsi="Times New Roman" w:cs="Times New Roman"/>
          <w:b/>
          <w:bCs/>
        </w:rPr>
      </w:pPr>
      <w:r w:rsidRPr="003148A1">
        <w:rPr>
          <w:rFonts w:ascii="Times New Roman" w:hAnsi="Times New Roman" w:cs="Times New Roman"/>
          <w:b/>
          <w:bCs/>
        </w:rPr>
        <w:t>Countermeasure 4: Multi-Factor Authentication (MFA) Enforcement</w:t>
      </w:r>
    </w:p>
    <w:p w14:paraId="69DE4F21" w14:textId="77777777" w:rsidR="003148A1" w:rsidRPr="003148A1" w:rsidRDefault="003148A1" w:rsidP="003148A1">
      <w:pPr>
        <w:numPr>
          <w:ilvl w:val="0"/>
          <w:numId w:val="37"/>
        </w:numPr>
        <w:spacing w:line="360" w:lineRule="auto"/>
        <w:rPr>
          <w:rFonts w:ascii="Times New Roman" w:hAnsi="Times New Roman" w:cs="Times New Roman"/>
        </w:rPr>
      </w:pPr>
      <w:r w:rsidRPr="003148A1">
        <w:rPr>
          <w:rFonts w:ascii="Times New Roman" w:hAnsi="Times New Roman" w:cs="Times New Roman"/>
          <w:b/>
          <w:bCs/>
        </w:rPr>
        <w:t>Action:</w:t>
      </w:r>
      <w:r w:rsidRPr="003148A1">
        <w:rPr>
          <w:rFonts w:ascii="Times New Roman" w:hAnsi="Times New Roman" w:cs="Times New Roman"/>
        </w:rPr>
        <w:t xml:space="preserve"> Enforce app-based TOTP or hardware keys (FIDO2/Passkeys) for all corporate accounts.</w:t>
      </w:r>
    </w:p>
    <w:p w14:paraId="108E82A7" w14:textId="77777777" w:rsidR="003148A1" w:rsidRPr="003148A1" w:rsidRDefault="003148A1" w:rsidP="003148A1">
      <w:pPr>
        <w:numPr>
          <w:ilvl w:val="0"/>
          <w:numId w:val="37"/>
        </w:numPr>
        <w:spacing w:line="360" w:lineRule="auto"/>
        <w:rPr>
          <w:rFonts w:ascii="Times New Roman" w:hAnsi="Times New Roman" w:cs="Times New Roman"/>
        </w:rPr>
      </w:pPr>
      <w:r w:rsidRPr="003148A1">
        <w:rPr>
          <w:rFonts w:ascii="Times New Roman" w:hAnsi="Times New Roman" w:cs="Times New Roman"/>
          <w:b/>
          <w:bCs/>
        </w:rPr>
        <w:t>How It Prevents Credential Theft:</w:t>
      </w:r>
      <w:r w:rsidRPr="003148A1">
        <w:rPr>
          <w:rFonts w:ascii="Times New Roman" w:hAnsi="Times New Roman" w:cs="Times New Roman"/>
        </w:rPr>
        <w:t xml:space="preserve"> Provides </w:t>
      </w:r>
      <w:proofErr w:type="spellStart"/>
      <w:r w:rsidRPr="003148A1">
        <w:rPr>
          <w:rFonts w:ascii="Times New Roman" w:hAnsi="Times New Roman" w:cs="Times New Roman"/>
        </w:rPr>
        <w:t>defense</w:t>
      </w:r>
      <w:proofErr w:type="spellEnd"/>
      <w:r w:rsidRPr="003148A1">
        <w:rPr>
          <w:rFonts w:ascii="Times New Roman" w:hAnsi="Times New Roman" w:cs="Times New Roman"/>
        </w:rPr>
        <w:t>-in-depth; even if an employee inadvertently enters their username and password on a cloned landing page, the attacker cannot complete the login without the secondary physical token.</w:t>
      </w:r>
    </w:p>
    <w:p w14:paraId="3D4B1911" w14:textId="77777777" w:rsidR="003148A1" w:rsidRPr="003148A1" w:rsidRDefault="003148A1" w:rsidP="00066F3E">
      <w:pPr>
        <w:spacing w:line="360" w:lineRule="auto"/>
        <w:rPr>
          <w:rFonts w:ascii="Times New Roman" w:hAnsi="Times New Roman" w:cs="Times New Roman"/>
        </w:rPr>
      </w:pPr>
    </w:p>
    <w:p w14:paraId="0E2C77F0" w14:textId="77777777" w:rsidR="00DB17D5" w:rsidRPr="003148A1" w:rsidRDefault="00DB17D5" w:rsidP="00066F3E">
      <w:pPr>
        <w:spacing w:line="360" w:lineRule="auto"/>
        <w:rPr>
          <w:rFonts w:ascii="Times New Roman" w:hAnsi="Times New Roman" w:cs="Times New Roman"/>
        </w:rPr>
      </w:pPr>
    </w:p>
    <w:p w14:paraId="65C35220" w14:textId="6DE7A34A" w:rsidR="003148A1" w:rsidRPr="003148A1" w:rsidRDefault="003148A1"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6A704E88" wp14:editId="4BB65877">
            <wp:extent cx="5731510" cy="6106160"/>
            <wp:effectExtent l="0" t="0" r="2540" b="8890"/>
            <wp:docPr id="84984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40732" name=""/>
                    <pic:cNvPicPr/>
                  </pic:nvPicPr>
                  <pic:blipFill>
                    <a:blip r:embed="rId14"/>
                    <a:stretch>
                      <a:fillRect/>
                    </a:stretch>
                  </pic:blipFill>
                  <pic:spPr>
                    <a:xfrm>
                      <a:off x="0" y="0"/>
                      <a:ext cx="5731510" cy="6106160"/>
                    </a:xfrm>
                    <a:prstGeom prst="rect">
                      <a:avLst/>
                    </a:prstGeom>
                  </pic:spPr>
                </pic:pic>
              </a:graphicData>
            </a:graphic>
          </wp:inline>
        </w:drawing>
      </w:r>
    </w:p>
    <w:p w14:paraId="3A7DA44B" w14:textId="77777777" w:rsidR="003148A1" w:rsidRPr="003148A1" w:rsidRDefault="003148A1" w:rsidP="00066F3E">
      <w:pPr>
        <w:spacing w:line="360" w:lineRule="auto"/>
        <w:rPr>
          <w:rFonts w:ascii="Times New Roman" w:hAnsi="Times New Roman" w:cs="Times New Roman"/>
        </w:rPr>
      </w:pPr>
    </w:p>
    <w:p w14:paraId="0E117DE7" w14:textId="60778E0E" w:rsidR="003148A1" w:rsidRPr="003148A1" w:rsidRDefault="003148A1"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65918D6B" wp14:editId="046D0DA2">
            <wp:extent cx="5731510" cy="6019800"/>
            <wp:effectExtent l="0" t="0" r="2540" b="0"/>
            <wp:docPr id="183997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3409" name=""/>
                    <pic:cNvPicPr/>
                  </pic:nvPicPr>
                  <pic:blipFill>
                    <a:blip r:embed="rId15"/>
                    <a:stretch>
                      <a:fillRect/>
                    </a:stretch>
                  </pic:blipFill>
                  <pic:spPr>
                    <a:xfrm>
                      <a:off x="0" y="0"/>
                      <a:ext cx="5731510" cy="6019800"/>
                    </a:xfrm>
                    <a:prstGeom prst="rect">
                      <a:avLst/>
                    </a:prstGeom>
                  </pic:spPr>
                </pic:pic>
              </a:graphicData>
            </a:graphic>
          </wp:inline>
        </w:drawing>
      </w:r>
    </w:p>
    <w:p w14:paraId="2266C001" w14:textId="1B88A466" w:rsidR="003148A1" w:rsidRPr="003148A1" w:rsidRDefault="003148A1"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6417AF66" wp14:editId="76202480">
            <wp:extent cx="5731510" cy="6049010"/>
            <wp:effectExtent l="0" t="0" r="2540" b="8890"/>
            <wp:docPr id="13385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13370" name=""/>
                    <pic:cNvPicPr/>
                  </pic:nvPicPr>
                  <pic:blipFill>
                    <a:blip r:embed="rId16"/>
                    <a:stretch>
                      <a:fillRect/>
                    </a:stretch>
                  </pic:blipFill>
                  <pic:spPr>
                    <a:xfrm>
                      <a:off x="0" y="0"/>
                      <a:ext cx="5731510" cy="6049010"/>
                    </a:xfrm>
                    <a:prstGeom prst="rect">
                      <a:avLst/>
                    </a:prstGeom>
                  </pic:spPr>
                </pic:pic>
              </a:graphicData>
            </a:graphic>
          </wp:inline>
        </w:drawing>
      </w:r>
    </w:p>
    <w:p w14:paraId="703C0D98" w14:textId="77777777" w:rsidR="003148A1" w:rsidRPr="003148A1" w:rsidRDefault="003148A1" w:rsidP="00066F3E">
      <w:pPr>
        <w:spacing w:line="360" w:lineRule="auto"/>
        <w:rPr>
          <w:rFonts w:ascii="Times New Roman" w:hAnsi="Times New Roman" w:cs="Times New Roman"/>
        </w:rPr>
      </w:pPr>
    </w:p>
    <w:p w14:paraId="11BC2DBB" w14:textId="52D1FC41" w:rsidR="003148A1" w:rsidRPr="003148A1" w:rsidRDefault="003148A1" w:rsidP="00066F3E">
      <w:pPr>
        <w:spacing w:line="360" w:lineRule="auto"/>
        <w:rPr>
          <w:rFonts w:ascii="Times New Roman" w:hAnsi="Times New Roman" w:cs="Times New Roman"/>
        </w:rPr>
      </w:pPr>
      <w:r w:rsidRPr="003148A1">
        <w:rPr>
          <w:rFonts w:ascii="Times New Roman" w:hAnsi="Times New Roman" w:cs="Times New Roman"/>
          <w:noProof/>
        </w:rPr>
        <w:lastRenderedPageBreak/>
        <w:drawing>
          <wp:inline distT="0" distB="0" distL="0" distR="0" wp14:anchorId="0A4862AB" wp14:editId="5547BF55">
            <wp:extent cx="5731510" cy="6043295"/>
            <wp:effectExtent l="0" t="0" r="2540" b="0"/>
            <wp:docPr id="16391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0407" name=""/>
                    <pic:cNvPicPr/>
                  </pic:nvPicPr>
                  <pic:blipFill>
                    <a:blip r:embed="rId17"/>
                    <a:stretch>
                      <a:fillRect/>
                    </a:stretch>
                  </pic:blipFill>
                  <pic:spPr>
                    <a:xfrm>
                      <a:off x="0" y="0"/>
                      <a:ext cx="5731510" cy="6043295"/>
                    </a:xfrm>
                    <a:prstGeom prst="rect">
                      <a:avLst/>
                    </a:prstGeom>
                  </pic:spPr>
                </pic:pic>
              </a:graphicData>
            </a:graphic>
          </wp:inline>
        </w:drawing>
      </w:r>
      <w:r w:rsidRPr="003148A1">
        <w:rPr>
          <w:rFonts w:ascii="Times New Roman" w:hAnsi="Times New Roman" w:cs="Times New Roman"/>
          <w:noProof/>
        </w:rPr>
        <w:lastRenderedPageBreak/>
        <w:drawing>
          <wp:inline distT="0" distB="0" distL="0" distR="0" wp14:anchorId="5CC72361" wp14:editId="617C26C3">
            <wp:extent cx="5731510" cy="2818765"/>
            <wp:effectExtent l="0" t="0" r="2540" b="635"/>
            <wp:docPr id="14097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39774" name=""/>
                    <pic:cNvPicPr/>
                  </pic:nvPicPr>
                  <pic:blipFill>
                    <a:blip r:embed="rId18"/>
                    <a:stretch>
                      <a:fillRect/>
                    </a:stretch>
                  </pic:blipFill>
                  <pic:spPr>
                    <a:xfrm>
                      <a:off x="0" y="0"/>
                      <a:ext cx="5731510" cy="2818765"/>
                    </a:xfrm>
                    <a:prstGeom prst="rect">
                      <a:avLst/>
                    </a:prstGeom>
                  </pic:spPr>
                </pic:pic>
              </a:graphicData>
            </a:graphic>
          </wp:inline>
        </w:drawing>
      </w:r>
    </w:p>
    <w:p w14:paraId="458BBDC0" w14:textId="77777777" w:rsidR="003148A1" w:rsidRPr="003148A1" w:rsidRDefault="003148A1" w:rsidP="00066F3E">
      <w:pPr>
        <w:spacing w:line="360" w:lineRule="auto"/>
        <w:rPr>
          <w:rFonts w:ascii="Times New Roman" w:hAnsi="Times New Roman" w:cs="Times New Roman"/>
        </w:rPr>
      </w:pPr>
    </w:p>
    <w:p w14:paraId="5A3DDD86" w14:textId="77777777" w:rsidR="00DB17D5" w:rsidRPr="003148A1" w:rsidRDefault="00DB17D5" w:rsidP="00066F3E">
      <w:pPr>
        <w:spacing w:line="360" w:lineRule="auto"/>
        <w:rPr>
          <w:rFonts w:ascii="Times New Roman" w:hAnsi="Times New Roman" w:cs="Times New Roman"/>
        </w:rPr>
      </w:pPr>
    </w:p>
    <w:p w14:paraId="57A3279C" w14:textId="77777777" w:rsidR="00F54E27" w:rsidRPr="003148A1" w:rsidRDefault="00F54E27" w:rsidP="00066F3E">
      <w:pPr>
        <w:spacing w:line="360" w:lineRule="auto"/>
        <w:rPr>
          <w:rFonts w:ascii="Times New Roman" w:hAnsi="Times New Roman" w:cs="Times New Roman"/>
        </w:rPr>
      </w:pPr>
    </w:p>
    <w:p w14:paraId="06658EA1" w14:textId="77777777" w:rsidR="00EF20BA" w:rsidRPr="003148A1" w:rsidRDefault="00EF20BA" w:rsidP="00066F3E">
      <w:pPr>
        <w:spacing w:line="360" w:lineRule="auto"/>
        <w:rPr>
          <w:rFonts w:ascii="Times New Roman" w:hAnsi="Times New Roman" w:cs="Times New Roman"/>
        </w:rPr>
      </w:pPr>
    </w:p>
    <w:sectPr w:rsidR="00EF20BA" w:rsidRPr="00314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EE8"/>
    <w:multiLevelType w:val="multilevel"/>
    <w:tmpl w:val="8AB2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57B70"/>
    <w:multiLevelType w:val="multilevel"/>
    <w:tmpl w:val="B296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CE7"/>
    <w:multiLevelType w:val="multilevel"/>
    <w:tmpl w:val="C4627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244C0"/>
    <w:multiLevelType w:val="multilevel"/>
    <w:tmpl w:val="7F4E3E0C"/>
    <w:lvl w:ilvl="0">
      <w:start w:val="1"/>
      <w:numFmt w:val="bullet"/>
      <w:lvlText w:val="●"/>
      <w:lvlJc w:val="left"/>
      <w:pPr>
        <w:ind w:left="1353"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4" w15:restartNumberingAfterBreak="0">
    <w:nsid w:val="0AE40FE9"/>
    <w:multiLevelType w:val="hybridMultilevel"/>
    <w:tmpl w:val="2A4AC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5C34D1"/>
    <w:multiLevelType w:val="multilevel"/>
    <w:tmpl w:val="074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10CBF"/>
    <w:multiLevelType w:val="multilevel"/>
    <w:tmpl w:val="7BD05952"/>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lef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lef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left"/>
      <w:pPr>
        <w:ind w:left="7254" w:hanging="360"/>
      </w:pPr>
      <w:rPr>
        <w:strike w:val="0"/>
        <w:dstrike w:val="0"/>
        <w:u w:val="none"/>
        <w:effect w:val="none"/>
      </w:rPr>
    </w:lvl>
  </w:abstractNum>
  <w:abstractNum w:abstractNumId="7" w15:restartNumberingAfterBreak="0">
    <w:nsid w:val="0F4861F6"/>
    <w:multiLevelType w:val="multilevel"/>
    <w:tmpl w:val="F024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C4CBB"/>
    <w:multiLevelType w:val="multilevel"/>
    <w:tmpl w:val="E07A5350"/>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righ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righ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right"/>
      <w:pPr>
        <w:ind w:left="7254" w:hanging="360"/>
      </w:pPr>
      <w:rPr>
        <w:strike w:val="0"/>
        <w:dstrike w:val="0"/>
        <w:u w:val="none"/>
        <w:effect w:val="none"/>
      </w:rPr>
    </w:lvl>
  </w:abstractNum>
  <w:abstractNum w:abstractNumId="9" w15:restartNumberingAfterBreak="0">
    <w:nsid w:val="147F0065"/>
    <w:multiLevelType w:val="multilevel"/>
    <w:tmpl w:val="9556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82878"/>
    <w:multiLevelType w:val="hybridMultilevel"/>
    <w:tmpl w:val="7584B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7025F1"/>
    <w:multiLevelType w:val="hybridMultilevel"/>
    <w:tmpl w:val="6B26E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40211C"/>
    <w:multiLevelType w:val="multilevel"/>
    <w:tmpl w:val="D59C3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37907"/>
    <w:multiLevelType w:val="multilevel"/>
    <w:tmpl w:val="94A6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D741E"/>
    <w:multiLevelType w:val="multilevel"/>
    <w:tmpl w:val="FF7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426C5"/>
    <w:multiLevelType w:val="multilevel"/>
    <w:tmpl w:val="130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E65CB"/>
    <w:multiLevelType w:val="multilevel"/>
    <w:tmpl w:val="C65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B5F83"/>
    <w:multiLevelType w:val="hybridMultilevel"/>
    <w:tmpl w:val="B008A60A"/>
    <w:lvl w:ilvl="0" w:tplc="F98ABA4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8" w15:restartNumberingAfterBreak="0">
    <w:nsid w:val="38D324C2"/>
    <w:multiLevelType w:val="multilevel"/>
    <w:tmpl w:val="AEF4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7C67"/>
    <w:multiLevelType w:val="multilevel"/>
    <w:tmpl w:val="9D4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273F4"/>
    <w:multiLevelType w:val="hybridMultilevel"/>
    <w:tmpl w:val="407C5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8760F5"/>
    <w:multiLevelType w:val="multilevel"/>
    <w:tmpl w:val="C2AC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C3C39"/>
    <w:multiLevelType w:val="hybridMultilevel"/>
    <w:tmpl w:val="13564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153A04"/>
    <w:multiLevelType w:val="multilevel"/>
    <w:tmpl w:val="FBCA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B122F"/>
    <w:multiLevelType w:val="multilevel"/>
    <w:tmpl w:val="80BA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75C90"/>
    <w:multiLevelType w:val="multilevel"/>
    <w:tmpl w:val="7D0A55E4"/>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abstractNum w:abstractNumId="26" w15:restartNumberingAfterBreak="0">
    <w:nsid w:val="4EAC66DC"/>
    <w:multiLevelType w:val="multilevel"/>
    <w:tmpl w:val="96E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676D4"/>
    <w:multiLevelType w:val="multilevel"/>
    <w:tmpl w:val="C36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24D02"/>
    <w:multiLevelType w:val="multilevel"/>
    <w:tmpl w:val="F1666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312D54"/>
    <w:multiLevelType w:val="multilevel"/>
    <w:tmpl w:val="543AA3FC"/>
    <w:lvl w:ilvl="0">
      <w:start w:val="1"/>
      <w:numFmt w:val="bullet"/>
      <w:lvlText w:val="●"/>
      <w:lvlJc w:val="left"/>
      <w:pPr>
        <w:ind w:left="1494"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30" w15:restartNumberingAfterBreak="0">
    <w:nsid w:val="5C992B0A"/>
    <w:multiLevelType w:val="multilevel"/>
    <w:tmpl w:val="C4C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40B13"/>
    <w:multiLevelType w:val="multilevel"/>
    <w:tmpl w:val="F14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B2125"/>
    <w:multiLevelType w:val="multilevel"/>
    <w:tmpl w:val="760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41B40"/>
    <w:multiLevelType w:val="multilevel"/>
    <w:tmpl w:val="4C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934A2"/>
    <w:multiLevelType w:val="multilevel"/>
    <w:tmpl w:val="DDD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678F6"/>
    <w:multiLevelType w:val="multilevel"/>
    <w:tmpl w:val="A29EF7EA"/>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abstractNum w:abstractNumId="36" w15:restartNumberingAfterBreak="0">
    <w:nsid w:val="7BD4563F"/>
    <w:multiLevelType w:val="multilevel"/>
    <w:tmpl w:val="036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701894">
    <w:abstractNumId w:val="11"/>
  </w:num>
  <w:num w:numId="2" w16cid:durableId="1952711029">
    <w:abstractNumId w:val="20"/>
  </w:num>
  <w:num w:numId="3" w16cid:durableId="727074567">
    <w:abstractNumId w:val="10"/>
  </w:num>
  <w:num w:numId="4" w16cid:durableId="15606746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07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2028986">
    <w:abstractNumId w:val="29"/>
  </w:num>
  <w:num w:numId="7" w16cid:durableId="1720546948">
    <w:abstractNumId w:val="3"/>
  </w:num>
  <w:num w:numId="8" w16cid:durableId="104233921">
    <w:abstractNumId w:val="25"/>
  </w:num>
  <w:num w:numId="9" w16cid:durableId="1789154388">
    <w:abstractNumId w:val="35"/>
  </w:num>
  <w:num w:numId="10" w16cid:durableId="1372459346">
    <w:abstractNumId w:val="7"/>
  </w:num>
  <w:num w:numId="11" w16cid:durableId="971598709">
    <w:abstractNumId w:val="18"/>
  </w:num>
  <w:num w:numId="12" w16cid:durableId="1681007431">
    <w:abstractNumId w:val="4"/>
  </w:num>
  <w:num w:numId="13" w16cid:durableId="65806152">
    <w:abstractNumId w:val="16"/>
  </w:num>
  <w:num w:numId="14" w16cid:durableId="375355704">
    <w:abstractNumId w:val="26"/>
  </w:num>
  <w:num w:numId="15" w16cid:durableId="841744775">
    <w:abstractNumId w:val="5"/>
  </w:num>
  <w:num w:numId="16" w16cid:durableId="1810779082">
    <w:abstractNumId w:val="23"/>
  </w:num>
  <w:num w:numId="17" w16cid:durableId="1819178500">
    <w:abstractNumId w:val="15"/>
  </w:num>
  <w:num w:numId="18" w16cid:durableId="1662926426">
    <w:abstractNumId w:val="24"/>
  </w:num>
  <w:num w:numId="19" w16cid:durableId="943685306">
    <w:abstractNumId w:val="0"/>
  </w:num>
  <w:num w:numId="20" w16cid:durableId="223181259">
    <w:abstractNumId w:val="1"/>
  </w:num>
  <w:num w:numId="21" w16cid:durableId="984553312">
    <w:abstractNumId w:val="33"/>
  </w:num>
  <w:num w:numId="22" w16cid:durableId="828404356">
    <w:abstractNumId w:val="28"/>
  </w:num>
  <w:num w:numId="23" w16cid:durableId="1878657856">
    <w:abstractNumId w:val="2"/>
  </w:num>
  <w:num w:numId="24" w16cid:durableId="932518758">
    <w:abstractNumId w:val="22"/>
  </w:num>
  <w:num w:numId="25" w16cid:durableId="574633183">
    <w:abstractNumId w:val="17"/>
  </w:num>
  <w:num w:numId="26" w16cid:durableId="1919557805">
    <w:abstractNumId w:val="36"/>
  </w:num>
  <w:num w:numId="27" w16cid:durableId="736247709">
    <w:abstractNumId w:val="21"/>
  </w:num>
  <w:num w:numId="28" w16cid:durableId="1142773676">
    <w:abstractNumId w:val="19"/>
  </w:num>
  <w:num w:numId="29" w16cid:durableId="875852351">
    <w:abstractNumId w:val="14"/>
  </w:num>
  <w:num w:numId="30" w16cid:durableId="1256599134">
    <w:abstractNumId w:val="12"/>
  </w:num>
  <w:num w:numId="31" w16cid:durableId="1221593820">
    <w:abstractNumId w:val="9"/>
  </w:num>
  <w:num w:numId="32" w16cid:durableId="878395139">
    <w:abstractNumId w:val="32"/>
  </w:num>
  <w:num w:numId="33" w16cid:durableId="1966962274">
    <w:abstractNumId w:val="13"/>
  </w:num>
  <w:num w:numId="34" w16cid:durableId="467631735">
    <w:abstractNumId w:val="31"/>
  </w:num>
  <w:num w:numId="35" w16cid:durableId="1567063180">
    <w:abstractNumId w:val="34"/>
  </w:num>
  <w:num w:numId="36" w16cid:durableId="606161072">
    <w:abstractNumId w:val="27"/>
  </w:num>
  <w:num w:numId="37" w16cid:durableId="4638911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B5"/>
    <w:rsid w:val="00066F3E"/>
    <w:rsid w:val="0015375E"/>
    <w:rsid w:val="003148A1"/>
    <w:rsid w:val="00403FDC"/>
    <w:rsid w:val="00407B95"/>
    <w:rsid w:val="0042462F"/>
    <w:rsid w:val="00496972"/>
    <w:rsid w:val="00615FD1"/>
    <w:rsid w:val="00637DC1"/>
    <w:rsid w:val="00A162B8"/>
    <w:rsid w:val="00B45FB5"/>
    <w:rsid w:val="00C55D05"/>
    <w:rsid w:val="00DB17D5"/>
    <w:rsid w:val="00EF20BA"/>
    <w:rsid w:val="00F54E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74AE"/>
  <w15:chartTrackingRefBased/>
  <w15:docId w15:val="{CC63B4DB-8870-42C4-BD7A-FD614AC5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FB5"/>
    <w:rPr>
      <w:rFonts w:eastAsiaTheme="majorEastAsia" w:cstheme="majorBidi"/>
      <w:color w:val="272727" w:themeColor="text1" w:themeTint="D8"/>
    </w:rPr>
  </w:style>
  <w:style w:type="paragraph" w:styleId="Title">
    <w:name w:val="Title"/>
    <w:basedOn w:val="Normal"/>
    <w:next w:val="Normal"/>
    <w:link w:val="TitleChar"/>
    <w:uiPriority w:val="10"/>
    <w:qFormat/>
    <w:rsid w:val="00B4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FB5"/>
    <w:pPr>
      <w:spacing w:before="160"/>
      <w:jc w:val="center"/>
    </w:pPr>
    <w:rPr>
      <w:i/>
      <w:iCs/>
      <w:color w:val="404040" w:themeColor="text1" w:themeTint="BF"/>
    </w:rPr>
  </w:style>
  <w:style w:type="character" w:customStyle="1" w:styleId="QuoteChar">
    <w:name w:val="Quote Char"/>
    <w:basedOn w:val="DefaultParagraphFont"/>
    <w:link w:val="Quote"/>
    <w:uiPriority w:val="29"/>
    <w:rsid w:val="00B45FB5"/>
    <w:rPr>
      <w:i/>
      <w:iCs/>
      <w:color w:val="404040" w:themeColor="text1" w:themeTint="BF"/>
    </w:rPr>
  </w:style>
  <w:style w:type="paragraph" w:styleId="ListParagraph">
    <w:name w:val="List Paragraph"/>
    <w:basedOn w:val="Normal"/>
    <w:uiPriority w:val="34"/>
    <w:qFormat/>
    <w:rsid w:val="00B45FB5"/>
    <w:pPr>
      <w:ind w:left="720"/>
      <w:contextualSpacing/>
    </w:pPr>
  </w:style>
  <w:style w:type="character" w:styleId="IntenseEmphasis">
    <w:name w:val="Intense Emphasis"/>
    <w:basedOn w:val="DefaultParagraphFont"/>
    <w:uiPriority w:val="21"/>
    <w:qFormat/>
    <w:rsid w:val="00B45FB5"/>
    <w:rPr>
      <w:i/>
      <w:iCs/>
      <w:color w:val="0F4761" w:themeColor="accent1" w:themeShade="BF"/>
    </w:rPr>
  </w:style>
  <w:style w:type="paragraph" w:styleId="IntenseQuote">
    <w:name w:val="Intense Quote"/>
    <w:basedOn w:val="Normal"/>
    <w:next w:val="Normal"/>
    <w:link w:val="IntenseQuoteChar"/>
    <w:uiPriority w:val="30"/>
    <w:qFormat/>
    <w:rsid w:val="00B4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FB5"/>
    <w:rPr>
      <w:i/>
      <w:iCs/>
      <w:color w:val="0F4761" w:themeColor="accent1" w:themeShade="BF"/>
    </w:rPr>
  </w:style>
  <w:style w:type="character" w:styleId="IntenseReference">
    <w:name w:val="Intense Reference"/>
    <w:basedOn w:val="DefaultParagraphFont"/>
    <w:uiPriority w:val="32"/>
    <w:qFormat/>
    <w:rsid w:val="00B4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purushothaman</dc:creator>
  <cp:keywords/>
  <dc:description/>
  <cp:lastModifiedBy>kishore purushothaman</cp:lastModifiedBy>
  <cp:revision>2</cp:revision>
  <dcterms:created xsi:type="dcterms:W3CDTF">2026-08-06T16:19:00Z</dcterms:created>
  <dcterms:modified xsi:type="dcterms:W3CDTF">2026-08-06T16:19:00Z</dcterms:modified>
</cp:coreProperties>
</file>