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8AB5" w14:textId="4C57E7F4" w:rsidR="005F6B2D" w:rsidRPr="004B06E7" w:rsidRDefault="004B06E7" w:rsidP="004B06E7">
      <w:pPr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4B06E7">
        <w:rPr>
          <w:rFonts w:ascii="Times New Roman" w:hAnsi="Times New Roman" w:cs="Times New Roman"/>
          <w:b/>
          <w:bCs/>
          <w:sz w:val="40"/>
          <w:szCs w:val="32"/>
        </w:rPr>
        <w:t>ETHICAL HACKING</w:t>
      </w:r>
    </w:p>
    <w:p w14:paraId="561C4D0B" w14:textId="3507E175" w:rsidR="004B06E7" w:rsidRPr="004B06E7" w:rsidRDefault="004B06E7" w:rsidP="004B06E7">
      <w:pPr>
        <w:rPr>
          <w:rFonts w:ascii="Times New Roman" w:hAnsi="Times New Roman" w:cs="Times New Roman"/>
          <w:szCs w:val="20"/>
        </w:rPr>
      </w:pPr>
      <w:r w:rsidRPr="004B06E7">
        <w:rPr>
          <w:rFonts w:ascii="Times New Roman" w:hAnsi="Times New Roman" w:cs="Times New Roman"/>
          <w:szCs w:val="20"/>
        </w:rPr>
        <w:t>Experiment no:</w:t>
      </w:r>
      <w:r w:rsidR="009C49D7">
        <w:rPr>
          <w:rFonts w:ascii="Times New Roman" w:hAnsi="Times New Roman" w:cs="Times New Roman"/>
          <w:szCs w:val="20"/>
        </w:rPr>
        <w:t>2</w:t>
      </w:r>
    </w:p>
    <w:p w14:paraId="16C470BF" w14:textId="3FC89B90" w:rsidR="004B06E7" w:rsidRPr="004B06E7" w:rsidRDefault="004B06E7" w:rsidP="004B06E7">
      <w:pPr>
        <w:rPr>
          <w:rFonts w:ascii="Times New Roman" w:hAnsi="Times New Roman" w:cs="Times New Roman"/>
          <w:szCs w:val="20"/>
        </w:rPr>
      </w:pPr>
      <w:r w:rsidRPr="004B06E7">
        <w:rPr>
          <w:rFonts w:ascii="Times New Roman" w:hAnsi="Times New Roman" w:cs="Times New Roman"/>
          <w:b/>
          <w:sz w:val="28"/>
          <w:szCs w:val="22"/>
        </w:rPr>
        <w:t>Experiment name</w:t>
      </w:r>
      <w:r w:rsidRPr="004B06E7">
        <w:rPr>
          <w:rFonts w:ascii="Times New Roman" w:hAnsi="Times New Roman" w:cs="Times New Roman"/>
          <w:szCs w:val="20"/>
        </w:rPr>
        <w:t xml:space="preserve">: </w:t>
      </w:r>
      <w:r w:rsidR="00D16EEF" w:rsidRPr="00D16EEF">
        <w:rPr>
          <w:rFonts w:ascii="Times New Roman" w:hAnsi="Times New Roman" w:cs="Times New Roman"/>
          <w:szCs w:val="20"/>
        </w:rPr>
        <w:t>host discovery</w:t>
      </w:r>
    </w:p>
    <w:p w14:paraId="033AC26F" w14:textId="77777777" w:rsidR="006D566F" w:rsidRPr="006D566F" w:rsidRDefault="006D566F" w:rsidP="006D566F">
      <w:pPr>
        <w:rPr>
          <w:rFonts w:ascii="Times New Roman" w:hAnsi="Times New Roman" w:cs="Times New Roman"/>
          <w:szCs w:val="20"/>
        </w:rPr>
      </w:pPr>
      <w:r w:rsidRPr="006D566F">
        <w:rPr>
          <w:rFonts w:ascii="Times New Roman" w:hAnsi="Times New Roman" w:cs="Times New Roman"/>
          <w:b/>
          <w:bCs/>
          <w:szCs w:val="20"/>
        </w:rPr>
        <w:t xml:space="preserve">Aim: </w:t>
      </w:r>
      <w:r w:rsidRPr="006D566F">
        <w:rPr>
          <w:rFonts w:ascii="Times New Roman" w:hAnsi="Times New Roman" w:cs="Times New Roman"/>
          <w:szCs w:val="20"/>
        </w:rPr>
        <w:t>To identify active hosts in a network using Nmap host discovery techniques in Kali Linux.</w:t>
      </w:r>
    </w:p>
    <w:p w14:paraId="0041CAA2" w14:textId="77777777" w:rsidR="006D566F" w:rsidRPr="006D566F" w:rsidRDefault="006D566F" w:rsidP="006D566F">
      <w:pPr>
        <w:rPr>
          <w:rFonts w:ascii="Times New Roman" w:hAnsi="Times New Roman" w:cs="Times New Roman"/>
          <w:b/>
          <w:bCs/>
          <w:szCs w:val="20"/>
        </w:rPr>
      </w:pPr>
      <w:r w:rsidRPr="006D566F">
        <w:rPr>
          <w:rFonts w:ascii="Times New Roman" w:hAnsi="Times New Roman" w:cs="Times New Roman"/>
          <w:b/>
          <w:bCs/>
          <w:szCs w:val="20"/>
        </w:rPr>
        <w:t>Procedure:</w:t>
      </w:r>
    </w:p>
    <w:p w14:paraId="77076611" w14:textId="77777777" w:rsidR="006D566F" w:rsidRPr="006D566F" w:rsidRDefault="006D566F" w:rsidP="006D566F">
      <w:pPr>
        <w:numPr>
          <w:ilvl w:val="0"/>
          <w:numId w:val="1"/>
        </w:numPr>
        <w:rPr>
          <w:rFonts w:ascii="Times New Roman" w:hAnsi="Times New Roman" w:cs="Times New Roman"/>
          <w:szCs w:val="20"/>
        </w:rPr>
      </w:pPr>
      <w:r w:rsidRPr="006D566F">
        <w:rPr>
          <w:rFonts w:ascii="Times New Roman" w:hAnsi="Times New Roman" w:cs="Times New Roman"/>
          <w:szCs w:val="20"/>
        </w:rPr>
        <w:t>Open Kali Linux and launch Nmap from Applications → Information Gathering → Nmap.</w:t>
      </w:r>
    </w:p>
    <w:p w14:paraId="71E39A5F" w14:textId="77777777" w:rsidR="006D566F" w:rsidRPr="006D566F" w:rsidRDefault="006D566F" w:rsidP="006D566F">
      <w:pPr>
        <w:numPr>
          <w:ilvl w:val="0"/>
          <w:numId w:val="1"/>
        </w:numPr>
        <w:rPr>
          <w:rFonts w:ascii="Times New Roman" w:hAnsi="Times New Roman" w:cs="Times New Roman"/>
          <w:szCs w:val="20"/>
        </w:rPr>
      </w:pPr>
      <w:r w:rsidRPr="006D566F">
        <w:rPr>
          <w:rFonts w:ascii="Times New Roman" w:hAnsi="Times New Roman" w:cs="Times New Roman"/>
          <w:szCs w:val="20"/>
        </w:rPr>
        <w:t>Identify the IP address or network range of the authorized target.</w:t>
      </w:r>
    </w:p>
    <w:p w14:paraId="43A61670" w14:textId="77777777" w:rsidR="006D566F" w:rsidRPr="006D566F" w:rsidRDefault="006D566F" w:rsidP="006D566F">
      <w:pPr>
        <w:numPr>
          <w:ilvl w:val="0"/>
          <w:numId w:val="1"/>
        </w:numPr>
        <w:rPr>
          <w:rFonts w:ascii="Times New Roman" w:hAnsi="Times New Roman" w:cs="Times New Roman"/>
          <w:szCs w:val="20"/>
        </w:rPr>
      </w:pPr>
      <w:r w:rsidRPr="006D566F">
        <w:rPr>
          <w:rFonts w:ascii="Times New Roman" w:hAnsi="Times New Roman" w:cs="Times New Roman"/>
          <w:szCs w:val="20"/>
        </w:rPr>
        <w:t>Use the -</w:t>
      </w:r>
      <w:proofErr w:type="spellStart"/>
      <w:r w:rsidRPr="006D566F">
        <w:rPr>
          <w:rFonts w:ascii="Times New Roman" w:hAnsi="Times New Roman" w:cs="Times New Roman"/>
          <w:szCs w:val="20"/>
        </w:rPr>
        <w:t>sn</w:t>
      </w:r>
      <w:proofErr w:type="spellEnd"/>
      <w:r w:rsidRPr="006D566F">
        <w:rPr>
          <w:rFonts w:ascii="Times New Roman" w:hAnsi="Times New Roman" w:cs="Times New Roman"/>
          <w:szCs w:val="20"/>
        </w:rPr>
        <w:t xml:space="preserve"> option to discover active hosts without performing a port scan.</w:t>
      </w:r>
    </w:p>
    <w:p w14:paraId="55B79E21" w14:textId="77777777" w:rsidR="006D566F" w:rsidRPr="006D566F" w:rsidRDefault="006D566F" w:rsidP="006D566F">
      <w:pPr>
        <w:numPr>
          <w:ilvl w:val="0"/>
          <w:numId w:val="1"/>
        </w:numPr>
        <w:rPr>
          <w:rFonts w:ascii="Times New Roman" w:hAnsi="Times New Roman" w:cs="Times New Roman"/>
          <w:szCs w:val="20"/>
        </w:rPr>
      </w:pPr>
      <w:r w:rsidRPr="006D566F">
        <w:rPr>
          <w:rFonts w:ascii="Times New Roman" w:hAnsi="Times New Roman" w:cs="Times New Roman"/>
          <w:szCs w:val="20"/>
        </w:rPr>
        <w:t>Use the -</w:t>
      </w:r>
      <w:proofErr w:type="spellStart"/>
      <w:r w:rsidRPr="006D566F">
        <w:rPr>
          <w:rFonts w:ascii="Times New Roman" w:hAnsi="Times New Roman" w:cs="Times New Roman"/>
          <w:szCs w:val="20"/>
        </w:rPr>
        <w:t>Pn</w:t>
      </w:r>
      <w:proofErr w:type="spellEnd"/>
      <w:r w:rsidRPr="006D566F">
        <w:rPr>
          <w:rFonts w:ascii="Times New Roman" w:hAnsi="Times New Roman" w:cs="Times New Roman"/>
          <w:szCs w:val="20"/>
        </w:rPr>
        <w:t xml:space="preserve"> option to skip host discovery and proceed with port scanning.</w:t>
      </w:r>
    </w:p>
    <w:p w14:paraId="003A30DC" w14:textId="77777777" w:rsidR="006D566F" w:rsidRPr="006D566F" w:rsidRDefault="006D566F" w:rsidP="006D566F">
      <w:pPr>
        <w:numPr>
          <w:ilvl w:val="0"/>
          <w:numId w:val="1"/>
        </w:numPr>
        <w:rPr>
          <w:rFonts w:ascii="Times New Roman" w:hAnsi="Times New Roman" w:cs="Times New Roman"/>
          <w:szCs w:val="20"/>
        </w:rPr>
      </w:pPr>
      <w:r w:rsidRPr="006D566F">
        <w:rPr>
          <w:rFonts w:ascii="Times New Roman" w:hAnsi="Times New Roman" w:cs="Times New Roman"/>
          <w:szCs w:val="20"/>
        </w:rPr>
        <w:t>Use the -PR option for ARP discovery on a local network.</w:t>
      </w:r>
    </w:p>
    <w:p w14:paraId="5371055E" w14:textId="77777777" w:rsidR="006D566F" w:rsidRPr="006D566F" w:rsidRDefault="006D566F" w:rsidP="006D566F">
      <w:pPr>
        <w:numPr>
          <w:ilvl w:val="0"/>
          <w:numId w:val="1"/>
        </w:numPr>
        <w:rPr>
          <w:rFonts w:ascii="Times New Roman" w:hAnsi="Times New Roman" w:cs="Times New Roman"/>
          <w:szCs w:val="20"/>
        </w:rPr>
      </w:pPr>
      <w:r w:rsidRPr="006D566F">
        <w:rPr>
          <w:rFonts w:ascii="Times New Roman" w:hAnsi="Times New Roman" w:cs="Times New Roman"/>
          <w:szCs w:val="20"/>
        </w:rPr>
        <w:t>Use the -n option to disable DNS resolution.</w:t>
      </w:r>
    </w:p>
    <w:p w14:paraId="31E7CFC0" w14:textId="77777777" w:rsidR="006D566F" w:rsidRPr="006D566F" w:rsidRDefault="006D566F" w:rsidP="006D566F">
      <w:pPr>
        <w:numPr>
          <w:ilvl w:val="0"/>
          <w:numId w:val="1"/>
        </w:numPr>
        <w:rPr>
          <w:rFonts w:ascii="Times New Roman" w:hAnsi="Times New Roman" w:cs="Times New Roman"/>
          <w:szCs w:val="20"/>
        </w:rPr>
      </w:pPr>
      <w:r w:rsidRPr="006D566F">
        <w:rPr>
          <w:rFonts w:ascii="Times New Roman" w:hAnsi="Times New Roman" w:cs="Times New Roman"/>
          <w:szCs w:val="20"/>
        </w:rPr>
        <w:t>Observe and record the results displayed by Nmap.</w:t>
      </w:r>
    </w:p>
    <w:p w14:paraId="02F8BC9E" w14:textId="77777777" w:rsidR="004B06E7" w:rsidRDefault="004B06E7" w:rsidP="004B06E7">
      <w:pPr>
        <w:rPr>
          <w:rFonts w:ascii="Times New Roman" w:hAnsi="Times New Roman" w:cs="Times New Roman"/>
          <w:szCs w:val="20"/>
        </w:rPr>
      </w:pPr>
    </w:p>
    <w:p w14:paraId="06C15A35" w14:textId="247291A2" w:rsidR="004B06E7" w:rsidRPr="004B06E7" w:rsidRDefault="004B06E7" w:rsidP="004B06E7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4B06E7">
        <w:rPr>
          <w:rFonts w:ascii="Times New Roman" w:hAnsi="Times New Roman" w:cs="Times New Roman"/>
          <w:b/>
          <w:bCs/>
          <w:sz w:val="28"/>
          <w:szCs w:val="22"/>
        </w:rPr>
        <w:lastRenderedPageBreak/>
        <w:t>Output:</w:t>
      </w:r>
      <w:r w:rsidR="00D16EEF" w:rsidRPr="00D16EEF">
        <w:rPr>
          <w:rFonts w:ascii="Times New Roman" w:hAnsi="Times New Roman" w:cs="Times New Roman"/>
          <w:b/>
          <w:bCs/>
          <w:noProof/>
          <w:sz w:val="28"/>
          <w:szCs w:val="22"/>
        </w:rPr>
        <w:drawing>
          <wp:inline distT="0" distB="0" distL="0" distR="0" wp14:anchorId="068AB826" wp14:editId="78CB155C">
            <wp:extent cx="5731510" cy="4198620"/>
            <wp:effectExtent l="0" t="0" r="2540" b="0"/>
            <wp:docPr id="2037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04C" w:rsidRPr="00DA604C">
        <w:rPr>
          <w:noProof/>
        </w:rPr>
        <w:t xml:space="preserve"> </w:t>
      </w:r>
      <w:r w:rsidR="00D16EEF" w:rsidRPr="00D16EEF">
        <w:rPr>
          <w:rFonts w:ascii="Times New Roman" w:hAnsi="Times New Roman" w:cs="Times New Roman"/>
          <w:b/>
          <w:bCs/>
          <w:noProof/>
          <w:sz w:val="28"/>
          <w:szCs w:val="22"/>
        </w:rPr>
        <w:lastRenderedPageBreak/>
        <w:drawing>
          <wp:inline distT="0" distB="0" distL="0" distR="0" wp14:anchorId="4B02D744" wp14:editId="403536FB">
            <wp:extent cx="5731510" cy="3566160"/>
            <wp:effectExtent l="0" t="0" r="2540" b="0"/>
            <wp:docPr id="25967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78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04C" w:rsidRPr="00DA604C">
        <w:rPr>
          <w:rFonts w:ascii="Times New Roman" w:hAnsi="Times New Roman" w:cs="Times New Roman"/>
          <w:b/>
          <w:bCs/>
          <w:noProof/>
          <w:sz w:val="28"/>
          <w:szCs w:val="22"/>
        </w:rPr>
        <w:drawing>
          <wp:inline distT="0" distB="0" distL="0" distR="0" wp14:anchorId="5A49C632" wp14:editId="1E193B3A">
            <wp:extent cx="5731510" cy="4598670"/>
            <wp:effectExtent l="0" t="0" r="2540" b="0"/>
            <wp:docPr id="135407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72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6E7" w:rsidRPr="004B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110F3"/>
    <w:multiLevelType w:val="multilevel"/>
    <w:tmpl w:val="F5BE1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27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CB"/>
    <w:rsid w:val="001349C5"/>
    <w:rsid w:val="004B06E7"/>
    <w:rsid w:val="005F6B2D"/>
    <w:rsid w:val="006644CB"/>
    <w:rsid w:val="006D566F"/>
    <w:rsid w:val="008F33A4"/>
    <w:rsid w:val="00967A32"/>
    <w:rsid w:val="009C49D7"/>
    <w:rsid w:val="00AC6B9B"/>
    <w:rsid w:val="00D06DD0"/>
    <w:rsid w:val="00D16EEF"/>
    <w:rsid w:val="00D25897"/>
    <w:rsid w:val="00DA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9533E"/>
  <w15:chartTrackingRefBased/>
  <w15:docId w15:val="{1FECC768-4A65-4543-B3F4-E858A8C6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4C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4C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4C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44C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44C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4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kaliyappan</dc:creator>
  <cp:keywords/>
  <dc:description/>
  <cp:lastModifiedBy>Kishore kaliyappan</cp:lastModifiedBy>
  <cp:revision>4</cp:revision>
  <dcterms:created xsi:type="dcterms:W3CDTF">2026-10-10T04:39:00Z</dcterms:created>
  <dcterms:modified xsi:type="dcterms:W3CDTF">2026-10-13T08:16:00Z</dcterms:modified>
</cp:coreProperties>
</file>