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D418" w14:textId="77777777" w:rsidR="00C45334" w:rsidRDefault="00D91E7C">
      <w:pPr>
        <w:spacing w:before="76"/>
        <w:ind w:left="113"/>
        <w:rPr>
          <w:b/>
        </w:rPr>
      </w:pPr>
      <w:r>
        <w:rPr>
          <w:b/>
          <w:spacing w:val="-2"/>
        </w:rPr>
        <w:t>Ex.No-</w:t>
      </w:r>
      <w:r>
        <w:rPr>
          <w:b/>
          <w:spacing w:val="-5"/>
        </w:rPr>
        <w:t>14</w:t>
      </w:r>
    </w:p>
    <w:p w14:paraId="373993EE" w14:textId="77777777" w:rsidR="00C45334" w:rsidRDefault="00D91E7C">
      <w:pPr>
        <w:spacing w:before="124"/>
        <w:ind w:left="113"/>
        <w:rPr>
          <w:b/>
        </w:rPr>
      </w:pPr>
      <w:r>
        <w:br w:type="column"/>
      </w:r>
      <w:r>
        <w:rPr>
          <w:b/>
        </w:rPr>
        <w:t>Study</w:t>
      </w:r>
      <w:r>
        <w:rPr>
          <w:b/>
          <w:spacing w:val="-4"/>
        </w:rPr>
        <w:t xml:space="preserve"> </w:t>
      </w:r>
      <w:r>
        <w:rPr>
          <w:b/>
        </w:rPr>
        <w:t>of</w:t>
      </w:r>
      <w:r>
        <w:rPr>
          <w:b/>
          <w:spacing w:val="-3"/>
        </w:rPr>
        <w:t xml:space="preserve"> </w:t>
      </w:r>
      <w:r>
        <w:rPr>
          <w:b/>
        </w:rPr>
        <w:t>Artificial</w:t>
      </w:r>
      <w:r>
        <w:rPr>
          <w:b/>
          <w:spacing w:val="-3"/>
        </w:rPr>
        <w:t xml:space="preserve"> </w:t>
      </w:r>
      <w:r>
        <w:rPr>
          <w:b/>
        </w:rPr>
        <w:t>Neural</w:t>
      </w:r>
      <w:r>
        <w:rPr>
          <w:b/>
          <w:spacing w:val="-4"/>
        </w:rPr>
        <w:t xml:space="preserve"> </w:t>
      </w:r>
      <w:r>
        <w:rPr>
          <w:b/>
          <w:spacing w:val="-2"/>
        </w:rPr>
        <w:t>Network(ANN)</w:t>
      </w:r>
    </w:p>
    <w:p w14:paraId="36ECEAED" w14:textId="77777777" w:rsidR="00C45334" w:rsidRDefault="00C45334">
      <w:pPr>
        <w:sectPr w:rsidR="00C45334" w:rsidSect="008F4965">
          <w:headerReference w:type="default" r:id="rId7"/>
          <w:type w:val="continuous"/>
          <w:pgSz w:w="11930" w:h="16860"/>
          <w:pgMar w:top="1800" w:right="1560" w:bottom="280" w:left="1320" w:header="283" w:footer="0" w:gutter="0"/>
          <w:cols w:num="2" w:space="720" w:equalWidth="0">
            <w:col w:w="1030" w:space="1548"/>
            <w:col w:w="6472"/>
          </w:cols>
          <w:docGrid w:linePitch="299"/>
        </w:sectPr>
      </w:pPr>
    </w:p>
    <w:p w14:paraId="39FD5B4B" w14:textId="77777777" w:rsidR="00C45334" w:rsidRDefault="00C45334">
      <w:pPr>
        <w:pStyle w:val="BodyText"/>
        <w:spacing w:before="7"/>
        <w:rPr>
          <w:b/>
        </w:rPr>
      </w:pPr>
    </w:p>
    <w:p w14:paraId="47A413E1" w14:textId="77777777" w:rsidR="00C45334" w:rsidRDefault="00D91E7C">
      <w:pPr>
        <w:ind w:left="360"/>
        <w:rPr>
          <w:b/>
        </w:rPr>
      </w:pPr>
      <w:r>
        <w:rPr>
          <w:b/>
          <w:spacing w:val="-4"/>
        </w:rPr>
        <w:t>Aim:</w:t>
      </w:r>
    </w:p>
    <w:p w14:paraId="7C9B6B16" w14:textId="77777777" w:rsidR="00C45334" w:rsidRDefault="00D91E7C">
      <w:pPr>
        <w:pStyle w:val="BodyText"/>
        <w:spacing w:before="4"/>
        <w:ind w:left="1080"/>
      </w:pPr>
      <w:r>
        <w:t>To</w:t>
      </w:r>
      <w:r>
        <w:rPr>
          <w:spacing w:val="-8"/>
        </w:rPr>
        <w:t xml:space="preserve"> </w:t>
      </w:r>
      <w:r>
        <w:t>study</w:t>
      </w:r>
      <w:r>
        <w:rPr>
          <w:spacing w:val="-5"/>
        </w:rPr>
        <w:t xml:space="preserve"> </w:t>
      </w:r>
      <w:r>
        <w:t>about</w:t>
      </w:r>
      <w:r>
        <w:rPr>
          <w:spacing w:val="-4"/>
        </w:rPr>
        <w:t xml:space="preserve"> </w:t>
      </w:r>
      <w:r>
        <w:t>Artificial</w:t>
      </w:r>
      <w:r>
        <w:rPr>
          <w:spacing w:val="-4"/>
        </w:rPr>
        <w:t xml:space="preserve"> </w:t>
      </w:r>
      <w:r>
        <w:t>Neutral</w:t>
      </w:r>
      <w:r>
        <w:rPr>
          <w:spacing w:val="-5"/>
        </w:rPr>
        <w:t xml:space="preserve"> </w:t>
      </w:r>
      <w:r>
        <w:t>Network(ANN)</w:t>
      </w:r>
      <w:r>
        <w:rPr>
          <w:spacing w:val="-5"/>
        </w:rPr>
        <w:t xml:space="preserve"> </w:t>
      </w:r>
      <w:r>
        <w:t>and</w:t>
      </w:r>
      <w:r>
        <w:rPr>
          <w:spacing w:val="-8"/>
        </w:rPr>
        <w:t xml:space="preserve"> </w:t>
      </w:r>
      <w:r>
        <w:t>Biological</w:t>
      </w:r>
      <w:r>
        <w:rPr>
          <w:spacing w:val="-4"/>
        </w:rPr>
        <w:t xml:space="preserve"> </w:t>
      </w:r>
      <w:r>
        <w:t>Neural</w:t>
      </w:r>
      <w:r>
        <w:rPr>
          <w:spacing w:val="-4"/>
        </w:rPr>
        <w:t xml:space="preserve"> </w:t>
      </w:r>
      <w:r>
        <w:rPr>
          <w:spacing w:val="-2"/>
        </w:rPr>
        <w:t>Network(BNN).</w:t>
      </w:r>
    </w:p>
    <w:p w14:paraId="71682EB7" w14:textId="77777777" w:rsidR="00C45334" w:rsidRDefault="00C45334">
      <w:pPr>
        <w:pStyle w:val="BodyText"/>
        <w:spacing w:before="7"/>
      </w:pPr>
    </w:p>
    <w:p w14:paraId="44D508E8" w14:textId="77777777" w:rsidR="00C45334" w:rsidRDefault="00D91E7C">
      <w:pPr>
        <w:pStyle w:val="Heading1"/>
        <w:spacing w:before="1"/>
      </w:pPr>
      <w:r>
        <w:rPr>
          <w:spacing w:val="-2"/>
        </w:rPr>
        <w:t>Theory:</w:t>
      </w:r>
    </w:p>
    <w:p w14:paraId="3BC391CF" w14:textId="77777777" w:rsidR="00C45334" w:rsidRDefault="00C45334">
      <w:pPr>
        <w:pStyle w:val="BodyText"/>
        <w:spacing w:before="12"/>
        <w:rPr>
          <w:b/>
        </w:rPr>
      </w:pPr>
    </w:p>
    <w:p w14:paraId="58BD90C2" w14:textId="77777777" w:rsidR="00C45334" w:rsidRDefault="00D91E7C">
      <w:pPr>
        <w:ind w:left="360"/>
        <w:jc w:val="both"/>
        <w:rPr>
          <w:b/>
        </w:rPr>
      </w:pPr>
      <w:r>
        <w:rPr>
          <w:b/>
        </w:rPr>
        <w:t>Artificial</w:t>
      </w:r>
      <w:r>
        <w:rPr>
          <w:b/>
          <w:spacing w:val="-5"/>
        </w:rPr>
        <w:t xml:space="preserve"> </w:t>
      </w:r>
      <w:r>
        <w:rPr>
          <w:b/>
        </w:rPr>
        <w:t>Neutral</w:t>
      </w:r>
      <w:r>
        <w:rPr>
          <w:b/>
          <w:spacing w:val="-5"/>
        </w:rPr>
        <w:t xml:space="preserve"> </w:t>
      </w:r>
      <w:r>
        <w:rPr>
          <w:b/>
          <w:spacing w:val="-2"/>
        </w:rPr>
        <w:t>Network:</w:t>
      </w:r>
    </w:p>
    <w:p w14:paraId="7B674527" w14:textId="77777777" w:rsidR="00C45334" w:rsidRDefault="00D91E7C">
      <w:pPr>
        <w:pStyle w:val="BodyText"/>
        <w:spacing w:line="360" w:lineRule="auto"/>
        <w:ind w:left="360" w:right="112" w:firstLine="719"/>
        <w:jc w:val="both"/>
      </w:pPr>
      <w:r>
        <w:t>Artificial Neural Network (ANN) is a type of neural network that is based on a Feed- Forward strategy. It is called this because they pass information through the nodes continuously till it reaches the output node. This is also known as the simplest type of neural network.</w:t>
      </w:r>
    </w:p>
    <w:p w14:paraId="43D4F1D6" w14:textId="77777777" w:rsidR="00C45334" w:rsidRDefault="00C45334">
      <w:pPr>
        <w:pStyle w:val="BodyText"/>
        <w:spacing w:before="135"/>
      </w:pPr>
    </w:p>
    <w:p w14:paraId="5B4E8492" w14:textId="77777777" w:rsidR="00C45334" w:rsidRDefault="00D91E7C">
      <w:pPr>
        <w:pStyle w:val="Heading1"/>
        <w:jc w:val="both"/>
      </w:pPr>
      <w:r>
        <w:t>Activation</w:t>
      </w:r>
      <w:r>
        <w:rPr>
          <w:spacing w:val="-4"/>
        </w:rPr>
        <w:t xml:space="preserve"> </w:t>
      </w:r>
      <w:r>
        <w:t>Functions</w:t>
      </w:r>
      <w:r>
        <w:rPr>
          <w:spacing w:val="-4"/>
        </w:rPr>
        <w:t xml:space="preserve"> </w:t>
      </w:r>
      <w:r>
        <w:t>in</w:t>
      </w:r>
      <w:r>
        <w:rPr>
          <w:spacing w:val="-4"/>
        </w:rPr>
        <w:t xml:space="preserve"> ANN:</w:t>
      </w:r>
    </w:p>
    <w:p w14:paraId="6E40A91B" w14:textId="77777777" w:rsidR="00C45334" w:rsidRDefault="00D91E7C">
      <w:pPr>
        <w:pStyle w:val="BodyText"/>
        <w:spacing w:before="131" w:line="360" w:lineRule="auto"/>
        <w:ind w:left="360" w:right="121" w:firstLine="719"/>
        <w:jc w:val="both"/>
      </w:pPr>
      <w:r>
        <w:t>Activation functions play a critical role in the functioning of neural networks by introducing non-linearity into the model, which enables the network to learn and model complex patterns in the data. Here are some common activation functions used in neural networks:</w:t>
      </w:r>
    </w:p>
    <w:p w14:paraId="41A4695E" w14:textId="77777777" w:rsidR="00C45334" w:rsidRDefault="00C45334">
      <w:pPr>
        <w:pStyle w:val="BodyText"/>
        <w:spacing w:before="135"/>
      </w:pPr>
    </w:p>
    <w:p w14:paraId="5B6B1F07" w14:textId="77777777" w:rsidR="00C45334" w:rsidRDefault="00D91E7C">
      <w:pPr>
        <w:pStyle w:val="Heading1"/>
        <w:numPr>
          <w:ilvl w:val="0"/>
          <w:numId w:val="1"/>
        </w:numPr>
        <w:tabs>
          <w:tab w:val="left" w:pos="580"/>
        </w:tabs>
        <w:ind w:left="580" w:hanging="220"/>
      </w:pPr>
      <w:r>
        <w:rPr>
          <w:spacing w:val="-2"/>
        </w:rPr>
        <w:t>Sigmoid</w:t>
      </w:r>
    </w:p>
    <w:p w14:paraId="37922E41" w14:textId="77777777" w:rsidR="00C45334" w:rsidRDefault="00D91E7C">
      <w:pPr>
        <w:pStyle w:val="BodyText"/>
        <w:ind w:left="360"/>
      </w:pPr>
      <w:r>
        <w:t>The</w:t>
      </w:r>
      <w:r>
        <w:rPr>
          <w:spacing w:val="-2"/>
        </w:rPr>
        <w:t xml:space="preserve"> </w:t>
      </w:r>
      <w:r>
        <w:t>sigmoid</w:t>
      </w:r>
      <w:r>
        <w:rPr>
          <w:spacing w:val="-5"/>
        </w:rPr>
        <w:t xml:space="preserve"> </w:t>
      </w:r>
      <w:r>
        <w:t>function</w:t>
      </w:r>
      <w:r>
        <w:rPr>
          <w:spacing w:val="-1"/>
        </w:rPr>
        <w:t xml:space="preserve"> </w:t>
      </w:r>
      <w:r>
        <w:t>maps</w:t>
      </w:r>
      <w:r>
        <w:rPr>
          <w:spacing w:val="-4"/>
        </w:rPr>
        <w:t xml:space="preserve"> </w:t>
      </w:r>
      <w:r>
        <w:t>any</w:t>
      </w:r>
      <w:r>
        <w:rPr>
          <w:spacing w:val="-1"/>
        </w:rPr>
        <w:t xml:space="preserve"> </w:t>
      </w:r>
      <w:r>
        <w:t>input</w:t>
      </w:r>
      <w:r>
        <w:rPr>
          <w:spacing w:val="-4"/>
        </w:rPr>
        <w:t xml:space="preserve"> </w:t>
      </w:r>
      <w:r>
        <w:t>to</w:t>
      </w:r>
      <w:r>
        <w:rPr>
          <w:spacing w:val="-4"/>
        </w:rPr>
        <w:t xml:space="preserve"> </w:t>
      </w:r>
      <w:r>
        <w:t>a</w:t>
      </w:r>
      <w:r>
        <w:rPr>
          <w:spacing w:val="-2"/>
        </w:rPr>
        <w:t xml:space="preserve"> </w:t>
      </w:r>
      <w:r>
        <w:t>value</w:t>
      </w:r>
      <w:r>
        <w:rPr>
          <w:spacing w:val="-2"/>
        </w:rPr>
        <w:t xml:space="preserve"> </w:t>
      </w:r>
      <w:r>
        <w:t>between</w:t>
      </w:r>
      <w:r>
        <w:rPr>
          <w:spacing w:val="-1"/>
        </w:rPr>
        <w:t xml:space="preserve"> </w:t>
      </w:r>
      <w:r>
        <w:t>0</w:t>
      </w:r>
      <w:r>
        <w:rPr>
          <w:spacing w:val="-2"/>
        </w:rPr>
        <w:t xml:space="preserve"> </w:t>
      </w:r>
      <w:r>
        <w:t>and</w:t>
      </w:r>
      <w:r>
        <w:rPr>
          <w:spacing w:val="-4"/>
        </w:rPr>
        <w:t xml:space="preserve"> </w:t>
      </w:r>
      <w:r>
        <w:t>1,</w:t>
      </w:r>
      <w:r>
        <w:rPr>
          <w:spacing w:val="-2"/>
        </w:rPr>
        <w:t xml:space="preserve"> </w:t>
      </w:r>
      <w:r>
        <w:t>following</w:t>
      </w:r>
      <w:r>
        <w:rPr>
          <w:spacing w:val="-4"/>
        </w:rPr>
        <w:t xml:space="preserve"> </w:t>
      </w:r>
      <w:r>
        <w:t>an</w:t>
      </w:r>
      <w:r>
        <w:rPr>
          <w:spacing w:val="-2"/>
        </w:rPr>
        <w:t xml:space="preserve"> </w:t>
      </w:r>
      <w:r>
        <w:t>S-shaped</w:t>
      </w:r>
      <w:r>
        <w:rPr>
          <w:spacing w:val="-3"/>
        </w:rPr>
        <w:t xml:space="preserve"> </w:t>
      </w:r>
      <w:r>
        <w:rPr>
          <w:spacing w:val="-2"/>
        </w:rPr>
        <w:t>curve.</w:t>
      </w:r>
    </w:p>
    <w:p w14:paraId="7E053DDD" w14:textId="77777777" w:rsidR="00C45334" w:rsidRDefault="00D91E7C">
      <w:pPr>
        <w:spacing w:before="132"/>
        <w:ind w:left="360"/>
        <w:rPr>
          <w:sz w:val="20"/>
        </w:rPr>
      </w:pPr>
      <w:r>
        <w:rPr>
          <w:rFonts w:ascii="Cambria" w:hAnsi="Cambria"/>
          <w:i/>
          <w:spacing w:val="-2"/>
          <w:sz w:val="21"/>
        </w:rPr>
        <w:t>σ</w:t>
      </w:r>
      <w:r>
        <w:rPr>
          <w:spacing w:val="-2"/>
          <w:sz w:val="21"/>
        </w:rPr>
        <w:t>(</w:t>
      </w:r>
      <w:r>
        <w:rPr>
          <w:rFonts w:ascii="Cambria" w:hAnsi="Cambria"/>
          <w:i/>
          <w:spacing w:val="-2"/>
          <w:sz w:val="21"/>
        </w:rPr>
        <w:t>x</w:t>
      </w:r>
      <w:r>
        <w:rPr>
          <w:spacing w:val="-2"/>
          <w:sz w:val="21"/>
        </w:rPr>
        <w:t>)=</w:t>
      </w:r>
      <w:r>
        <w:rPr>
          <w:color w:val="0D0D0D"/>
          <w:spacing w:val="-2"/>
          <w:sz w:val="20"/>
        </w:rPr>
        <w:t>1+</w:t>
      </w:r>
      <w:r>
        <w:rPr>
          <w:rFonts w:ascii="Cambria" w:hAnsi="Cambria"/>
          <w:i/>
          <w:color w:val="0D0D0D"/>
          <w:spacing w:val="-2"/>
          <w:sz w:val="20"/>
        </w:rPr>
        <w:t>e</w:t>
      </w:r>
      <w:r>
        <w:rPr>
          <w:color w:val="0D0D0D"/>
          <w:spacing w:val="-2"/>
          <w:sz w:val="14"/>
        </w:rPr>
        <w:t>−</w:t>
      </w:r>
      <w:r>
        <w:rPr>
          <w:rFonts w:ascii="Cambria" w:hAnsi="Cambria"/>
          <w:i/>
          <w:color w:val="0D0D0D"/>
          <w:spacing w:val="-2"/>
          <w:sz w:val="14"/>
        </w:rPr>
        <w:t>x</w:t>
      </w:r>
      <w:r>
        <w:rPr>
          <w:color w:val="0D0D0D"/>
          <w:spacing w:val="-2"/>
          <w:sz w:val="20"/>
        </w:rPr>
        <w:t>1</w:t>
      </w:r>
    </w:p>
    <w:p w14:paraId="2A2347B7" w14:textId="77777777" w:rsidR="00C45334" w:rsidRDefault="00D91E7C">
      <w:pPr>
        <w:pStyle w:val="Heading1"/>
        <w:spacing w:before="123"/>
      </w:pPr>
      <w:r>
        <w:rPr>
          <w:spacing w:val="-2"/>
        </w:rPr>
        <w:t>Pros:</w:t>
      </w:r>
    </w:p>
    <w:p w14:paraId="2682F7D9" w14:textId="77777777" w:rsidR="00C45334" w:rsidRDefault="00D91E7C">
      <w:pPr>
        <w:pStyle w:val="ListParagraph"/>
        <w:numPr>
          <w:ilvl w:val="1"/>
          <w:numId w:val="1"/>
        </w:numPr>
        <w:tabs>
          <w:tab w:val="left" w:pos="1080"/>
        </w:tabs>
      </w:pPr>
      <w:r>
        <w:t>Smooth</w:t>
      </w:r>
      <w:r>
        <w:rPr>
          <w:spacing w:val="-4"/>
        </w:rPr>
        <w:t xml:space="preserve"> </w:t>
      </w:r>
      <w:r>
        <w:t>gradient,</w:t>
      </w:r>
      <w:r>
        <w:rPr>
          <w:spacing w:val="-4"/>
        </w:rPr>
        <w:t xml:space="preserve"> </w:t>
      </w:r>
      <w:r>
        <w:t>preventing</w:t>
      </w:r>
      <w:r>
        <w:rPr>
          <w:spacing w:val="-3"/>
        </w:rPr>
        <w:t xml:space="preserve"> </w:t>
      </w:r>
      <w:r>
        <w:t>sharp</w:t>
      </w:r>
      <w:r>
        <w:rPr>
          <w:spacing w:val="-4"/>
        </w:rPr>
        <w:t xml:space="preserve"> </w:t>
      </w:r>
      <w:r>
        <w:t>jumps</w:t>
      </w:r>
      <w:r>
        <w:rPr>
          <w:spacing w:val="-3"/>
        </w:rPr>
        <w:t xml:space="preserve"> </w:t>
      </w:r>
      <w:r>
        <w:t>in</w:t>
      </w:r>
      <w:r>
        <w:rPr>
          <w:spacing w:val="-7"/>
        </w:rPr>
        <w:t xml:space="preserve"> </w:t>
      </w:r>
      <w:r>
        <w:t>output</w:t>
      </w:r>
      <w:r>
        <w:rPr>
          <w:spacing w:val="-2"/>
        </w:rPr>
        <w:t xml:space="preserve"> values.</w:t>
      </w:r>
    </w:p>
    <w:p w14:paraId="096AF46F" w14:textId="77777777" w:rsidR="00C45334" w:rsidRDefault="00D91E7C">
      <w:pPr>
        <w:pStyle w:val="ListParagraph"/>
        <w:numPr>
          <w:ilvl w:val="1"/>
          <w:numId w:val="1"/>
        </w:numPr>
        <w:tabs>
          <w:tab w:val="left" w:pos="1080"/>
        </w:tabs>
      </w:pPr>
      <w:r>
        <w:t>Output</w:t>
      </w:r>
      <w:r>
        <w:rPr>
          <w:spacing w:val="-14"/>
        </w:rPr>
        <w:t xml:space="preserve"> </w:t>
      </w:r>
      <w:r>
        <w:t>values</w:t>
      </w:r>
      <w:r>
        <w:rPr>
          <w:spacing w:val="-12"/>
        </w:rPr>
        <w:t xml:space="preserve"> </w:t>
      </w:r>
      <w:r>
        <w:t>bound</w:t>
      </w:r>
      <w:r>
        <w:rPr>
          <w:spacing w:val="-12"/>
        </w:rPr>
        <w:t xml:space="preserve"> </w:t>
      </w:r>
      <w:r>
        <w:t>between</w:t>
      </w:r>
      <w:r>
        <w:rPr>
          <w:spacing w:val="-10"/>
        </w:rPr>
        <w:t xml:space="preserve"> </w:t>
      </w:r>
      <w:r>
        <w:t>0</w:t>
      </w:r>
      <w:r>
        <w:rPr>
          <w:spacing w:val="-10"/>
        </w:rPr>
        <w:t xml:space="preserve"> </w:t>
      </w:r>
      <w:r>
        <w:t>and</w:t>
      </w:r>
      <w:r>
        <w:rPr>
          <w:spacing w:val="-11"/>
        </w:rPr>
        <w:t xml:space="preserve"> </w:t>
      </w:r>
      <w:r>
        <w:t>1,</w:t>
      </w:r>
      <w:r>
        <w:rPr>
          <w:spacing w:val="-12"/>
        </w:rPr>
        <w:t xml:space="preserve"> </w:t>
      </w:r>
      <w:r>
        <w:t>making</w:t>
      </w:r>
      <w:r>
        <w:rPr>
          <w:spacing w:val="-13"/>
        </w:rPr>
        <w:t xml:space="preserve"> </w:t>
      </w:r>
      <w:r>
        <w:t>it</w:t>
      </w:r>
      <w:r>
        <w:rPr>
          <w:spacing w:val="-11"/>
        </w:rPr>
        <w:t xml:space="preserve"> </w:t>
      </w:r>
      <w:r>
        <w:t>useful</w:t>
      </w:r>
      <w:r>
        <w:rPr>
          <w:spacing w:val="-12"/>
        </w:rPr>
        <w:t xml:space="preserve"> </w:t>
      </w:r>
      <w:r>
        <w:t>for</w:t>
      </w:r>
      <w:r>
        <w:rPr>
          <w:spacing w:val="-9"/>
        </w:rPr>
        <w:t xml:space="preserve"> </w:t>
      </w:r>
      <w:r>
        <w:t>binary</w:t>
      </w:r>
      <w:r>
        <w:rPr>
          <w:spacing w:val="-13"/>
        </w:rPr>
        <w:t xml:space="preserve"> </w:t>
      </w:r>
      <w:r>
        <w:t>classification</w:t>
      </w:r>
      <w:r>
        <w:rPr>
          <w:spacing w:val="-10"/>
        </w:rPr>
        <w:t xml:space="preserve"> </w:t>
      </w:r>
      <w:r>
        <w:rPr>
          <w:spacing w:val="-2"/>
        </w:rPr>
        <w:t>problems.</w:t>
      </w:r>
    </w:p>
    <w:p w14:paraId="67300D6E" w14:textId="77777777" w:rsidR="00C45334" w:rsidRDefault="00D91E7C">
      <w:pPr>
        <w:pStyle w:val="Heading1"/>
        <w:spacing w:before="133"/>
      </w:pPr>
      <w:r>
        <w:rPr>
          <w:spacing w:val="-2"/>
        </w:rPr>
        <w:t>Cons:</w:t>
      </w:r>
    </w:p>
    <w:p w14:paraId="39801D43" w14:textId="77777777" w:rsidR="00C45334" w:rsidRDefault="00D91E7C">
      <w:pPr>
        <w:pStyle w:val="ListParagraph"/>
        <w:numPr>
          <w:ilvl w:val="1"/>
          <w:numId w:val="1"/>
        </w:numPr>
        <w:tabs>
          <w:tab w:val="left" w:pos="1080"/>
        </w:tabs>
        <w:spacing w:before="127"/>
      </w:pPr>
      <w:r>
        <w:t>Can</w:t>
      </w:r>
      <w:r>
        <w:rPr>
          <w:spacing w:val="-3"/>
        </w:rPr>
        <w:t xml:space="preserve"> </w:t>
      </w:r>
      <w:r>
        <w:t>cause</w:t>
      </w:r>
      <w:r>
        <w:rPr>
          <w:spacing w:val="-3"/>
        </w:rPr>
        <w:t xml:space="preserve"> </w:t>
      </w:r>
      <w:r>
        <w:t>vanishing</w:t>
      </w:r>
      <w:r>
        <w:rPr>
          <w:spacing w:val="-6"/>
        </w:rPr>
        <w:t xml:space="preserve"> </w:t>
      </w:r>
      <w:r>
        <w:t>gradient</w:t>
      </w:r>
      <w:r>
        <w:rPr>
          <w:spacing w:val="-1"/>
        </w:rPr>
        <w:t xml:space="preserve"> </w:t>
      </w:r>
      <w:r>
        <w:rPr>
          <w:spacing w:val="-2"/>
        </w:rPr>
        <w:t>problem.</w:t>
      </w:r>
    </w:p>
    <w:p w14:paraId="02EF6730" w14:textId="77777777" w:rsidR="00C45334" w:rsidRDefault="00D91E7C">
      <w:pPr>
        <w:pStyle w:val="ListParagraph"/>
        <w:numPr>
          <w:ilvl w:val="1"/>
          <w:numId w:val="1"/>
        </w:numPr>
        <w:tabs>
          <w:tab w:val="left" w:pos="1080"/>
        </w:tabs>
        <w:spacing w:before="131"/>
      </w:pPr>
      <w:r>
        <w:t>Output</w:t>
      </w:r>
      <w:r>
        <w:rPr>
          <w:spacing w:val="-5"/>
        </w:rPr>
        <w:t xml:space="preserve"> </w:t>
      </w:r>
      <w:r>
        <w:t>not</w:t>
      </w:r>
      <w:r>
        <w:rPr>
          <w:spacing w:val="-4"/>
        </w:rPr>
        <w:t xml:space="preserve"> </w:t>
      </w:r>
      <w:r>
        <w:t>zero-</w:t>
      </w:r>
      <w:r>
        <w:rPr>
          <w:spacing w:val="-2"/>
        </w:rPr>
        <w:t>centered</w:t>
      </w:r>
    </w:p>
    <w:p w14:paraId="355659BB" w14:textId="77777777" w:rsidR="00C45334" w:rsidRDefault="00C45334">
      <w:pPr>
        <w:pStyle w:val="BodyText"/>
        <w:spacing w:before="0"/>
      </w:pPr>
    </w:p>
    <w:p w14:paraId="4CBD24BD" w14:textId="77777777" w:rsidR="00C45334" w:rsidRDefault="00C45334">
      <w:pPr>
        <w:pStyle w:val="BodyText"/>
        <w:spacing w:before="9"/>
      </w:pPr>
    </w:p>
    <w:p w14:paraId="0F375449" w14:textId="77777777" w:rsidR="00C45334" w:rsidRDefault="00D91E7C">
      <w:pPr>
        <w:pStyle w:val="Heading1"/>
        <w:numPr>
          <w:ilvl w:val="0"/>
          <w:numId w:val="1"/>
        </w:numPr>
        <w:tabs>
          <w:tab w:val="left" w:pos="580"/>
        </w:tabs>
        <w:ind w:left="580" w:hanging="220"/>
      </w:pPr>
      <w:r>
        <w:t>Tanh</w:t>
      </w:r>
      <w:r>
        <w:rPr>
          <w:spacing w:val="-5"/>
        </w:rPr>
        <w:t xml:space="preserve"> </w:t>
      </w:r>
      <w:r>
        <w:t>(Hyperbolic</w:t>
      </w:r>
      <w:r>
        <w:rPr>
          <w:spacing w:val="-4"/>
        </w:rPr>
        <w:t xml:space="preserve"> </w:t>
      </w:r>
      <w:r>
        <w:rPr>
          <w:spacing w:val="-2"/>
        </w:rPr>
        <w:t>Tangent)</w:t>
      </w:r>
    </w:p>
    <w:p w14:paraId="58A91E07" w14:textId="77777777" w:rsidR="00C45334" w:rsidRDefault="00D91E7C">
      <w:pPr>
        <w:pStyle w:val="BodyText"/>
        <w:spacing w:before="131"/>
        <w:ind w:left="360"/>
      </w:pPr>
      <w:r>
        <w:t>The</w:t>
      </w:r>
      <w:r>
        <w:rPr>
          <w:spacing w:val="-2"/>
        </w:rPr>
        <w:t xml:space="preserve"> </w:t>
      </w:r>
      <w:r>
        <w:t>tanh</w:t>
      </w:r>
      <w:r>
        <w:rPr>
          <w:spacing w:val="-2"/>
        </w:rPr>
        <w:t xml:space="preserve"> </w:t>
      </w:r>
      <w:r>
        <w:t>function</w:t>
      </w:r>
      <w:r>
        <w:rPr>
          <w:spacing w:val="-5"/>
        </w:rPr>
        <w:t xml:space="preserve"> </w:t>
      </w:r>
      <w:r>
        <w:t>maps</w:t>
      </w:r>
      <w:r>
        <w:rPr>
          <w:spacing w:val="-2"/>
        </w:rPr>
        <w:t xml:space="preserve"> </w:t>
      </w:r>
      <w:r>
        <w:t>any</w:t>
      </w:r>
      <w:r>
        <w:rPr>
          <w:spacing w:val="-5"/>
        </w:rPr>
        <w:t xml:space="preserve"> </w:t>
      </w:r>
      <w:r>
        <w:t>input to</w:t>
      </w:r>
      <w:r>
        <w:rPr>
          <w:spacing w:val="-5"/>
        </w:rPr>
        <w:t xml:space="preserve"> </w:t>
      </w:r>
      <w:r>
        <w:t>a</w:t>
      </w:r>
      <w:r>
        <w:rPr>
          <w:spacing w:val="-2"/>
        </w:rPr>
        <w:t xml:space="preserve"> </w:t>
      </w:r>
      <w:r>
        <w:t>value</w:t>
      </w:r>
      <w:r>
        <w:rPr>
          <w:spacing w:val="-4"/>
        </w:rPr>
        <w:t xml:space="preserve"> </w:t>
      </w:r>
      <w:r>
        <w:t>between</w:t>
      </w:r>
      <w:r>
        <w:rPr>
          <w:spacing w:val="1"/>
        </w:rPr>
        <w:t xml:space="preserve"> </w:t>
      </w:r>
      <w:r>
        <w:t>-1</w:t>
      </w:r>
      <w:r>
        <w:rPr>
          <w:spacing w:val="-5"/>
        </w:rPr>
        <w:t xml:space="preserve"> </w:t>
      </w:r>
      <w:r>
        <w:t>and</w:t>
      </w:r>
      <w:r>
        <w:rPr>
          <w:spacing w:val="-1"/>
        </w:rPr>
        <w:t xml:space="preserve"> </w:t>
      </w:r>
      <w:r>
        <w:rPr>
          <w:spacing w:val="-5"/>
        </w:rPr>
        <w:t>1.</w:t>
      </w:r>
    </w:p>
    <w:p w14:paraId="6AF1E482" w14:textId="77777777" w:rsidR="00C45334" w:rsidRDefault="00D91E7C">
      <w:pPr>
        <w:pStyle w:val="BodyText"/>
        <w:spacing w:before="8"/>
        <w:rPr>
          <w:sz w:val="16"/>
        </w:rPr>
      </w:pPr>
      <w:r>
        <w:rPr>
          <w:noProof/>
        </w:rPr>
        <w:drawing>
          <wp:anchor distT="0" distB="0" distL="0" distR="0" simplePos="0" relativeHeight="487587840" behindDoc="1" locked="0" layoutInCell="1" allowOverlap="1" wp14:anchorId="52C88F83" wp14:editId="73367D09">
            <wp:simplePos x="0" y="0"/>
            <wp:positionH relativeFrom="page">
              <wp:posOffset>1562013</wp:posOffset>
            </wp:positionH>
            <wp:positionV relativeFrom="paragraph">
              <wp:posOffset>137359</wp:posOffset>
            </wp:positionV>
            <wp:extent cx="1084900" cy="21059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84900" cy="210597"/>
                    </a:xfrm>
                    <a:prstGeom prst="rect">
                      <a:avLst/>
                    </a:prstGeom>
                  </pic:spPr>
                </pic:pic>
              </a:graphicData>
            </a:graphic>
          </wp:anchor>
        </w:drawing>
      </w:r>
    </w:p>
    <w:p w14:paraId="5CD833A1" w14:textId="77777777" w:rsidR="00C45334" w:rsidRDefault="00D91E7C">
      <w:pPr>
        <w:pStyle w:val="Heading1"/>
        <w:spacing w:before="162"/>
      </w:pPr>
      <w:r>
        <w:rPr>
          <w:spacing w:val="-2"/>
        </w:rPr>
        <w:t>Pros:</w:t>
      </w:r>
    </w:p>
    <w:p w14:paraId="6D41909C" w14:textId="77777777" w:rsidR="00C45334" w:rsidRDefault="00D91E7C">
      <w:pPr>
        <w:pStyle w:val="ListParagraph"/>
        <w:numPr>
          <w:ilvl w:val="1"/>
          <w:numId w:val="1"/>
        </w:numPr>
        <w:tabs>
          <w:tab w:val="left" w:pos="1080"/>
        </w:tabs>
      </w:pPr>
      <w:r>
        <w:t>Smooth</w:t>
      </w:r>
      <w:r>
        <w:rPr>
          <w:spacing w:val="-2"/>
        </w:rPr>
        <w:t xml:space="preserve"> gradient.</w:t>
      </w:r>
    </w:p>
    <w:p w14:paraId="0755AACF" w14:textId="77777777" w:rsidR="00C45334" w:rsidRDefault="00D91E7C">
      <w:pPr>
        <w:pStyle w:val="ListParagraph"/>
        <w:numPr>
          <w:ilvl w:val="1"/>
          <w:numId w:val="1"/>
        </w:numPr>
        <w:tabs>
          <w:tab w:val="left" w:pos="1080"/>
        </w:tabs>
      </w:pPr>
      <w:r>
        <w:t>Output</w:t>
      </w:r>
      <w:r>
        <w:rPr>
          <w:spacing w:val="-5"/>
        </w:rPr>
        <w:t xml:space="preserve"> </w:t>
      </w:r>
      <w:r>
        <w:t>values</w:t>
      </w:r>
      <w:r>
        <w:rPr>
          <w:spacing w:val="-2"/>
        </w:rPr>
        <w:t xml:space="preserve"> </w:t>
      </w:r>
      <w:r>
        <w:t>bound</w:t>
      </w:r>
      <w:r>
        <w:rPr>
          <w:spacing w:val="-2"/>
        </w:rPr>
        <w:t xml:space="preserve"> </w:t>
      </w:r>
      <w:r>
        <w:t>between</w:t>
      </w:r>
      <w:r>
        <w:rPr>
          <w:spacing w:val="-1"/>
        </w:rPr>
        <w:t xml:space="preserve"> </w:t>
      </w:r>
      <w:r>
        <w:t>-1</w:t>
      </w:r>
      <w:r>
        <w:rPr>
          <w:spacing w:val="-2"/>
        </w:rPr>
        <w:t xml:space="preserve"> </w:t>
      </w:r>
      <w:r>
        <w:t>and</w:t>
      </w:r>
      <w:r>
        <w:rPr>
          <w:spacing w:val="-2"/>
        </w:rPr>
        <w:t xml:space="preserve"> </w:t>
      </w:r>
      <w:r>
        <w:t>1,</w:t>
      </w:r>
      <w:r>
        <w:rPr>
          <w:spacing w:val="-4"/>
        </w:rPr>
        <w:t xml:space="preserve"> </w:t>
      </w:r>
      <w:r>
        <w:t>making</w:t>
      </w:r>
      <w:r>
        <w:rPr>
          <w:spacing w:val="-5"/>
        </w:rPr>
        <w:t xml:space="preserve"> </w:t>
      </w:r>
      <w:r>
        <w:t>it</w:t>
      </w:r>
      <w:r>
        <w:rPr>
          <w:spacing w:val="-4"/>
        </w:rPr>
        <w:t xml:space="preserve"> </w:t>
      </w:r>
      <w:r>
        <w:t>zero-</w:t>
      </w:r>
      <w:r>
        <w:rPr>
          <w:spacing w:val="-2"/>
        </w:rPr>
        <w:t>centered.</w:t>
      </w:r>
    </w:p>
    <w:p w14:paraId="7C867DAB" w14:textId="77777777" w:rsidR="00C45334" w:rsidRDefault="00D91E7C">
      <w:pPr>
        <w:pStyle w:val="Heading1"/>
        <w:spacing w:before="133"/>
      </w:pPr>
      <w:r>
        <w:rPr>
          <w:spacing w:val="-2"/>
        </w:rPr>
        <w:t>Cons:</w:t>
      </w:r>
    </w:p>
    <w:p w14:paraId="4E900B59" w14:textId="77777777" w:rsidR="00C45334" w:rsidRDefault="00D91E7C">
      <w:pPr>
        <w:pStyle w:val="ListParagraph"/>
        <w:numPr>
          <w:ilvl w:val="1"/>
          <w:numId w:val="1"/>
        </w:numPr>
        <w:tabs>
          <w:tab w:val="left" w:pos="1080"/>
        </w:tabs>
        <w:spacing w:before="130"/>
      </w:pPr>
      <w:r>
        <w:t>Can</w:t>
      </w:r>
      <w:r>
        <w:rPr>
          <w:spacing w:val="-5"/>
        </w:rPr>
        <w:t xml:space="preserve"> </w:t>
      </w:r>
      <w:r>
        <w:t>cause</w:t>
      </w:r>
      <w:r>
        <w:rPr>
          <w:spacing w:val="-2"/>
        </w:rPr>
        <w:t xml:space="preserve"> </w:t>
      </w:r>
      <w:r>
        <w:t>vanishing</w:t>
      </w:r>
      <w:r>
        <w:rPr>
          <w:spacing w:val="-6"/>
        </w:rPr>
        <w:t xml:space="preserve"> </w:t>
      </w:r>
      <w:r>
        <w:t>gradient</w:t>
      </w:r>
      <w:r>
        <w:rPr>
          <w:spacing w:val="-1"/>
        </w:rPr>
        <w:t xml:space="preserve"> </w:t>
      </w:r>
      <w:r>
        <w:t>problem,</w:t>
      </w:r>
      <w:r>
        <w:rPr>
          <w:spacing w:val="-5"/>
        </w:rPr>
        <w:t xml:space="preserve"> </w:t>
      </w:r>
      <w:r>
        <w:t>though</w:t>
      </w:r>
      <w:r>
        <w:rPr>
          <w:spacing w:val="-3"/>
        </w:rPr>
        <w:t xml:space="preserve"> </w:t>
      </w:r>
      <w:r>
        <w:t>less</w:t>
      </w:r>
      <w:r>
        <w:rPr>
          <w:spacing w:val="-4"/>
        </w:rPr>
        <w:t xml:space="preserve"> </w:t>
      </w:r>
      <w:r>
        <w:t>severe</w:t>
      </w:r>
      <w:r>
        <w:rPr>
          <w:spacing w:val="-4"/>
        </w:rPr>
        <w:t xml:space="preserve"> </w:t>
      </w:r>
      <w:r>
        <w:t>than</w:t>
      </w:r>
      <w:r>
        <w:rPr>
          <w:spacing w:val="-4"/>
        </w:rPr>
        <w:t xml:space="preserve"> </w:t>
      </w:r>
      <w:r>
        <w:rPr>
          <w:spacing w:val="-2"/>
        </w:rPr>
        <w:t>sigmoid.</w:t>
      </w:r>
    </w:p>
    <w:p w14:paraId="0710237C" w14:textId="77777777" w:rsidR="00C45334" w:rsidRDefault="00D91E7C">
      <w:pPr>
        <w:pStyle w:val="Heading1"/>
        <w:numPr>
          <w:ilvl w:val="0"/>
          <w:numId w:val="1"/>
        </w:numPr>
        <w:tabs>
          <w:tab w:val="left" w:pos="580"/>
        </w:tabs>
        <w:spacing w:before="130"/>
        <w:ind w:left="580" w:hanging="220"/>
      </w:pPr>
      <w:proofErr w:type="spellStart"/>
      <w:r>
        <w:t>ReLU</w:t>
      </w:r>
      <w:proofErr w:type="spellEnd"/>
      <w:r>
        <w:rPr>
          <w:spacing w:val="-7"/>
        </w:rPr>
        <w:t xml:space="preserve"> </w:t>
      </w:r>
      <w:r>
        <w:t>(Rectified</w:t>
      </w:r>
      <w:r>
        <w:rPr>
          <w:spacing w:val="-6"/>
        </w:rPr>
        <w:t xml:space="preserve"> </w:t>
      </w:r>
      <w:r>
        <w:t>Linear</w:t>
      </w:r>
      <w:r>
        <w:rPr>
          <w:spacing w:val="-6"/>
        </w:rPr>
        <w:t xml:space="preserve"> </w:t>
      </w:r>
      <w:r>
        <w:rPr>
          <w:spacing w:val="-2"/>
        </w:rPr>
        <w:t>Unit)</w:t>
      </w:r>
    </w:p>
    <w:p w14:paraId="112E10D6" w14:textId="77777777" w:rsidR="00C45334" w:rsidRDefault="00D91E7C">
      <w:pPr>
        <w:pStyle w:val="BodyText"/>
        <w:spacing w:before="131" w:line="362" w:lineRule="auto"/>
        <w:ind w:left="1080" w:right="4139" w:hanging="720"/>
      </w:pPr>
      <w:r>
        <w:t>The</w:t>
      </w:r>
      <w:r>
        <w:rPr>
          <w:spacing w:val="-6"/>
        </w:rPr>
        <w:t xml:space="preserve"> </w:t>
      </w:r>
      <w:proofErr w:type="spellStart"/>
      <w:r>
        <w:t>ReLU</w:t>
      </w:r>
      <w:proofErr w:type="spellEnd"/>
      <w:r>
        <w:rPr>
          <w:spacing w:val="-6"/>
        </w:rPr>
        <w:t xml:space="preserve"> </w:t>
      </w:r>
      <w:r>
        <w:t>function</w:t>
      </w:r>
      <w:r>
        <w:rPr>
          <w:spacing w:val="-8"/>
        </w:rPr>
        <w:t xml:space="preserve"> </w:t>
      </w:r>
      <w:r>
        <w:t>is</w:t>
      </w:r>
      <w:r>
        <w:rPr>
          <w:spacing w:val="-6"/>
        </w:rPr>
        <w:t xml:space="preserve"> </w:t>
      </w:r>
      <w:r>
        <w:t>defined</w:t>
      </w:r>
      <w:r>
        <w:rPr>
          <w:spacing w:val="-6"/>
        </w:rPr>
        <w:t xml:space="preserve"> </w:t>
      </w:r>
      <w:r>
        <w:t xml:space="preserve">as: </w:t>
      </w:r>
      <w:proofErr w:type="spellStart"/>
      <w:r>
        <w:rPr>
          <w:color w:val="0D0D0D"/>
          <w:spacing w:val="-2"/>
        </w:rPr>
        <w:t>ReLU</w:t>
      </w:r>
      <w:proofErr w:type="spellEnd"/>
      <w:r>
        <w:rPr>
          <w:color w:val="0D0D0D"/>
          <w:spacing w:val="-2"/>
        </w:rPr>
        <w:t>(</w:t>
      </w:r>
      <w:r>
        <w:rPr>
          <w:rFonts w:ascii="Cambria"/>
          <w:i/>
          <w:color w:val="0D0D0D"/>
          <w:spacing w:val="-2"/>
        </w:rPr>
        <w:t>x</w:t>
      </w:r>
      <w:r>
        <w:rPr>
          <w:color w:val="0D0D0D"/>
          <w:spacing w:val="-2"/>
        </w:rPr>
        <w:t>)=max(0,</w:t>
      </w:r>
      <w:r>
        <w:rPr>
          <w:rFonts w:ascii="Cambria"/>
          <w:i/>
          <w:color w:val="0D0D0D"/>
          <w:spacing w:val="-2"/>
        </w:rPr>
        <w:t>x</w:t>
      </w:r>
      <w:r>
        <w:rPr>
          <w:color w:val="0D0D0D"/>
          <w:spacing w:val="-2"/>
        </w:rPr>
        <w:t>)</w:t>
      </w:r>
    </w:p>
    <w:p w14:paraId="2F488B7B" w14:textId="77777777" w:rsidR="00C45334" w:rsidRDefault="00C45334">
      <w:pPr>
        <w:spacing w:line="362" w:lineRule="auto"/>
        <w:sectPr w:rsidR="00C45334">
          <w:type w:val="continuous"/>
          <w:pgSz w:w="11930" w:h="16860"/>
          <w:pgMar w:top="1800" w:right="1560" w:bottom="280" w:left="1320" w:header="720" w:footer="720" w:gutter="0"/>
          <w:cols w:space="720"/>
        </w:sectPr>
      </w:pPr>
    </w:p>
    <w:p w14:paraId="0D1BA7D5" w14:textId="77777777" w:rsidR="00C45334" w:rsidRDefault="00C45334">
      <w:pPr>
        <w:pStyle w:val="BodyText"/>
        <w:spacing w:before="112"/>
      </w:pPr>
    </w:p>
    <w:p w14:paraId="7902480E" w14:textId="77777777" w:rsidR="00C45334" w:rsidRDefault="00D91E7C">
      <w:pPr>
        <w:pStyle w:val="Heading1"/>
        <w:rPr>
          <w:b w:val="0"/>
        </w:rPr>
      </w:pPr>
      <w:r>
        <w:rPr>
          <w:spacing w:val="-2"/>
        </w:rPr>
        <w:t>Pros</w:t>
      </w:r>
      <w:r>
        <w:rPr>
          <w:b w:val="0"/>
          <w:spacing w:val="-2"/>
        </w:rPr>
        <w:t>:</w:t>
      </w:r>
    </w:p>
    <w:p w14:paraId="67932B55" w14:textId="77777777" w:rsidR="00C45334" w:rsidRDefault="00D91E7C">
      <w:pPr>
        <w:pStyle w:val="ListParagraph"/>
        <w:numPr>
          <w:ilvl w:val="1"/>
          <w:numId w:val="1"/>
        </w:numPr>
        <w:tabs>
          <w:tab w:val="left" w:pos="1080"/>
        </w:tabs>
        <w:spacing w:before="130"/>
      </w:pPr>
      <w:r>
        <w:t>Efficient</w:t>
      </w:r>
      <w:r>
        <w:rPr>
          <w:spacing w:val="-5"/>
        </w:rPr>
        <w:t xml:space="preserve"> </w:t>
      </w:r>
      <w:r>
        <w:rPr>
          <w:spacing w:val="-2"/>
        </w:rPr>
        <w:t>computation.</w:t>
      </w:r>
    </w:p>
    <w:p w14:paraId="13F24B9A" w14:textId="77777777" w:rsidR="00C45334" w:rsidRDefault="00D91E7C">
      <w:pPr>
        <w:pStyle w:val="ListParagraph"/>
        <w:numPr>
          <w:ilvl w:val="1"/>
          <w:numId w:val="1"/>
        </w:numPr>
        <w:tabs>
          <w:tab w:val="left" w:pos="1080"/>
        </w:tabs>
      </w:pPr>
      <w:r>
        <w:t>Alleviates</w:t>
      </w:r>
      <w:r>
        <w:rPr>
          <w:spacing w:val="-8"/>
        </w:rPr>
        <w:t xml:space="preserve"> </w:t>
      </w:r>
      <w:r>
        <w:t>vanishing</w:t>
      </w:r>
      <w:r>
        <w:rPr>
          <w:spacing w:val="-6"/>
        </w:rPr>
        <w:t xml:space="preserve"> </w:t>
      </w:r>
      <w:r>
        <w:t>gradient</w:t>
      </w:r>
      <w:r>
        <w:rPr>
          <w:spacing w:val="-4"/>
        </w:rPr>
        <w:t xml:space="preserve"> </w:t>
      </w:r>
      <w:r>
        <w:rPr>
          <w:spacing w:val="-2"/>
        </w:rPr>
        <w:t>problem.</w:t>
      </w:r>
    </w:p>
    <w:p w14:paraId="514AFFC0" w14:textId="77777777" w:rsidR="00C45334" w:rsidRDefault="00D91E7C">
      <w:pPr>
        <w:pStyle w:val="ListParagraph"/>
        <w:numPr>
          <w:ilvl w:val="1"/>
          <w:numId w:val="1"/>
        </w:numPr>
        <w:tabs>
          <w:tab w:val="left" w:pos="1080"/>
        </w:tabs>
        <w:spacing w:before="131"/>
      </w:pPr>
      <w:r>
        <w:t>Sparsity</w:t>
      </w:r>
      <w:r>
        <w:rPr>
          <w:spacing w:val="-5"/>
        </w:rPr>
        <w:t xml:space="preserve"> </w:t>
      </w:r>
      <w:r>
        <w:t>in</w:t>
      </w:r>
      <w:r>
        <w:rPr>
          <w:spacing w:val="-7"/>
        </w:rPr>
        <w:t xml:space="preserve"> </w:t>
      </w:r>
      <w:r>
        <w:t>activation</w:t>
      </w:r>
      <w:r>
        <w:rPr>
          <w:spacing w:val="-4"/>
        </w:rPr>
        <w:t xml:space="preserve"> </w:t>
      </w:r>
      <w:r>
        <w:t>(many</w:t>
      </w:r>
      <w:r>
        <w:rPr>
          <w:spacing w:val="-4"/>
        </w:rPr>
        <w:t xml:space="preserve"> </w:t>
      </w:r>
      <w:r>
        <w:t>neurons</w:t>
      </w:r>
      <w:r>
        <w:rPr>
          <w:spacing w:val="-4"/>
        </w:rPr>
        <w:t xml:space="preserve"> </w:t>
      </w:r>
      <w:r>
        <w:t>output</w:t>
      </w:r>
      <w:r>
        <w:rPr>
          <w:spacing w:val="-3"/>
        </w:rPr>
        <w:t xml:space="preserve"> </w:t>
      </w:r>
      <w:r>
        <w:rPr>
          <w:spacing w:val="-2"/>
        </w:rPr>
        <w:t>zero).</w:t>
      </w:r>
    </w:p>
    <w:p w14:paraId="45425A6B" w14:textId="77777777" w:rsidR="00C45334" w:rsidRDefault="00D91E7C">
      <w:pPr>
        <w:pStyle w:val="Heading1"/>
        <w:spacing w:before="130"/>
      </w:pPr>
      <w:r>
        <w:rPr>
          <w:spacing w:val="-2"/>
        </w:rPr>
        <w:t>Cons:</w:t>
      </w:r>
    </w:p>
    <w:p w14:paraId="1D938367" w14:textId="77777777" w:rsidR="00C45334" w:rsidRDefault="00D91E7C">
      <w:pPr>
        <w:pStyle w:val="ListParagraph"/>
        <w:numPr>
          <w:ilvl w:val="1"/>
          <w:numId w:val="1"/>
        </w:numPr>
        <w:tabs>
          <w:tab w:val="left" w:pos="1080"/>
        </w:tabs>
        <w:spacing w:before="130"/>
      </w:pPr>
      <w:r>
        <w:t>Can</w:t>
      </w:r>
      <w:r>
        <w:rPr>
          <w:spacing w:val="-3"/>
        </w:rPr>
        <w:t xml:space="preserve"> </w:t>
      </w:r>
      <w:r>
        <w:t>cause</w:t>
      </w:r>
      <w:r>
        <w:rPr>
          <w:spacing w:val="-3"/>
        </w:rPr>
        <w:t xml:space="preserve"> </w:t>
      </w:r>
      <w:r>
        <w:t>dying</w:t>
      </w:r>
      <w:r>
        <w:rPr>
          <w:spacing w:val="-3"/>
        </w:rPr>
        <w:t xml:space="preserve"> </w:t>
      </w:r>
      <w:proofErr w:type="spellStart"/>
      <w:r>
        <w:t>ReLU</w:t>
      </w:r>
      <w:proofErr w:type="spellEnd"/>
      <w:r>
        <w:rPr>
          <w:spacing w:val="-3"/>
        </w:rPr>
        <w:t xml:space="preserve"> </w:t>
      </w:r>
      <w:r>
        <w:t>problem</w:t>
      </w:r>
      <w:r>
        <w:rPr>
          <w:spacing w:val="-1"/>
        </w:rPr>
        <w:t xml:space="preserve"> </w:t>
      </w:r>
      <w:r>
        <w:t>(neurons</w:t>
      </w:r>
      <w:r>
        <w:rPr>
          <w:spacing w:val="-3"/>
        </w:rPr>
        <w:t xml:space="preserve"> </w:t>
      </w:r>
      <w:r>
        <w:t>can</w:t>
      </w:r>
      <w:r>
        <w:rPr>
          <w:spacing w:val="-3"/>
        </w:rPr>
        <w:t xml:space="preserve"> </w:t>
      </w:r>
      <w:r>
        <w:t>get</w:t>
      </w:r>
      <w:r>
        <w:rPr>
          <w:spacing w:val="-2"/>
        </w:rPr>
        <w:t xml:space="preserve"> </w:t>
      </w:r>
      <w:r>
        <w:t>stuck</w:t>
      </w:r>
      <w:r>
        <w:rPr>
          <w:spacing w:val="-3"/>
        </w:rPr>
        <w:t xml:space="preserve"> </w:t>
      </w:r>
      <w:r>
        <w:t>at</w:t>
      </w:r>
      <w:r>
        <w:rPr>
          <w:spacing w:val="-1"/>
        </w:rPr>
        <w:t xml:space="preserve"> </w:t>
      </w:r>
      <w:r>
        <w:rPr>
          <w:spacing w:val="-5"/>
        </w:rPr>
        <w:t>0).</w:t>
      </w:r>
    </w:p>
    <w:p w14:paraId="3F24D9AA" w14:textId="77777777" w:rsidR="00C45334" w:rsidRDefault="00C45334">
      <w:pPr>
        <w:pStyle w:val="BodyText"/>
        <w:spacing w:before="0"/>
      </w:pPr>
    </w:p>
    <w:p w14:paraId="03BF2108" w14:textId="77777777" w:rsidR="00C45334" w:rsidRDefault="00C45334">
      <w:pPr>
        <w:pStyle w:val="BodyText"/>
        <w:spacing w:before="9"/>
      </w:pPr>
    </w:p>
    <w:p w14:paraId="5662F451" w14:textId="77777777" w:rsidR="00C45334" w:rsidRDefault="00D91E7C">
      <w:pPr>
        <w:pStyle w:val="Heading1"/>
      </w:pPr>
      <w:r>
        <w:t>Comparison</w:t>
      </w:r>
      <w:r>
        <w:rPr>
          <w:spacing w:val="-6"/>
        </w:rPr>
        <w:t xml:space="preserve"> </w:t>
      </w:r>
      <w:r>
        <w:t>between</w:t>
      </w:r>
      <w:r>
        <w:rPr>
          <w:spacing w:val="-6"/>
        </w:rPr>
        <w:t xml:space="preserve"> </w:t>
      </w:r>
      <w:r>
        <w:t>ANN</w:t>
      </w:r>
      <w:r>
        <w:rPr>
          <w:spacing w:val="-4"/>
        </w:rPr>
        <w:t xml:space="preserve"> </w:t>
      </w:r>
      <w:r>
        <w:t>and</w:t>
      </w:r>
      <w:r>
        <w:rPr>
          <w:spacing w:val="-4"/>
        </w:rPr>
        <w:t xml:space="preserve"> BNN:</w:t>
      </w:r>
    </w:p>
    <w:p w14:paraId="2D439B0C" w14:textId="77777777" w:rsidR="00C45334" w:rsidRDefault="00C45334">
      <w:pPr>
        <w:pStyle w:val="BodyText"/>
        <w:spacing w:before="0"/>
        <w:rPr>
          <w:b/>
          <w:sz w:val="20"/>
        </w:rPr>
      </w:pPr>
    </w:p>
    <w:p w14:paraId="159FEA1D" w14:textId="77777777" w:rsidR="00C45334" w:rsidRDefault="00C45334">
      <w:pPr>
        <w:pStyle w:val="BodyText"/>
        <w:spacing w:before="46" w:after="1"/>
        <w:rPr>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7"/>
        <w:gridCol w:w="2737"/>
        <w:gridCol w:w="2737"/>
      </w:tblGrid>
      <w:tr w:rsidR="00C45334" w14:paraId="56767FB9" w14:textId="77777777">
        <w:trPr>
          <w:trHeight w:val="494"/>
        </w:trPr>
        <w:tc>
          <w:tcPr>
            <w:tcW w:w="2737" w:type="dxa"/>
          </w:tcPr>
          <w:p w14:paraId="32E50A57" w14:textId="77777777" w:rsidR="00C45334" w:rsidRDefault="00D91E7C">
            <w:pPr>
              <w:pStyle w:val="TableParagraph"/>
              <w:spacing w:before="8"/>
              <w:ind w:left="9" w:right="2"/>
              <w:jc w:val="center"/>
              <w:rPr>
                <w:b/>
              </w:rPr>
            </w:pPr>
            <w:r>
              <w:rPr>
                <w:b/>
                <w:spacing w:val="-2"/>
              </w:rPr>
              <w:t>Parameter</w:t>
            </w:r>
          </w:p>
        </w:tc>
        <w:tc>
          <w:tcPr>
            <w:tcW w:w="2737" w:type="dxa"/>
          </w:tcPr>
          <w:p w14:paraId="17CA811A" w14:textId="77777777" w:rsidR="00C45334" w:rsidRDefault="00D91E7C">
            <w:pPr>
              <w:pStyle w:val="TableParagraph"/>
              <w:spacing w:before="8"/>
              <w:ind w:left="9" w:right="7"/>
              <w:jc w:val="center"/>
              <w:rPr>
                <w:b/>
              </w:rPr>
            </w:pPr>
            <w:r>
              <w:rPr>
                <w:b/>
                <w:spacing w:val="-5"/>
              </w:rPr>
              <w:t>ANN</w:t>
            </w:r>
          </w:p>
        </w:tc>
        <w:tc>
          <w:tcPr>
            <w:tcW w:w="2737" w:type="dxa"/>
          </w:tcPr>
          <w:p w14:paraId="4EC77F96" w14:textId="77777777" w:rsidR="00C45334" w:rsidRDefault="00D91E7C">
            <w:pPr>
              <w:pStyle w:val="TableParagraph"/>
              <w:spacing w:before="8"/>
              <w:ind w:left="9" w:right="4"/>
              <w:jc w:val="center"/>
              <w:rPr>
                <w:b/>
              </w:rPr>
            </w:pPr>
            <w:r>
              <w:rPr>
                <w:b/>
                <w:spacing w:val="-5"/>
              </w:rPr>
              <w:t>BNN</w:t>
            </w:r>
          </w:p>
        </w:tc>
      </w:tr>
      <w:tr w:rsidR="00C45334" w14:paraId="7296D0D8" w14:textId="77777777">
        <w:trPr>
          <w:trHeight w:val="762"/>
        </w:trPr>
        <w:tc>
          <w:tcPr>
            <w:tcW w:w="2737" w:type="dxa"/>
          </w:tcPr>
          <w:p w14:paraId="1B0EBB12" w14:textId="77777777" w:rsidR="00C45334" w:rsidRDefault="00D91E7C">
            <w:pPr>
              <w:pStyle w:val="TableParagraph"/>
              <w:spacing w:before="8"/>
              <w:ind w:left="9" w:right="2"/>
              <w:jc w:val="center"/>
            </w:pPr>
            <w:r>
              <w:rPr>
                <w:spacing w:val="-2"/>
              </w:rPr>
              <w:t>Neurons</w:t>
            </w:r>
          </w:p>
        </w:tc>
        <w:tc>
          <w:tcPr>
            <w:tcW w:w="2737" w:type="dxa"/>
          </w:tcPr>
          <w:p w14:paraId="1F2B535E" w14:textId="77777777" w:rsidR="00C45334" w:rsidRDefault="00D91E7C">
            <w:pPr>
              <w:pStyle w:val="TableParagraph"/>
              <w:spacing w:before="8"/>
            </w:pPr>
            <w:r>
              <w:t>ANN</w:t>
            </w:r>
            <w:r>
              <w:rPr>
                <w:spacing w:val="-4"/>
              </w:rPr>
              <w:t xml:space="preserve"> </w:t>
            </w:r>
            <w:r>
              <w:t>consists</w:t>
            </w:r>
            <w:r>
              <w:rPr>
                <w:spacing w:val="-2"/>
              </w:rPr>
              <w:t xml:space="preserve"> </w:t>
            </w:r>
            <w:r>
              <w:t>of</w:t>
            </w:r>
            <w:r>
              <w:rPr>
                <w:spacing w:val="-1"/>
              </w:rPr>
              <w:t xml:space="preserve"> </w:t>
            </w:r>
            <w:r>
              <w:t>10</w:t>
            </w:r>
            <w:r>
              <w:rPr>
                <w:spacing w:val="-2"/>
              </w:rPr>
              <w:t xml:space="preserve"> millions</w:t>
            </w:r>
          </w:p>
          <w:p w14:paraId="5C2A0EF8" w14:textId="77777777" w:rsidR="00C45334" w:rsidRDefault="00D91E7C">
            <w:pPr>
              <w:pStyle w:val="TableParagraph"/>
              <w:spacing w:before="124"/>
            </w:pPr>
            <w:r>
              <w:t xml:space="preserve">of </w:t>
            </w:r>
            <w:r>
              <w:rPr>
                <w:spacing w:val="-2"/>
              </w:rPr>
              <w:t>neurons.</w:t>
            </w:r>
          </w:p>
        </w:tc>
        <w:tc>
          <w:tcPr>
            <w:tcW w:w="2737" w:type="dxa"/>
          </w:tcPr>
          <w:p w14:paraId="548D276B" w14:textId="77777777" w:rsidR="00C45334" w:rsidRDefault="00D91E7C">
            <w:pPr>
              <w:pStyle w:val="TableParagraph"/>
              <w:spacing w:before="8"/>
              <w:ind w:left="106"/>
            </w:pPr>
            <w:r>
              <w:t>BNN</w:t>
            </w:r>
            <w:r>
              <w:rPr>
                <w:spacing w:val="22"/>
              </w:rPr>
              <w:t xml:space="preserve"> </w:t>
            </w:r>
            <w:r>
              <w:t>consists</w:t>
            </w:r>
            <w:r>
              <w:rPr>
                <w:spacing w:val="25"/>
              </w:rPr>
              <w:t xml:space="preserve"> </w:t>
            </w:r>
            <w:r>
              <w:t>of</w:t>
            </w:r>
            <w:r>
              <w:rPr>
                <w:spacing w:val="25"/>
              </w:rPr>
              <w:t xml:space="preserve"> </w:t>
            </w:r>
            <w:r>
              <w:t>billions</w:t>
            </w:r>
            <w:r>
              <w:rPr>
                <w:spacing w:val="25"/>
              </w:rPr>
              <w:t xml:space="preserve"> </w:t>
            </w:r>
            <w:r>
              <w:rPr>
                <w:spacing w:val="-5"/>
              </w:rPr>
              <w:t>of</w:t>
            </w:r>
          </w:p>
          <w:p w14:paraId="462E2038" w14:textId="77777777" w:rsidR="00C45334" w:rsidRDefault="00D91E7C">
            <w:pPr>
              <w:pStyle w:val="TableParagraph"/>
              <w:spacing w:before="124"/>
              <w:ind w:left="106"/>
            </w:pPr>
            <w:r>
              <w:rPr>
                <w:spacing w:val="-2"/>
              </w:rPr>
              <w:t>neurons.</w:t>
            </w:r>
          </w:p>
        </w:tc>
      </w:tr>
      <w:tr w:rsidR="00C45334" w14:paraId="5A09A53E" w14:textId="77777777">
        <w:trPr>
          <w:trHeight w:val="765"/>
        </w:trPr>
        <w:tc>
          <w:tcPr>
            <w:tcW w:w="2737" w:type="dxa"/>
          </w:tcPr>
          <w:p w14:paraId="1ED6D9C5" w14:textId="77777777" w:rsidR="00C45334" w:rsidRDefault="00D91E7C">
            <w:pPr>
              <w:pStyle w:val="TableParagraph"/>
              <w:spacing w:before="8"/>
              <w:ind w:left="9" w:right="2"/>
              <w:jc w:val="center"/>
            </w:pPr>
            <w:r>
              <w:rPr>
                <w:spacing w:val="-2"/>
              </w:rPr>
              <w:t>Learning</w:t>
            </w:r>
          </w:p>
        </w:tc>
        <w:tc>
          <w:tcPr>
            <w:tcW w:w="2737" w:type="dxa"/>
          </w:tcPr>
          <w:p w14:paraId="336D123D" w14:textId="77777777" w:rsidR="00C45334" w:rsidRDefault="00D91E7C">
            <w:pPr>
              <w:pStyle w:val="TableParagraph"/>
              <w:spacing w:before="8"/>
            </w:pPr>
            <w:r>
              <w:t>Very</w:t>
            </w:r>
            <w:r>
              <w:rPr>
                <w:spacing w:val="-4"/>
              </w:rPr>
              <w:t xml:space="preserve"> </w:t>
            </w:r>
            <w:r>
              <w:t>precise</w:t>
            </w:r>
            <w:r>
              <w:rPr>
                <w:spacing w:val="-5"/>
              </w:rPr>
              <w:t xml:space="preserve"> </w:t>
            </w:r>
            <w:r>
              <w:t>structures</w:t>
            </w:r>
            <w:r>
              <w:rPr>
                <w:spacing w:val="-3"/>
              </w:rPr>
              <w:t xml:space="preserve"> </w:t>
            </w:r>
            <w:r>
              <w:rPr>
                <w:spacing w:val="-5"/>
              </w:rPr>
              <w:t>and</w:t>
            </w:r>
          </w:p>
          <w:p w14:paraId="7A61866C" w14:textId="77777777" w:rsidR="00C45334" w:rsidRDefault="00D91E7C">
            <w:pPr>
              <w:pStyle w:val="TableParagraph"/>
              <w:spacing w:before="124"/>
            </w:pPr>
            <w:r>
              <w:t>formatted</w:t>
            </w:r>
            <w:r>
              <w:rPr>
                <w:spacing w:val="-8"/>
              </w:rPr>
              <w:t xml:space="preserve"> </w:t>
            </w:r>
            <w:r>
              <w:rPr>
                <w:spacing w:val="-2"/>
              </w:rPr>
              <w:t>data.</w:t>
            </w:r>
          </w:p>
        </w:tc>
        <w:tc>
          <w:tcPr>
            <w:tcW w:w="2737" w:type="dxa"/>
          </w:tcPr>
          <w:p w14:paraId="0A6EDC64" w14:textId="77777777" w:rsidR="00C45334" w:rsidRDefault="00D91E7C">
            <w:pPr>
              <w:pStyle w:val="TableParagraph"/>
              <w:spacing w:before="8"/>
              <w:ind w:left="106"/>
            </w:pPr>
            <w:r>
              <w:t>They</w:t>
            </w:r>
            <w:r>
              <w:rPr>
                <w:spacing w:val="-5"/>
              </w:rPr>
              <w:t xml:space="preserve"> </w:t>
            </w:r>
            <w:r>
              <w:t>can</w:t>
            </w:r>
            <w:r>
              <w:rPr>
                <w:spacing w:val="-7"/>
              </w:rPr>
              <w:t xml:space="preserve"> </w:t>
            </w:r>
            <w:r>
              <w:t>tolerate</w:t>
            </w:r>
            <w:r>
              <w:rPr>
                <w:spacing w:val="-4"/>
              </w:rPr>
              <w:t xml:space="preserve"> </w:t>
            </w:r>
            <w:r>
              <w:rPr>
                <w:spacing w:val="-2"/>
              </w:rPr>
              <w:t>ambiguity.</w:t>
            </w:r>
          </w:p>
        </w:tc>
      </w:tr>
      <w:tr w:rsidR="00C45334" w14:paraId="1D0568EE" w14:textId="77777777">
        <w:trPr>
          <w:trHeight w:val="763"/>
        </w:trPr>
        <w:tc>
          <w:tcPr>
            <w:tcW w:w="2737" w:type="dxa"/>
          </w:tcPr>
          <w:p w14:paraId="3F152F37" w14:textId="77777777" w:rsidR="00C45334" w:rsidRDefault="00D91E7C">
            <w:pPr>
              <w:pStyle w:val="TableParagraph"/>
              <w:ind w:left="9"/>
              <w:jc w:val="center"/>
            </w:pPr>
            <w:r>
              <w:rPr>
                <w:spacing w:val="-2"/>
              </w:rPr>
              <w:t>Expertise</w:t>
            </w:r>
          </w:p>
        </w:tc>
        <w:tc>
          <w:tcPr>
            <w:tcW w:w="2737" w:type="dxa"/>
          </w:tcPr>
          <w:p w14:paraId="2AC115D7" w14:textId="77777777" w:rsidR="00C45334" w:rsidRDefault="00D91E7C">
            <w:pPr>
              <w:pStyle w:val="TableParagraph"/>
            </w:pPr>
            <w:r>
              <w:t>Numerical</w:t>
            </w:r>
            <w:r>
              <w:rPr>
                <w:spacing w:val="-5"/>
              </w:rPr>
              <w:t xml:space="preserve"> </w:t>
            </w:r>
            <w:r>
              <w:t>and</w:t>
            </w:r>
            <w:r>
              <w:rPr>
                <w:spacing w:val="-3"/>
              </w:rPr>
              <w:t xml:space="preserve"> </w:t>
            </w:r>
            <w:r>
              <w:rPr>
                <w:spacing w:val="-2"/>
              </w:rPr>
              <w:t>symbolic</w:t>
            </w:r>
          </w:p>
          <w:p w14:paraId="4C6FB02C" w14:textId="77777777" w:rsidR="00C45334" w:rsidRDefault="00D91E7C">
            <w:pPr>
              <w:pStyle w:val="TableParagraph"/>
              <w:spacing w:before="124"/>
            </w:pPr>
            <w:r>
              <w:rPr>
                <w:spacing w:val="-2"/>
              </w:rPr>
              <w:t>manipulations</w:t>
            </w:r>
          </w:p>
        </w:tc>
        <w:tc>
          <w:tcPr>
            <w:tcW w:w="2737" w:type="dxa"/>
          </w:tcPr>
          <w:p w14:paraId="73C6645E" w14:textId="77777777" w:rsidR="00C45334" w:rsidRDefault="00D91E7C">
            <w:pPr>
              <w:pStyle w:val="TableParagraph"/>
              <w:ind w:left="106"/>
            </w:pPr>
            <w:r>
              <w:t>Perceptual</w:t>
            </w:r>
            <w:r>
              <w:rPr>
                <w:spacing w:val="-4"/>
              </w:rPr>
              <w:t xml:space="preserve"> </w:t>
            </w:r>
            <w:r>
              <w:rPr>
                <w:spacing w:val="-2"/>
              </w:rPr>
              <w:t>problems</w:t>
            </w:r>
          </w:p>
        </w:tc>
      </w:tr>
      <w:tr w:rsidR="00C45334" w14:paraId="4493E881" w14:textId="77777777">
        <w:trPr>
          <w:trHeight w:val="762"/>
        </w:trPr>
        <w:tc>
          <w:tcPr>
            <w:tcW w:w="2737" w:type="dxa"/>
          </w:tcPr>
          <w:p w14:paraId="739732D2" w14:textId="77777777" w:rsidR="00C45334" w:rsidRDefault="00D91E7C">
            <w:pPr>
              <w:pStyle w:val="TableParagraph"/>
              <w:ind w:left="9" w:right="2"/>
              <w:jc w:val="center"/>
            </w:pPr>
            <w:r>
              <w:rPr>
                <w:spacing w:val="-2"/>
              </w:rPr>
              <w:t>Computing</w:t>
            </w:r>
          </w:p>
        </w:tc>
        <w:tc>
          <w:tcPr>
            <w:tcW w:w="2737" w:type="dxa"/>
          </w:tcPr>
          <w:p w14:paraId="0A85A39E" w14:textId="77777777" w:rsidR="00C45334" w:rsidRDefault="00D91E7C">
            <w:pPr>
              <w:pStyle w:val="TableParagraph"/>
            </w:pPr>
            <w:r>
              <w:t>Centralized</w:t>
            </w:r>
            <w:r>
              <w:rPr>
                <w:spacing w:val="-7"/>
              </w:rPr>
              <w:t xml:space="preserve"> </w:t>
            </w:r>
            <w:r>
              <w:rPr>
                <w:spacing w:val="-2"/>
              </w:rPr>
              <w:t>sequential</w:t>
            </w:r>
          </w:p>
          <w:p w14:paraId="43E2ABA8" w14:textId="77777777" w:rsidR="00C45334" w:rsidRDefault="00D91E7C">
            <w:pPr>
              <w:pStyle w:val="TableParagraph"/>
              <w:spacing w:before="127"/>
            </w:pPr>
            <w:r>
              <w:t>stored</w:t>
            </w:r>
            <w:r>
              <w:rPr>
                <w:spacing w:val="-1"/>
              </w:rPr>
              <w:t xml:space="preserve"> </w:t>
            </w:r>
            <w:r>
              <w:rPr>
                <w:spacing w:val="-2"/>
              </w:rPr>
              <w:t>program</w:t>
            </w:r>
          </w:p>
        </w:tc>
        <w:tc>
          <w:tcPr>
            <w:tcW w:w="2737" w:type="dxa"/>
          </w:tcPr>
          <w:p w14:paraId="69E01BE7" w14:textId="77777777" w:rsidR="00C45334" w:rsidRDefault="00D91E7C">
            <w:pPr>
              <w:pStyle w:val="TableParagraph"/>
              <w:ind w:left="106"/>
            </w:pPr>
            <w:r>
              <w:t>Distributed</w:t>
            </w:r>
            <w:r>
              <w:rPr>
                <w:spacing w:val="-9"/>
              </w:rPr>
              <w:t xml:space="preserve"> </w:t>
            </w:r>
            <w:r>
              <w:t>parallel</w:t>
            </w:r>
            <w:r>
              <w:rPr>
                <w:spacing w:val="-6"/>
              </w:rPr>
              <w:t xml:space="preserve"> </w:t>
            </w:r>
            <w:r>
              <w:rPr>
                <w:spacing w:val="-4"/>
              </w:rPr>
              <w:t>self-</w:t>
            </w:r>
          </w:p>
          <w:p w14:paraId="559B5EE2" w14:textId="77777777" w:rsidR="00C45334" w:rsidRDefault="00D91E7C">
            <w:pPr>
              <w:pStyle w:val="TableParagraph"/>
              <w:spacing w:before="127"/>
              <w:ind w:left="106"/>
            </w:pPr>
            <w:r>
              <w:rPr>
                <w:spacing w:val="-2"/>
              </w:rPr>
              <w:t>learning</w:t>
            </w:r>
          </w:p>
        </w:tc>
      </w:tr>
      <w:tr w:rsidR="00C45334" w14:paraId="1094D63A" w14:textId="77777777">
        <w:trPr>
          <w:trHeight w:val="493"/>
        </w:trPr>
        <w:tc>
          <w:tcPr>
            <w:tcW w:w="2737" w:type="dxa"/>
          </w:tcPr>
          <w:p w14:paraId="794B85FC" w14:textId="77777777" w:rsidR="00C45334" w:rsidRDefault="00D91E7C">
            <w:pPr>
              <w:pStyle w:val="TableParagraph"/>
              <w:ind w:left="9" w:right="2"/>
              <w:jc w:val="center"/>
            </w:pPr>
            <w:r>
              <w:rPr>
                <w:spacing w:val="-2"/>
              </w:rPr>
              <w:t>Reliability</w:t>
            </w:r>
          </w:p>
        </w:tc>
        <w:tc>
          <w:tcPr>
            <w:tcW w:w="2737" w:type="dxa"/>
          </w:tcPr>
          <w:p w14:paraId="61600EAE" w14:textId="77777777" w:rsidR="00C45334" w:rsidRDefault="00D91E7C">
            <w:pPr>
              <w:pStyle w:val="TableParagraph"/>
            </w:pPr>
            <w:r>
              <w:t>Very</w:t>
            </w:r>
            <w:r>
              <w:rPr>
                <w:spacing w:val="-1"/>
              </w:rPr>
              <w:t xml:space="preserve"> </w:t>
            </w:r>
            <w:r>
              <w:rPr>
                <w:spacing w:val="-2"/>
              </w:rPr>
              <w:t>vulnerable</w:t>
            </w:r>
          </w:p>
        </w:tc>
        <w:tc>
          <w:tcPr>
            <w:tcW w:w="2737" w:type="dxa"/>
          </w:tcPr>
          <w:p w14:paraId="3D20060C" w14:textId="77777777" w:rsidR="00C45334" w:rsidRDefault="00D91E7C">
            <w:pPr>
              <w:pStyle w:val="TableParagraph"/>
              <w:ind w:left="106"/>
            </w:pPr>
            <w:r>
              <w:rPr>
                <w:spacing w:val="-2"/>
              </w:rPr>
              <w:t>Robust</w:t>
            </w:r>
          </w:p>
        </w:tc>
      </w:tr>
    </w:tbl>
    <w:p w14:paraId="38EB16B5" w14:textId="77777777" w:rsidR="00C45334" w:rsidRDefault="00C45334">
      <w:pPr>
        <w:pStyle w:val="BodyText"/>
        <w:spacing w:before="0"/>
        <w:rPr>
          <w:b/>
        </w:rPr>
      </w:pPr>
    </w:p>
    <w:p w14:paraId="2DD2FAF7" w14:textId="77777777" w:rsidR="00C45334" w:rsidRDefault="00C45334">
      <w:pPr>
        <w:pStyle w:val="BodyText"/>
        <w:spacing w:before="0"/>
        <w:rPr>
          <w:b/>
        </w:rPr>
      </w:pPr>
    </w:p>
    <w:p w14:paraId="11F2AE13" w14:textId="77777777" w:rsidR="00C45334" w:rsidRDefault="00C45334">
      <w:pPr>
        <w:pStyle w:val="BodyText"/>
        <w:spacing w:before="15"/>
        <w:rPr>
          <w:b/>
        </w:rPr>
      </w:pPr>
    </w:p>
    <w:p w14:paraId="260CC84D" w14:textId="77777777" w:rsidR="00C45334" w:rsidRDefault="00D91E7C">
      <w:pPr>
        <w:ind w:left="360"/>
        <w:rPr>
          <w:b/>
        </w:rPr>
      </w:pPr>
      <w:r>
        <w:rPr>
          <w:b/>
          <w:spacing w:val="-2"/>
        </w:rPr>
        <w:t>Result:</w:t>
      </w:r>
    </w:p>
    <w:p w14:paraId="536CEAB1" w14:textId="77777777" w:rsidR="00C45334" w:rsidRDefault="00D91E7C">
      <w:pPr>
        <w:pStyle w:val="BodyText"/>
        <w:spacing w:before="131"/>
        <w:ind w:left="1080"/>
      </w:pPr>
      <w:r>
        <w:t>Artificial</w:t>
      </w:r>
      <w:r>
        <w:rPr>
          <w:spacing w:val="24"/>
        </w:rPr>
        <w:t xml:space="preserve"> </w:t>
      </w:r>
      <w:r>
        <w:t>Neutral</w:t>
      </w:r>
      <w:r>
        <w:rPr>
          <w:spacing w:val="26"/>
        </w:rPr>
        <w:t xml:space="preserve"> </w:t>
      </w:r>
      <w:r>
        <w:t>Network(ANN)</w:t>
      </w:r>
      <w:r>
        <w:rPr>
          <w:spacing w:val="26"/>
        </w:rPr>
        <w:t xml:space="preserve"> </w:t>
      </w:r>
      <w:r>
        <w:t>and</w:t>
      </w:r>
      <w:r>
        <w:rPr>
          <w:spacing w:val="29"/>
        </w:rPr>
        <w:t xml:space="preserve"> </w:t>
      </w:r>
      <w:r>
        <w:t>Biological</w:t>
      </w:r>
      <w:r>
        <w:rPr>
          <w:spacing w:val="27"/>
        </w:rPr>
        <w:t xml:space="preserve"> </w:t>
      </w:r>
      <w:r>
        <w:t>Neural</w:t>
      </w:r>
      <w:r>
        <w:rPr>
          <w:spacing w:val="25"/>
        </w:rPr>
        <w:t xml:space="preserve"> </w:t>
      </w:r>
      <w:r>
        <w:t>Network(BNN)</w:t>
      </w:r>
      <w:r>
        <w:rPr>
          <w:spacing w:val="25"/>
        </w:rPr>
        <w:t xml:space="preserve"> </w:t>
      </w:r>
      <w:r>
        <w:t>were</w:t>
      </w:r>
      <w:r>
        <w:rPr>
          <w:spacing w:val="25"/>
        </w:rPr>
        <w:t xml:space="preserve"> </w:t>
      </w:r>
      <w:r>
        <w:rPr>
          <w:spacing w:val="-2"/>
        </w:rPr>
        <w:t>studied</w:t>
      </w:r>
    </w:p>
    <w:p w14:paraId="14747566" w14:textId="77777777" w:rsidR="00C45334" w:rsidRDefault="00D91E7C">
      <w:pPr>
        <w:pStyle w:val="BodyText"/>
        <w:spacing w:before="126"/>
        <w:ind w:left="360"/>
      </w:pPr>
      <w:r>
        <w:rPr>
          <w:spacing w:val="-2"/>
        </w:rPr>
        <w:t>successfully.</w:t>
      </w:r>
    </w:p>
    <w:sectPr w:rsidR="00C45334">
      <w:pgSz w:w="11930" w:h="16860"/>
      <w:pgMar w:top="1940" w:right="15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C5DA" w14:textId="77777777" w:rsidR="00D433C0" w:rsidRDefault="00D433C0" w:rsidP="008F4965">
      <w:r>
        <w:separator/>
      </w:r>
    </w:p>
  </w:endnote>
  <w:endnote w:type="continuationSeparator" w:id="0">
    <w:p w14:paraId="3088BA03" w14:textId="77777777" w:rsidR="00D433C0" w:rsidRDefault="00D433C0" w:rsidP="008F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E4B2" w14:textId="77777777" w:rsidR="00D433C0" w:rsidRDefault="00D433C0" w:rsidP="008F4965">
      <w:r>
        <w:separator/>
      </w:r>
    </w:p>
  </w:footnote>
  <w:footnote w:type="continuationSeparator" w:id="0">
    <w:p w14:paraId="1DF61BCA" w14:textId="77777777" w:rsidR="00D433C0" w:rsidRDefault="00D433C0" w:rsidP="008F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0E19" w14:textId="7A61EFA9" w:rsidR="008F4965" w:rsidRDefault="00D91E7C">
    <w:pPr>
      <w:pStyle w:val="Header"/>
      <w:pBdr>
        <w:bottom w:val="single" w:sz="4" w:space="8" w:color="4F81BD" w:themeColor="accent1"/>
      </w:pBdr>
      <w:spacing w:after="360"/>
      <w:contextualSpacing/>
      <w:jc w:val="right"/>
      <w:rPr>
        <w:color w:val="404040" w:themeColor="text1" w:themeTint="BF"/>
      </w:rPr>
    </w:pPr>
    <w:sdt>
      <w:sdtPr>
        <w:rPr>
          <w:i/>
          <w:iCs/>
          <w:color w:val="404040" w:themeColor="text1" w:themeTint="BF"/>
        </w:rPr>
        <w:alias w:val="Title"/>
        <w:tag w:val=""/>
        <w:id w:val="942040131"/>
        <w:placeholder>
          <w:docPart w:val="B16BA3B4414A416CBF5DE945C3531E06"/>
        </w:placeholder>
        <w:dataBinding w:prefixMappings="xmlns:ns0='http://purl.org/dc/elements/1.1/' xmlns:ns1='http://schemas.openxmlformats.org/package/2006/metadata/core-properties' " w:xpath="/ns1:coreProperties[1]/ns0:title[1]" w:storeItemID="{6C3C8BC8-F283-45AE-878A-BAB7291924A1}"/>
        <w:text/>
      </w:sdtPr>
      <w:sdtEndPr/>
      <w:sdtContent>
        <w:r w:rsidR="006F6135">
          <w:rPr>
            <w:i/>
            <w:iCs/>
            <w:color w:val="404040" w:themeColor="text1" w:themeTint="BF"/>
          </w:rPr>
          <w:t>220501008</w:t>
        </w:r>
      </w:sdtContent>
    </w:sdt>
  </w:p>
  <w:p w14:paraId="29FB3BE1" w14:textId="77777777" w:rsidR="008F4965" w:rsidRDefault="008F4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4072F"/>
    <w:multiLevelType w:val="hybridMultilevel"/>
    <w:tmpl w:val="83305D84"/>
    <w:lvl w:ilvl="0" w:tplc="0E66DEA2">
      <w:start w:val="1"/>
      <w:numFmt w:val="decimal"/>
      <w:lvlText w:val="%1."/>
      <w:lvlJc w:val="left"/>
      <w:pPr>
        <w:ind w:left="58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7CC2B310">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2" w:tplc="E99A424E">
      <w:numFmt w:val="bullet"/>
      <w:lvlText w:val="•"/>
      <w:lvlJc w:val="left"/>
      <w:pPr>
        <w:ind w:left="1964" w:hanging="360"/>
      </w:pPr>
      <w:rPr>
        <w:rFonts w:hint="default"/>
        <w:lang w:val="en-US" w:eastAsia="en-US" w:bidi="ar-SA"/>
      </w:rPr>
    </w:lvl>
    <w:lvl w:ilvl="3" w:tplc="1E864698">
      <w:numFmt w:val="bullet"/>
      <w:lvlText w:val="•"/>
      <w:lvlJc w:val="left"/>
      <w:pPr>
        <w:ind w:left="2849" w:hanging="360"/>
      </w:pPr>
      <w:rPr>
        <w:rFonts w:hint="default"/>
        <w:lang w:val="en-US" w:eastAsia="en-US" w:bidi="ar-SA"/>
      </w:rPr>
    </w:lvl>
    <w:lvl w:ilvl="4" w:tplc="C292CE36">
      <w:numFmt w:val="bullet"/>
      <w:lvlText w:val="•"/>
      <w:lvlJc w:val="left"/>
      <w:pPr>
        <w:ind w:left="3733" w:hanging="360"/>
      </w:pPr>
      <w:rPr>
        <w:rFonts w:hint="default"/>
        <w:lang w:val="en-US" w:eastAsia="en-US" w:bidi="ar-SA"/>
      </w:rPr>
    </w:lvl>
    <w:lvl w:ilvl="5" w:tplc="9C6AF7CC">
      <w:numFmt w:val="bullet"/>
      <w:lvlText w:val="•"/>
      <w:lvlJc w:val="left"/>
      <w:pPr>
        <w:ind w:left="4618" w:hanging="360"/>
      </w:pPr>
      <w:rPr>
        <w:rFonts w:hint="default"/>
        <w:lang w:val="en-US" w:eastAsia="en-US" w:bidi="ar-SA"/>
      </w:rPr>
    </w:lvl>
    <w:lvl w:ilvl="6" w:tplc="FADA3F50">
      <w:numFmt w:val="bullet"/>
      <w:lvlText w:val="•"/>
      <w:lvlJc w:val="left"/>
      <w:pPr>
        <w:ind w:left="5502" w:hanging="360"/>
      </w:pPr>
      <w:rPr>
        <w:rFonts w:hint="default"/>
        <w:lang w:val="en-US" w:eastAsia="en-US" w:bidi="ar-SA"/>
      </w:rPr>
    </w:lvl>
    <w:lvl w:ilvl="7" w:tplc="2ECCCC86">
      <w:numFmt w:val="bullet"/>
      <w:lvlText w:val="•"/>
      <w:lvlJc w:val="left"/>
      <w:pPr>
        <w:ind w:left="6387" w:hanging="360"/>
      </w:pPr>
      <w:rPr>
        <w:rFonts w:hint="default"/>
        <w:lang w:val="en-US" w:eastAsia="en-US" w:bidi="ar-SA"/>
      </w:rPr>
    </w:lvl>
    <w:lvl w:ilvl="8" w:tplc="DCC27DFA">
      <w:numFmt w:val="bullet"/>
      <w:lvlText w:val="•"/>
      <w:lvlJc w:val="left"/>
      <w:pPr>
        <w:ind w:left="7271" w:hanging="360"/>
      </w:pPr>
      <w:rPr>
        <w:rFonts w:hint="default"/>
        <w:lang w:val="en-US" w:eastAsia="en-US" w:bidi="ar-SA"/>
      </w:rPr>
    </w:lvl>
  </w:abstractNum>
  <w:num w:numId="1" w16cid:durableId="200350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5334"/>
    <w:rsid w:val="000F5768"/>
    <w:rsid w:val="00554D3A"/>
    <w:rsid w:val="005E01FA"/>
    <w:rsid w:val="006F6135"/>
    <w:rsid w:val="008348A2"/>
    <w:rsid w:val="008F4965"/>
    <w:rsid w:val="0094499A"/>
    <w:rsid w:val="00C45334"/>
    <w:rsid w:val="00D433C0"/>
    <w:rsid w:val="00D91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4B29"/>
  <w15:docId w15:val="{27798F30-6B8E-4892-B099-D96C453F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9"/>
    </w:pPr>
  </w:style>
  <w:style w:type="paragraph" w:styleId="ListParagraph">
    <w:name w:val="List Paragraph"/>
    <w:basedOn w:val="Normal"/>
    <w:uiPriority w:val="1"/>
    <w:qFormat/>
    <w:pPr>
      <w:spacing w:before="129"/>
      <w:ind w:left="1080" w:hanging="360"/>
    </w:pPr>
  </w:style>
  <w:style w:type="paragraph" w:customStyle="1" w:styleId="TableParagraph">
    <w:name w:val="Table Paragraph"/>
    <w:basedOn w:val="Normal"/>
    <w:uiPriority w:val="1"/>
    <w:qFormat/>
    <w:pPr>
      <w:spacing w:before="5"/>
      <w:ind w:left="107"/>
    </w:pPr>
  </w:style>
  <w:style w:type="paragraph" w:styleId="Header">
    <w:name w:val="header"/>
    <w:basedOn w:val="Normal"/>
    <w:link w:val="HeaderChar"/>
    <w:uiPriority w:val="99"/>
    <w:unhideWhenUsed/>
    <w:rsid w:val="008F4965"/>
    <w:pPr>
      <w:tabs>
        <w:tab w:val="center" w:pos="4513"/>
        <w:tab w:val="right" w:pos="9026"/>
      </w:tabs>
    </w:pPr>
  </w:style>
  <w:style w:type="character" w:customStyle="1" w:styleId="HeaderChar">
    <w:name w:val="Header Char"/>
    <w:basedOn w:val="DefaultParagraphFont"/>
    <w:link w:val="Header"/>
    <w:uiPriority w:val="99"/>
    <w:rsid w:val="008F4965"/>
    <w:rPr>
      <w:rFonts w:ascii="Times New Roman" w:eastAsia="Times New Roman" w:hAnsi="Times New Roman" w:cs="Times New Roman"/>
    </w:rPr>
  </w:style>
  <w:style w:type="paragraph" w:styleId="Footer">
    <w:name w:val="footer"/>
    <w:basedOn w:val="Normal"/>
    <w:link w:val="FooterChar"/>
    <w:uiPriority w:val="99"/>
    <w:unhideWhenUsed/>
    <w:rsid w:val="008F4965"/>
    <w:pPr>
      <w:tabs>
        <w:tab w:val="center" w:pos="4513"/>
        <w:tab w:val="right" w:pos="9026"/>
      </w:tabs>
    </w:pPr>
  </w:style>
  <w:style w:type="character" w:customStyle="1" w:styleId="FooterChar">
    <w:name w:val="Footer Char"/>
    <w:basedOn w:val="DefaultParagraphFont"/>
    <w:link w:val="Footer"/>
    <w:uiPriority w:val="99"/>
    <w:rsid w:val="008F49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glossaryDocument" Target="glossary/document.xml" /><Relationship Id="rId4" Type="http://schemas.openxmlformats.org/officeDocument/2006/relationships/webSettings" Target="webSettings.xml" /><Relationship Id="rId9"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BA3B4414A416CBF5DE945C3531E06"/>
        <w:category>
          <w:name w:val="General"/>
          <w:gallery w:val="placeholder"/>
        </w:category>
        <w:types>
          <w:type w:val="bbPlcHdr"/>
        </w:types>
        <w:behaviors>
          <w:behavior w:val="content"/>
        </w:behaviors>
        <w:guid w:val="{7B1523D0-76A5-46F6-A087-D0378DB9C39E}"/>
      </w:docPartPr>
      <w:docPartBody>
        <w:p w:rsidR="00790DB5" w:rsidRDefault="009D4762" w:rsidP="009D4762">
          <w:pPr>
            <w:pStyle w:val="B16BA3B4414A416CBF5DE945C3531E0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62"/>
    <w:rsid w:val="000F5768"/>
    <w:rsid w:val="00554D3A"/>
    <w:rsid w:val="005E01FA"/>
    <w:rsid w:val="00790DB5"/>
    <w:rsid w:val="009D4762"/>
    <w:rsid w:val="00C77E0C"/>
    <w:rsid w:val="00EF0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BA3B4414A416CBF5DE945C3531E06">
    <w:name w:val="B16BA3B4414A416CBF5DE945C3531E06"/>
    <w:rsid w:val="009D4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220501008</dc:title>
  <dc:creator>Rajiv Hariharan</dc:creator>
  <cp:lastModifiedBy>kishorekalidoss1@gmail.com</cp:lastModifiedBy>
  <cp:revision>2</cp:revision>
  <cp:lastPrinted>2024-05-28T10:49:00Z</cp:lastPrinted>
  <dcterms:created xsi:type="dcterms:W3CDTF">2024-05-31T05:04:00Z</dcterms:created>
  <dcterms:modified xsi:type="dcterms:W3CDTF">2024-05-31T05:04:00Z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2024-05-28T00:00:00Z</vt:filetime>
  </property>
</Properties>
</file>