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sz w:val="48"/>
          <w:szCs w:val="48"/>
          <w:rtl w:val="0"/>
        </w:rPr>
        <w:t xml:space="preserve">PREDICTION</w:t>
      </w: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 OF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BIKE RENTAL COUNT</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Kishore Kumar Nakka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Advisor</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Jiming Wu</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SUMMER 2020 – BAN 693</w:t>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CALIFORNIA STATE UNIVERSITY – EAST BAY</w:t>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ANALYTICS (MSBA)</w:t>
      </w:r>
    </w:p>
    <w:p w:rsidR="00000000" w:rsidDel="00000000" w:rsidP="00000000" w:rsidRDefault="00000000" w:rsidRPr="00000000" w14:paraId="0000001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00" w:line="48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1"/>
        <w:keepLines w:val="1"/>
        <w:widowControl w:val="1"/>
        <w:pBdr>
          <w:top w:space="0" w:sz="0" w:val="nil"/>
          <w:left w:space="0" w:sz="0" w:val="nil"/>
          <w:bottom w:space="0" w:sz="0" w:val="nil"/>
          <w:right w:space="0" w:sz="0" w:val="nil"/>
          <w:between w:space="0" w:sz="0" w:val="nil"/>
        </w:pBdr>
        <w:shd w:fill="auto" w:val="clear"/>
        <w:spacing w:after="0" w:before="480" w:line="480" w:lineRule="auto"/>
        <w:ind w:left="0" w:right="630" w:firstLine="0"/>
        <w:jc w:val="left"/>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63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Methodology</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 Processing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480" w:lineRule="auto"/>
            <w:ind w:left="4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Outlier Analysis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480" w:lineRule="auto"/>
            <w:ind w:left="4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Selection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480" w:lineRule="auto"/>
            <w:ind w:left="4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Selection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Linear Regression</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480" w:lineRule="auto"/>
            <w:ind w:left="4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Desicison Tree Regression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Evaluation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350"/>
            </w:tabs>
            <w:spacing w:after="100" w:before="0" w:line="480" w:lineRule="auto"/>
            <w:ind w:left="4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9350"/>
            </w:tabs>
            <w:spacing w:after="100" w:before="0" w:line="480" w:lineRule="auto"/>
            <w:ind w:left="20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Selection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48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28">
          <w:pPr>
            <w:spacing w:line="480" w:lineRule="auto"/>
            <w:ind w:right="63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after="200" w:line="480" w:lineRule="auto"/>
        <w:rPr>
          <w:rFonts w:ascii="Times New Roman" w:cs="Times New Roman" w:eastAsia="Times New Roman" w:hAnsi="Times New Roman"/>
          <w:b w:val="1"/>
          <w:sz w:val="41"/>
          <w:szCs w:val="41"/>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200" w:line="480" w:lineRule="auto"/>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Chapter 1</w:t>
      </w:r>
    </w:p>
    <w:p w:rsidR="00000000" w:rsidDel="00000000" w:rsidP="00000000" w:rsidRDefault="00000000" w:rsidRPr="00000000" w14:paraId="0000002B">
      <w:pPr>
        <w:pStyle w:val="Heading1"/>
        <w:spacing w:line="480" w:lineRule="auto"/>
        <w:rPr>
          <w:rFonts w:ascii="Times New Roman" w:cs="Times New Roman" w:eastAsia="Times New Roman" w:hAnsi="Times New Roman"/>
          <w:sz w:val="32"/>
          <w:szCs w:val="32"/>
        </w:rPr>
      </w:pPr>
      <w:bookmarkStart w:colFirst="0" w:colLast="0" w:name="_heading=h.gjdgxs" w:id="0"/>
      <w:bookmarkEnd w:id="0"/>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2C">
      <w:pPr>
        <w:pStyle w:val="Heading2"/>
        <w:spacing w:line="480" w:lineRule="auto"/>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1.1</w:t>
        <w:tab/>
        <w:t xml:space="preserve">Problem Statement</w:t>
      </w:r>
    </w:p>
    <w:p w:rsidR="00000000" w:rsidDel="00000000" w:rsidP="00000000" w:rsidRDefault="00000000" w:rsidRPr="00000000" w14:paraId="0000002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aim of this project is to predict the bike rental count on a particular day along with season, weather setting, and temperature. The advantage of predicting bike rental count will be scope for the management to maintain exact number of bikes according to the seasons weather conditions without losing the customers lack of bikes.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spacing w:line="480" w:lineRule="auto"/>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1.2</w:t>
        <w:tab/>
        <w:t xml:space="preserve">Data</w:t>
      </w:r>
    </w:p>
    <w:p w:rsidR="00000000" w:rsidDel="00000000" w:rsidP="00000000" w:rsidRDefault="00000000" w:rsidRPr="00000000" w14:paraId="00000031">
      <w:pPr>
        <w:tabs>
          <w:tab w:val="left" w:pos="720"/>
        </w:tabs>
        <w:spacing w:line="48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2">
      <w:pPr>
        <w:tabs>
          <w:tab w:val="left" w:pos="72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sharing systems are new generation of traditional bike rentals where whole process from membership, rental and return back has become automatic. Through these systems, user is able to easily rent a bike from a particular position and return back at another position. Currently, there are about over 500 bike-sharing programs around the world which is composed of over 500 thousands bicycles. Today, there exists great interest in these systems due to their important role in traffic, environmental and health issues.</w:t>
        <w:br w:type="textWrapping"/>
        <w:br w:type="textWrapping"/>
        <w:t xml:space="preserve">Apart from interesting real world applications of bike sharing systems, the characteristics of data being generated by these systems make them attractive for the research. Opposed to other transport services such as bus or subway, the duration of travel, departure and arrival position is explicitly recorded in these systems. This feature turns bike sharing system into a virtual sensor network that can be used for sensing mobility in the city. Hence, it is expected that most of important events in the city could be detected via monitoring these data.</w:t>
      </w:r>
    </w:p>
    <w:p w:rsidR="00000000" w:rsidDel="00000000" w:rsidP="00000000" w:rsidRDefault="00000000" w:rsidRPr="00000000" w14:paraId="00000033">
      <w:pPr>
        <w:tabs>
          <w:tab w:val="left" w:pos="720"/>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 </w:t>
      </w:r>
      <w:hyperlink r:id="rId7">
        <w:r w:rsidDel="00000000" w:rsidR="00000000" w:rsidRPr="00000000">
          <w:rPr>
            <w:color w:val="0000ff"/>
            <w:sz w:val="24"/>
            <w:szCs w:val="24"/>
            <w:u w:val="single"/>
            <w:rtl w:val="0"/>
          </w:rPr>
          <w:t xml:space="preserve">https://archive.ics.uci.edu/ml/datasets/bike+sharing+dataset</w:t>
        </w:r>
      </w:hyperlink>
      <w:r w:rsidDel="00000000" w:rsidR="00000000" w:rsidRPr="00000000">
        <w:rPr>
          <w:rtl w:val="0"/>
        </w:rPr>
      </w:r>
    </w:p>
    <w:p w:rsidR="00000000" w:rsidDel="00000000" w:rsidP="00000000" w:rsidRDefault="00000000" w:rsidRPr="00000000" w14:paraId="00000035">
      <w:pPr>
        <w:tabs>
          <w:tab w:val="left" w:pos="720"/>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tabs>
          <w:tab w:val="left" w:pos="720"/>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task is to build the regression model upon the training data and verify using the test data. Given below is the sample of data.</w:t>
      </w:r>
    </w:p>
    <w:p w:rsidR="00000000" w:rsidDel="00000000" w:rsidP="00000000" w:rsidRDefault="00000000" w:rsidRPr="00000000" w14:paraId="00000037">
      <w:pPr>
        <w:tabs>
          <w:tab w:val="left" w:pos="720"/>
        </w:tabs>
        <w:spacing w:line="480" w:lineRule="auto"/>
        <w:rPr>
          <w:rFonts w:ascii="Times New Roman" w:cs="Times New Roman" w:eastAsia="Times New Roman" w:hAnsi="Times New Roman"/>
          <w:sz w:val="22"/>
          <w:szCs w:val="22"/>
        </w:rPr>
      </w:pPr>
      <w:r w:rsidDel="00000000" w:rsidR="00000000" w:rsidRPr="00000000">
        <w:rPr>
          <w:rtl w:val="0"/>
        </w:rPr>
      </w:r>
    </w:p>
    <w:tbl>
      <w:tblPr>
        <w:tblStyle w:val="Table1"/>
        <w:tblW w:w="9576.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A0"/>
      </w:tblPr>
      <w:tblGrid>
        <w:gridCol w:w="9576"/>
        <w:tblGridChange w:id="0">
          <w:tblGrid>
            <w:gridCol w:w="9576"/>
          </w:tblGrid>
        </w:tblGridChange>
      </w:tblGrid>
      <w:t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2"/>
              <w:tblW w:w="8747.0" w:type="dxa"/>
              <w:jc w:val="left"/>
              <w:tblLayout w:type="fixed"/>
              <w:tblLook w:val="0400"/>
            </w:tblPr>
            <w:tblGrid>
              <w:gridCol w:w="782"/>
              <w:gridCol w:w="1180"/>
              <w:gridCol w:w="727"/>
              <w:gridCol w:w="287"/>
              <w:gridCol w:w="607"/>
              <w:gridCol w:w="821"/>
              <w:gridCol w:w="954"/>
              <w:gridCol w:w="1287"/>
              <w:gridCol w:w="1127"/>
              <w:gridCol w:w="975"/>
              <w:tblGridChange w:id="0">
                <w:tblGrid>
                  <w:gridCol w:w="782"/>
                  <w:gridCol w:w="1180"/>
                  <w:gridCol w:w="727"/>
                  <w:gridCol w:w="287"/>
                  <w:gridCol w:w="607"/>
                  <w:gridCol w:w="821"/>
                  <w:gridCol w:w="954"/>
                  <w:gridCol w:w="1287"/>
                  <w:gridCol w:w="1127"/>
                  <w:gridCol w:w="975"/>
                </w:tblGrid>
              </w:tblGridChange>
            </w:tblGrid>
            <w:tr>
              <w:tc>
                <w:tcPr>
                  <w:gridSpan w:val="10"/>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03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Rental Count (Columns: 1-10)</w:t>
                  </w:r>
                </w:p>
              </w:tc>
            </w:tr>
            <w:tr>
              <w:tc>
                <w:tcPr>
                  <w:vAlign w:val="center"/>
                </w:tcPr>
                <w:p w:rsidR="00000000" w:rsidDel="00000000" w:rsidP="00000000" w:rsidRDefault="00000000" w:rsidRPr="00000000" w14:paraId="00000043">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instant</w:t>
                  </w:r>
                </w:p>
              </w:tc>
              <w:tc>
                <w:tcPr>
                  <w:vAlign w:val="center"/>
                </w:tcPr>
                <w:p w:rsidR="00000000" w:rsidDel="00000000" w:rsidP="00000000" w:rsidRDefault="00000000" w:rsidRPr="00000000" w14:paraId="0000004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dteday</w:t>
                  </w:r>
                </w:p>
              </w:tc>
              <w:tc>
                <w:tcPr>
                  <w:vAlign w:val="center"/>
                </w:tcPr>
                <w:p w:rsidR="00000000" w:rsidDel="00000000" w:rsidP="00000000" w:rsidRDefault="00000000" w:rsidRPr="00000000" w14:paraId="00000045">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season</w:t>
                  </w:r>
                </w:p>
              </w:tc>
              <w:tc>
                <w:tcPr>
                  <w:vAlign w:val="center"/>
                </w:tcPr>
                <w:p w:rsidR="00000000" w:rsidDel="00000000" w:rsidP="00000000" w:rsidRDefault="00000000" w:rsidRPr="00000000" w14:paraId="00000046">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yr</w:t>
                  </w:r>
                </w:p>
              </w:tc>
              <w:tc>
                <w:tcPr>
                  <w:vAlign w:val="center"/>
                </w:tcPr>
                <w:p w:rsidR="00000000" w:rsidDel="00000000" w:rsidP="00000000" w:rsidRDefault="00000000" w:rsidRPr="00000000" w14:paraId="00000047">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mnth</w:t>
                  </w:r>
                </w:p>
              </w:tc>
              <w:tc>
                <w:tcPr>
                  <w:vAlign w:val="center"/>
                </w:tcPr>
                <w:p w:rsidR="00000000" w:rsidDel="00000000" w:rsidP="00000000" w:rsidRDefault="00000000" w:rsidRPr="00000000" w14:paraId="00000048">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holiday</w:t>
                  </w:r>
                </w:p>
              </w:tc>
              <w:tc>
                <w:tcPr>
                  <w:vAlign w:val="center"/>
                </w:tcPr>
                <w:p w:rsidR="00000000" w:rsidDel="00000000" w:rsidP="00000000" w:rsidRDefault="00000000" w:rsidRPr="00000000" w14:paraId="00000049">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weekday</w:t>
                  </w:r>
                </w:p>
              </w:tc>
              <w:tc>
                <w:tcPr>
                  <w:vAlign w:val="center"/>
                </w:tcPr>
                <w:p w:rsidR="00000000" w:rsidDel="00000000" w:rsidP="00000000" w:rsidRDefault="00000000" w:rsidRPr="00000000" w14:paraId="0000004A">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workingday</w:t>
                  </w:r>
                </w:p>
              </w:tc>
              <w:tc>
                <w:tcPr>
                  <w:vAlign w:val="center"/>
                </w:tcPr>
                <w:p w:rsidR="00000000" w:rsidDel="00000000" w:rsidP="00000000" w:rsidRDefault="00000000" w:rsidRPr="00000000" w14:paraId="0000004B">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weathersit</w:t>
                  </w:r>
                </w:p>
              </w:tc>
              <w:tc>
                <w:tcPr>
                  <w:vAlign w:val="center"/>
                </w:tcPr>
                <w:p w:rsidR="00000000" w:rsidDel="00000000" w:rsidP="00000000" w:rsidRDefault="00000000" w:rsidRPr="00000000" w14:paraId="0000004C">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temp</w:t>
                  </w:r>
                </w:p>
              </w:tc>
            </w:tr>
            <w:tr>
              <w:tc>
                <w:tcPr>
                  <w:vAlign w:val="center"/>
                </w:tcPr>
                <w:p w:rsidR="00000000" w:rsidDel="00000000" w:rsidP="00000000" w:rsidRDefault="00000000" w:rsidRPr="00000000" w14:paraId="0000004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2011-01-01</w:t>
                  </w:r>
                </w:p>
              </w:tc>
              <w:tc>
                <w:tcPr>
                  <w:vAlign w:val="center"/>
                </w:tcPr>
                <w:p w:rsidR="00000000" w:rsidDel="00000000" w:rsidP="00000000" w:rsidRDefault="00000000" w:rsidRPr="00000000" w14:paraId="0000004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5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5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5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5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0.344167</w:t>
                  </w:r>
                </w:p>
              </w:tc>
            </w:tr>
            <w:tr>
              <w:tc>
                <w:tcPr>
                  <w:vAlign w:val="center"/>
                </w:tcPr>
                <w:p w:rsidR="00000000" w:rsidDel="00000000" w:rsidP="00000000" w:rsidRDefault="00000000" w:rsidRPr="00000000" w14:paraId="0000005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2011-01-02</w:t>
                  </w:r>
                </w:p>
              </w:tc>
              <w:tc>
                <w:tcPr>
                  <w:vAlign w:val="center"/>
                </w:tcPr>
                <w:p w:rsidR="00000000" w:rsidDel="00000000" w:rsidP="00000000" w:rsidRDefault="00000000" w:rsidRPr="00000000" w14:paraId="0000005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5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5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5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6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0.363478</w:t>
                  </w:r>
                </w:p>
              </w:tc>
            </w:tr>
            <w:tr>
              <w:tc>
                <w:tcPr>
                  <w:vAlign w:val="center"/>
                </w:tcPr>
                <w:p w:rsidR="00000000" w:rsidDel="00000000" w:rsidP="00000000" w:rsidRDefault="00000000" w:rsidRPr="00000000" w14:paraId="0000006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2011-01-03</w:t>
                  </w:r>
                </w:p>
              </w:tc>
              <w:tc>
                <w:tcPr>
                  <w:vAlign w:val="center"/>
                </w:tcPr>
                <w:p w:rsidR="00000000" w:rsidDel="00000000" w:rsidP="00000000" w:rsidRDefault="00000000" w:rsidRPr="00000000" w14:paraId="0000006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6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6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0.196364</w:t>
                  </w:r>
                </w:p>
              </w:tc>
            </w:tr>
            <w:tr>
              <w:tc>
                <w:tcPr>
                  <w:vAlign w:val="center"/>
                </w:tcPr>
                <w:p w:rsidR="00000000" w:rsidDel="00000000" w:rsidP="00000000" w:rsidRDefault="00000000" w:rsidRPr="00000000" w14:paraId="0000006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2011-01-04</w:t>
                  </w:r>
                </w:p>
              </w:tc>
              <w:tc>
                <w:tcPr>
                  <w:vAlign w:val="center"/>
                </w:tcPr>
                <w:p w:rsidR="00000000" w:rsidDel="00000000" w:rsidP="00000000" w:rsidRDefault="00000000" w:rsidRPr="00000000" w14:paraId="0000006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6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6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7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7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0.200000</w:t>
                  </w:r>
                </w:p>
              </w:tc>
            </w:tr>
            <w:tr>
              <w:tc>
                <w:tcPr>
                  <w:vAlign w:val="center"/>
                </w:tcPr>
                <w:p w:rsidR="00000000" w:rsidDel="00000000" w:rsidP="00000000" w:rsidRDefault="00000000" w:rsidRPr="00000000" w14:paraId="0000007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2011-01-05</w:t>
                  </w:r>
                </w:p>
              </w:tc>
              <w:tc>
                <w:tcPr>
                  <w:vAlign w:val="center"/>
                </w:tcPr>
                <w:p w:rsidR="00000000" w:rsidDel="00000000" w:rsidP="00000000" w:rsidRDefault="00000000" w:rsidRPr="00000000" w14:paraId="0000007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7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7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7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7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0.226957</w:t>
                  </w:r>
                </w:p>
              </w:tc>
            </w:tr>
            <w:tr>
              <w:tc>
                <w:tcPr>
                  <w:vAlign w:val="center"/>
                </w:tcPr>
                <w:p w:rsidR="00000000" w:rsidDel="00000000" w:rsidP="00000000" w:rsidRDefault="00000000" w:rsidRPr="00000000" w14:paraId="0000007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2011-01-06</w:t>
                  </w:r>
                </w:p>
              </w:tc>
              <w:tc>
                <w:tcPr>
                  <w:vAlign w:val="center"/>
                </w:tcPr>
                <w:p w:rsidR="00000000" w:rsidDel="00000000" w:rsidP="00000000" w:rsidRDefault="00000000" w:rsidRPr="00000000" w14:paraId="0000008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8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vAlign w:val="center"/>
                </w:tcPr>
                <w:p w:rsidR="00000000" w:rsidDel="00000000" w:rsidP="00000000" w:rsidRDefault="00000000" w:rsidRPr="00000000" w14:paraId="0000008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8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8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0.204348</w:t>
                  </w:r>
                </w:p>
              </w:tc>
            </w:tr>
          </w:tbl>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A">
      <w:pPr>
        <w:tabs>
          <w:tab w:val="left" w:pos="720"/>
        </w:tabs>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tbl>
      <w:tblPr>
        <w:tblStyle w:val="Table3"/>
        <w:tblW w:w="9576.0" w:type="dxa"/>
        <w:jc w:val="left"/>
        <w:tblInd w:w="0.0" w:type="dxa"/>
        <w:tblBorders>
          <w:top w:color="000000" w:space="0" w:sz="8" w:val="single"/>
          <w:left w:color="000000" w:space="0" w:sz="4" w:val="single"/>
          <w:bottom w:color="000000" w:space="0" w:sz="8" w:val="single"/>
          <w:right w:color="000000" w:space="0" w:sz="4" w:val="single"/>
          <w:insideH w:color="000000" w:space="0" w:sz="4" w:val="single"/>
          <w:insideV w:color="000000" w:space="0" w:sz="4" w:val="single"/>
        </w:tblBorders>
        <w:tblLayout w:type="fixed"/>
        <w:tblLook w:val="04A0"/>
      </w:tblPr>
      <w:tblGrid>
        <w:gridCol w:w="9576"/>
        <w:tblGridChange w:id="0">
          <w:tblGrid>
            <w:gridCol w:w="9576"/>
          </w:tblGrid>
        </w:tblGridChange>
      </w:tblGrid>
      <w:tr>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4"/>
              <w:tblW w:w="5419.000000000001" w:type="dxa"/>
              <w:jc w:val="center"/>
              <w:tblLayout w:type="fixed"/>
              <w:tblLook w:val="0400"/>
            </w:tblPr>
            <w:tblGrid>
              <w:gridCol w:w="975"/>
              <w:gridCol w:w="960"/>
              <w:gridCol w:w="1141"/>
              <w:gridCol w:w="701"/>
              <w:gridCol w:w="1087"/>
              <w:gridCol w:w="555"/>
              <w:tblGridChange w:id="0">
                <w:tblGrid>
                  <w:gridCol w:w="975"/>
                  <w:gridCol w:w="960"/>
                  <w:gridCol w:w="1141"/>
                  <w:gridCol w:w="701"/>
                  <w:gridCol w:w="1087"/>
                  <w:gridCol w:w="555"/>
                </w:tblGrid>
              </w:tblGridChange>
            </w:tblGrid>
            <w:tr>
              <w:tc>
                <w:tcPr>
                  <w:gridSpan w:val="6"/>
                  <w:tcBorders>
                    <w:top w:color="000000" w:space="0" w:sz="0" w:val="nil"/>
                    <w:left w:color="000000" w:space="0" w:sz="0" w:val="nil"/>
                    <w:bottom w:color="000000" w:space="0" w:sz="0" w:val="nil"/>
                    <w:right w:color="000000" w:space="0" w:sz="0" w:val="nil"/>
                  </w:tcBorders>
                  <w:vAlign w:val="center"/>
                </w:tcPr>
                <w:bookmarkStart w:colFirst="0" w:colLast="0" w:name="bookmark=id.3znysh7" w:id="3"/>
                <w:bookmarkEnd w:id="3"/>
                <w:p w:rsidR="00000000" w:rsidDel="00000000" w:rsidP="00000000" w:rsidRDefault="00000000" w:rsidRPr="00000000" w14:paraId="0000008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Rental Count (Columns: 11-16)</w:t>
                  </w:r>
                </w:p>
              </w:tc>
            </w:tr>
            <w:tr>
              <w:tc>
                <w:tcPr>
                  <w:vAlign w:val="center"/>
                </w:tcPr>
                <w:p w:rsidR="00000000" w:rsidDel="00000000" w:rsidP="00000000" w:rsidRDefault="00000000" w:rsidRPr="00000000" w14:paraId="00000092">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atemp</w:t>
                  </w:r>
                </w:p>
              </w:tc>
              <w:tc>
                <w:tcPr>
                  <w:vAlign w:val="center"/>
                </w:tcPr>
                <w:p w:rsidR="00000000" w:rsidDel="00000000" w:rsidP="00000000" w:rsidRDefault="00000000" w:rsidRPr="00000000" w14:paraId="00000093">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w:t>
                  </w:r>
                </w:p>
              </w:tc>
              <w:tc>
                <w:tcPr>
                  <w:vAlign w:val="center"/>
                </w:tcPr>
                <w:p w:rsidR="00000000" w:rsidDel="00000000" w:rsidP="00000000" w:rsidRDefault="00000000" w:rsidRPr="00000000" w14:paraId="00000094">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windspeed</w:t>
                  </w:r>
                </w:p>
              </w:tc>
              <w:tc>
                <w:tcPr>
                  <w:vAlign w:val="center"/>
                </w:tcPr>
                <w:p w:rsidR="00000000" w:rsidDel="00000000" w:rsidP="00000000" w:rsidRDefault="00000000" w:rsidRPr="00000000" w14:paraId="00000095">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casual</w:t>
                  </w:r>
                </w:p>
              </w:tc>
              <w:tc>
                <w:tcPr>
                  <w:vAlign w:val="center"/>
                </w:tcPr>
                <w:p w:rsidR="00000000" w:rsidDel="00000000" w:rsidP="00000000" w:rsidRDefault="00000000" w:rsidRPr="00000000" w14:paraId="00000096">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registered</w:t>
                  </w:r>
                </w:p>
              </w:tc>
              <w:tc>
                <w:tcPr>
                  <w:vAlign w:val="center"/>
                </w:tcPr>
                <w:p w:rsidR="00000000" w:rsidDel="00000000" w:rsidP="00000000" w:rsidRDefault="00000000" w:rsidRPr="00000000" w14:paraId="00000097">
                  <w:pPr>
                    <w:spacing w:line="48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cnt</w:t>
                  </w:r>
                </w:p>
              </w:tc>
            </w:tr>
            <w:tr>
              <w:tc>
                <w:tcPr>
                  <w:vAlign w:val="center"/>
                </w:tcPr>
                <w:p w:rsidR="00000000" w:rsidDel="00000000" w:rsidP="00000000" w:rsidRDefault="00000000" w:rsidRPr="00000000" w14:paraId="0000009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0.363625</w:t>
                  </w:r>
                </w:p>
              </w:tc>
              <w:tc>
                <w:tcPr>
                  <w:vAlign w:val="center"/>
                </w:tcPr>
                <w:p w:rsidR="00000000" w:rsidDel="00000000" w:rsidP="00000000" w:rsidRDefault="00000000" w:rsidRPr="00000000" w14:paraId="0000009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0.805833</w:t>
                  </w:r>
                </w:p>
              </w:tc>
              <w:tc>
                <w:tcPr>
                  <w:vAlign w:val="center"/>
                </w:tcPr>
                <w:p w:rsidR="00000000" w:rsidDel="00000000" w:rsidP="00000000" w:rsidRDefault="00000000" w:rsidRPr="00000000" w14:paraId="0000009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0.1604460</w:t>
                  </w:r>
                </w:p>
              </w:tc>
              <w:tc>
                <w:tcPr>
                  <w:vAlign w:val="center"/>
                </w:tcPr>
                <w:p w:rsidR="00000000" w:rsidDel="00000000" w:rsidP="00000000" w:rsidRDefault="00000000" w:rsidRPr="00000000" w14:paraId="0000009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w:t>
                  </w:r>
                </w:p>
              </w:tc>
              <w:tc>
                <w:tcPr>
                  <w:vAlign w:val="center"/>
                </w:tcPr>
                <w:p w:rsidR="00000000" w:rsidDel="00000000" w:rsidP="00000000" w:rsidRDefault="00000000" w:rsidRPr="00000000" w14:paraId="0000009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654</w:t>
                  </w:r>
                </w:p>
              </w:tc>
              <w:tc>
                <w:tcPr>
                  <w:vAlign w:val="center"/>
                </w:tcPr>
                <w:p w:rsidR="00000000" w:rsidDel="00000000" w:rsidP="00000000" w:rsidRDefault="00000000" w:rsidRPr="00000000" w14:paraId="0000009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w:t>
                  </w:r>
                </w:p>
              </w:tc>
            </w:tr>
            <w:tr>
              <w:tc>
                <w:tcPr>
                  <w:vAlign w:val="center"/>
                </w:tcPr>
                <w:p w:rsidR="00000000" w:rsidDel="00000000" w:rsidP="00000000" w:rsidRDefault="00000000" w:rsidRPr="00000000" w14:paraId="0000009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0.353739</w:t>
                  </w:r>
                </w:p>
              </w:tc>
              <w:tc>
                <w:tcPr>
                  <w:vAlign w:val="center"/>
                </w:tcPr>
                <w:p w:rsidR="00000000" w:rsidDel="00000000" w:rsidP="00000000" w:rsidRDefault="00000000" w:rsidRPr="00000000" w14:paraId="0000009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0.696087</w:t>
                  </w:r>
                </w:p>
              </w:tc>
              <w:tc>
                <w:tcPr>
                  <w:vAlign w:val="center"/>
                </w:tcPr>
                <w:p w:rsidR="00000000" w:rsidDel="00000000" w:rsidP="00000000" w:rsidRDefault="00000000" w:rsidRPr="00000000" w14:paraId="000000A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0.2485390</w:t>
                  </w:r>
                </w:p>
              </w:tc>
              <w:tc>
                <w:tcPr>
                  <w:vAlign w:val="center"/>
                </w:tcPr>
                <w:p w:rsidR="00000000" w:rsidDel="00000000" w:rsidP="00000000" w:rsidRDefault="00000000" w:rsidRPr="00000000" w14:paraId="000000A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vAlign w:val="center"/>
                </w:tcPr>
                <w:p w:rsidR="00000000" w:rsidDel="00000000" w:rsidP="00000000" w:rsidRDefault="00000000" w:rsidRPr="00000000" w14:paraId="000000A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670</w:t>
                  </w:r>
                </w:p>
              </w:tc>
              <w:tc>
                <w:tcPr>
                  <w:vAlign w:val="center"/>
                </w:tcPr>
                <w:p w:rsidR="00000000" w:rsidDel="00000000" w:rsidP="00000000" w:rsidRDefault="00000000" w:rsidRPr="00000000" w14:paraId="000000A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w:t>
                  </w:r>
                </w:p>
              </w:tc>
            </w:tr>
            <w:tr>
              <w:tc>
                <w:tcPr>
                  <w:vAlign w:val="center"/>
                </w:tcPr>
                <w:p w:rsidR="00000000" w:rsidDel="00000000" w:rsidP="00000000" w:rsidRDefault="00000000" w:rsidRPr="00000000" w14:paraId="000000A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0.189405</w:t>
                  </w:r>
                </w:p>
              </w:tc>
              <w:tc>
                <w:tcPr>
                  <w:vAlign w:val="center"/>
                </w:tcPr>
                <w:p w:rsidR="00000000" w:rsidDel="00000000" w:rsidP="00000000" w:rsidRDefault="00000000" w:rsidRPr="00000000" w14:paraId="000000A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0.437273</w:t>
                  </w:r>
                </w:p>
              </w:tc>
              <w:tc>
                <w:tcPr>
                  <w:vAlign w:val="center"/>
                </w:tcPr>
                <w:p w:rsidR="00000000" w:rsidDel="00000000" w:rsidP="00000000" w:rsidRDefault="00000000" w:rsidRPr="00000000" w14:paraId="000000A6">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0.2483090</w:t>
                  </w:r>
                </w:p>
              </w:tc>
              <w:tc>
                <w:tcPr>
                  <w:vAlign w:val="center"/>
                </w:tcPr>
                <w:p w:rsidR="00000000" w:rsidDel="00000000" w:rsidP="00000000" w:rsidRDefault="00000000" w:rsidRPr="00000000" w14:paraId="000000A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vAlign w:val="center"/>
                </w:tcPr>
                <w:p w:rsidR="00000000" w:rsidDel="00000000" w:rsidP="00000000" w:rsidRDefault="00000000" w:rsidRPr="00000000" w14:paraId="000000A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1229</w:t>
                  </w:r>
                </w:p>
              </w:tc>
              <w:tc>
                <w:tcPr>
                  <w:vAlign w:val="center"/>
                </w:tcPr>
                <w:p w:rsidR="00000000" w:rsidDel="00000000" w:rsidP="00000000" w:rsidRDefault="00000000" w:rsidRPr="00000000" w14:paraId="000000A9">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1349</w:t>
                  </w:r>
                </w:p>
              </w:tc>
            </w:tr>
            <w:tr>
              <w:tc>
                <w:tcPr>
                  <w:vAlign w:val="center"/>
                </w:tcPr>
                <w:p w:rsidR="00000000" w:rsidDel="00000000" w:rsidP="00000000" w:rsidRDefault="00000000" w:rsidRPr="00000000" w14:paraId="000000AA">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0.212122</w:t>
                  </w:r>
                </w:p>
              </w:tc>
              <w:tc>
                <w:tcPr>
                  <w:vAlign w:val="center"/>
                </w:tcPr>
                <w:p w:rsidR="00000000" w:rsidDel="00000000" w:rsidP="00000000" w:rsidRDefault="00000000" w:rsidRPr="00000000" w14:paraId="000000AB">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0.590435</w:t>
                  </w:r>
                </w:p>
              </w:tc>
              <w:tc>
                <w:tcPr>
                  <w:vAlign w:val="center"/>
                </w:tcPr>
                <w:p w:rsidR="00000000" w:rsidDel="00000000" w:rsidP="00000000" w:rsidRDefault="00000000" w:rsidRPr="00000000" w14:paraId="000000AC">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0.1602960</w:t>
                  </w:r>
                </w:p>
              </w:tc>
              <w:tc>
                <w:tcPr>
                  <w:vAlign w:val="center"/>
                </w:tcPr>
                <w:p w:rsidR="00000000" w:rsidDel="00000000" w:rsidP="00000000" w:rsidRDefault="00000000" w:rsidRPr="00000000" w14:paraId="000000AD">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vAlign w:val="center"/>
                </w:tcPr>
                <w:p w:rsidR="00000000" w:rsidDel="00000000" w:rsidP="00000000" w:rsidRDefault="00000000" w:rsidRPr="00000000" w14:paraId="000000AE">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1454</w:t>
                  </w:r>
                </w:p>
              </w:tc>
              <w:tc>
                <w:tcPr>
                  <w:vAlign w:val="center"/>
                </w:tcPr>
                <w:p w:rsidR="00000000" w:rsidDel="00000000" w:rsidP="00000000" w:rsidRDefault="00000000" w:rsidRPr="00000000" w14:paraId="000000AF">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1562</w:t>
                  </w:r>
                </w:p>
              </w:tc>
            </w:tr>
          </w:tbl>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1">
      <w:pPr>
        <w:spacing w:line="480" w:lineRule="auto"/>
        <w:rPr>
          <w:rFonts w:ascii="Arial" w:cs="Arial" w:eastAsia="Arial" w:hAnsi="Arial"/>
        </w:rPr>
      </w:pPr>
      <w:r w:rsidDel="00000000" w:rsidR="00000000" w:rsidRPr="00000000">
        <w:rPr>
          <w:rtl w:val="0"/>
        </w:rPr>
      </w:r>
    </w:p>
    <w:tbl>
      <w:tblPr>
        <w:tblStyle w:val="Table5"/>
        <w:tblW w:w="10283.0" w:type="dxa"/>
        <w:jc w:val="left"/>
        <w:tblInd w:w="0.0" w:type="dxa"/>
        <w:tblLayout w:type="fixed"/>
        <w:tblLook w:val="0400"/>
      </w:tblPr>
      <w:tblGrid>
        <w:gridCol w:w="630"/>
        <w:gridCol w:w="1800"/>
        <w:gridCol w:w="7853"/>
        <w:tblGridChange w:id="0">
          <w:tblGrid>
            <w:gridCol w:w="630"/>
            <w:gridCol w:w="1800"/>
            <w:gridCol w:w="7853"/>
          </w:tblGrid>
        </w:tblGridChange>
      </w:tblGrid>
      <w:tr>
        <w:tc>
          <w:tcPr>
            <w:vAlign w:val="center"/>
          </w:tcPr>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vAlign w:val="center"/>
          </w:tcPr>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w:t>
            </w:r>
          </w:p>
        </w:tc>
        <w:tc>
          <w:tcPr/>
          <w:p w:rsidR="00000000" w:rsidDel="00000000" w:rsidP="00000000" w:rsidRDefault="00000000" w:rsidRPr="00000000" w14:paraId="000000B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vAlign w:val="center"/>
          </w:tcPr>
          <w:p w:rsidR="00000000" w:rsidDel="00000000" w:rsidP="00000000" w:rsidRDefault="00000000" w:rsidRPr="00000000" w14:paraId="000000B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instant</w:t>
            </w:r>
          </w:p>
        </w:tc>
        <w:tc>
          <w:tcPr/>
          <w:p w:rsidR="00000000" w:rsidDel="00000000" w:rsidP="00000000" w:rsidRDefault="00000000" w:rsidRPr="00000000" w14:paraId="000000B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index</w:t>
            </w:r>
          </w:p>
        </w:tc>
      </w:tr>
      <w:tr>
        <w:tc>
          <w:tcPr>
            <w:vAlign w:val="center"/>
          </w:tcPr>
          <w:p w:rsidR="00000000" w:rsidDel="00000000" w:rsidP="00000000" w:rsidRDefault="00000000" w:rsidRPr="00000000" w14:paraId="000000B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0B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dteday</w:t>
            </w:r>
          </w:p>
        </w:tc>
        <w:tc>
          <w:tcPr/>
          <w:p w:rsidR="00000000" w:rsidDel="00000000" w:rsidP="00000000" w:rsidRDefault="00000000" w:rsidRPr="00000000" w14:paraId="000000B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r>
      <w:tr>
        <w:tc>
          <w:tcPr>
            <w:vAlign w:val="center"/>
          </w:tcPr>
          <w:p w:rsidR="00000000" w:rsidDel="00000000" w:rsidP="00000000" w:rsidRDefault="00000000" w:rsidRPr="00000000" w14:paraId="000000B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0B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w:t>
            </w:r>
          </w:p>
        </w:tc>
        <w:tc>
          <w:tcPr/>
          <w:p w:rsidR="00000000" w:rsidDel="00000000" w:rsidP="00000000" w:rsidRDefault="00000000" w:rsidRPr="00000000" w14:paraId="000000B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(1:spring, 2:summer, 3:fall, 4:winter)</w:t>
            </w:r>
          </w:p>
        </w:tc>
      </w:tr>
      <w:tr>
        <w:tc>
          <w:tcPr>
            <w:vAlign w:val="center"/>
          </w:tcPr>
          <w:p w:rsidR="00000000" w:rsidDel="00000000" w:rsidP="00000000" w:rsidRDefault="00000000" w:rsidRPr="00000000" w14:paraId="000000B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yr</w:t>
            </w:r>
          </w:p>
        </w:tc>
        <w:tc>
          <w:tcPr/>
          <w:p w:rsidR="00000000" w:rsidDel="00000000" w:rsidP="00000000" w:rsidRDefault="00000000" w:rsidRPr="00000000" w14:paraId="000000C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r>
      <w:tr>
        <w:tc>
          <w:tcPr>
            <w:vAlign w:val="center"/>
          </w:tcPr>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mnth</w:t>
            </w:r>
          </w:p>
        </w:tc>
        <w:tc>
          <w:tcPr/>
          <w:p w:rsidR="00000000" w:rsidDel="00000000" w:rsidP="00000000" w:rsidRDefault="00000000" w:rsidRPr="00000000" w14:paraId="000000C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(1 to 12)</w:t>
            </w:r>
          </w:p>
        </w:tc>
      </w:tr>
      <w:tr>
        <w:tc>
          <w:tcPr>
            <w:vAlign w:val="center"/>
          </w:tcPr>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holiday</w:t>
            </w:r>
          </w:p>
        </w:tc>
        <w:tc>
          <w:tcPr/>
          <w:p w:rsidR="00000000" w:rsidDel="00000000" w:rsidP="00000000" w:rsidRDefault="00000000" w:rsidRPr="00000000" w14:paraId="000000C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day is holiday or not</w:t>
            </w:r>
          </w:p>
        </w:tc>
      </w:tr>
      <w:tr>
        <w:tc>
          <w:tcPr>
            <w:vAlign w:val="center"/>
          </w:tcPr>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weekday</w:t>
            </w:r>
          </w:p>
        </w:tc>
        <w:tc>
          <w:tcPr/>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of the week</w:t>
            </w:r>
          </w:p>
        </w:tc>
      </w:tr>
      <w:tr>
        <w:tc>
          <w:tcPr>
            <w:vAlign w:val="center"/>
          </w:tcPr>
          <w:p w:rsidR="00000000" w:rsidDel="00000000" w:rsidP="00000000" w:rsidRDefault="00000000" w:rsidRPr="00000000" w14:paraId="000000C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workingday</w:t>
            </w:r>
          </w:p>
        </w:tc>
        <w:tc>
          <w:tcPr/>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day is neither weekend nor holiday is 1, otherwise is 0.</w:t>
            </w:r>
          </w:p>
        </w:tc>
      </w:tr>
      <w:tr>
        <w:tc>
          <w:tcPr>
            <w:vAlign w:val="center"/>
          </w:tcPr>
          <w:p w:rsidR="00000000" w:rsidDel="00000000" w:rsidP="00000000" w:rsidRDefault="00000000" w:rsidRPr="00000000" w14:paraId="000000C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vAlign w:val="center"/>
          </w:tcPr>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weathersit</w:t>
            </w:r>
          </w:p>
        </w:tc>
        <w:tc>
          <w:tcPr/>
          <w:p w:rsidR="00000000" w:rsidDel="00000000" w:rsidP="00000000" w:rsidRDefault="00000000" w:rsidRPr="00000000" w14:paraId="000000C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Listing of how the weather is (clear, cloudy, snow, rain, etc)</w:t>
            </w:r>
          </w:p>
        </w:tc>
      </w:tr>
      <w:tr>
        <w:tc>
          <w:tcPr>
            <w:vAlign w:val="center"/>
          </w:tcPr>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vAlign w:val="center"/>
          </w:tcPr>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w:t>
            </w:r>
          </w:p>
        </w:tc>
        <w:tc>
          <w:tcPr/>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temperature in Celsius. The values are divided to 41 (max)</w:t>
            </w:r>
          </w:p>
        </w:tc>
      </w:tr>
      <w:tr>
        <w:tc>
          <w:tcPr>
            <w:vAlign w:val="center"/>
          </w:tcPr>
          <w:p w:rsidR="00000000" w:rsidDel="00000000" w:rsidP="00000000" w:rsidRDefault="00000000" w:rsidRPr="00000000" w14:paraId="000000D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0D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atemp</w:t>
            </w:r>
          </w:p>
        </w:tc>
        <w:tc>
          <w:tcPr/>
          <w:p w:rsidR="00000000" w:rsidDel="00000000" w:rsidP="00000000" w:rsidRDefault="00000000" w:rsidRPr="00000000" w14:paraId="000000D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feeling temperature in Celsius. The values are divided to 50 (max)</w:t>
            </w:r>
          </w:p>
        </w:tc>
      </w:tr>
      <w:tr>
        <w:tc>
          <w:tcPr>
            <w:vAlign w:val="center"/>
          </w:tcPr>
          <w:p w:rsidR="00000000" w:rsidDel="00000000" w:rsidP="00000000" w:rsidRDefault="00000000" w:rsidRPr="00000000" w14:paraId="000000D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vAlign w:val="center"/>
          </w:tcPr>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w:t>
            </w:r>
          </w:p>
        </w:tc>
        <w:tc>
          <w:tcPr/>
          <w:p w:rsidR="00000000" w:rsidDel="00000000" w:rsidP="00000000" w:rsidRDefault="00000000" w:rsidRPr="00000000" w14:paraId="000000D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humidity. The values are divided to 100 (max)</w:t>
            </w:r>
          </w:p>
        </w:tc>
      </w:tr>
      <w:tr>
        <w:tc>
          <w:tcPr>
            <w:vAlign w:val="center"/>
          </w:tcPr>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vAlign w:val="center"/>
          </w:tcPr>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windspeed</w:t>
            </w:r>
          </w:p>
        </w:tc>
        <w:tc>
          <w:tcPr/>
          <w:p w:rsidR="00000000" w:rsidDel="00000000" w:rsidP="00000000" w:rsidRDefault="00000000" w:rsidRPr="00000000" w14:paraId="000000D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wind speed. The values are divided to 67 (max)</w:t>
            </w:r>
          </w:p>
        </w:tc>
      </w:tr>
      <w:tr>
        <w:tc>
          <w:tcPr>
            <w:vAlign w:val="center"/>
          </w:tcPr>
          <w:p w:rsidR="00000000" w:rsidDel="00000000" w:rsidP="00000000" w:rsidRDefault="00000000" w:rsidRPr="00000000" w14:paraId="000000D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vAlign w:val="center"/>
          </w:tcPr>
          <w:p w:rsidR="00000000" w:rsidDel="00000000" w:rsidP="00000000" w:rsidRDefault="00000000" w:rsidRPr="00000000" w14:paraId="000000D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casual</w:t>
            </w:r>
          </w:p>
        </w:tc>
        <w:tc>
          <w:tcPr/>
          <w:p w:rsidR="00000000" w:rsidDel="00000000" w:rsidP="00000000" w:rsidRDefault="00000000" w:rsidRPr="00000000" w14:paraId="000000D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casual users</w:t>
            </w:r>
          </w:p>
        </w:tc>
      </w:tr>
      <w:tr>
        <w:tc>
          <w:tcPr>
            <w:vAlign w:val="center"/>
          </w:tcPr>
          <w:p w:rsidR="00000000" w:rsidDel="00000000" w:rsidP="00000000" w:rsidRDefault="00000000" w:rsidRPr="00000000" w14:paraId="000000D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vAlign w:val="center"/>
          </w:tcPr>
          <w:p w:rsidR="00000000" w:rsidDel="00000000" w:rsidP="00000000" w:rsidRDefault="00000000" w:rsidRPr="00000000" w14:paraId="000000E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registered</w:t>
            </w:r>
          </w:p>
        </w:tc>
        <w:tc>
          <w:tcPr/>
          <w:p w:rsidR="00000000" w:rsidDel="00000000" w:rsidP="00000000" w:rsidRDefault="00000000" w:rsidRPr="00000000" w14:paraId="000000E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registered users</w:t>
            </w:r>
          </w:p>
        </w:tc>
      </w:tr>
      <w:tr>
        <w:tc>
          <w:tcPr>
            <w:vAlign w:val="center"/>
          </w:tcPr>
          <w:p w:rsidR="00000000" w:rsidDel="00000000" w:rsidP="00000000" w:rsidRDefault="00000000" w:rsidRPr="00000000" w14:paraId="000000E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vAlign w:val="center"/>
          </w:tcPr>
          <w:p w:rsidR="00000000" w:rsidDel="00000000" w:rsidP="00000000" w:rsidRDefault="00000000" w:rsidRPr="00000000" w14:paraId="000000E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w:t>
            </w:r>
          </w:p>
        </w:tc>
        <w:tc>
          <w:tcPr/>
          <w:p w:rsidR="00000000" w:rsidDel="00000000" w:rsidP="00000000" w:rsidRDefault="00000000" w:rsidRPr="00000000" w14:paraId="000000E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total rental bikes including both casual and registered</w:t>
            </w:r>
          </w:p>
        </w:tc>
      </w:tr>
    </w:tbl>
    <w:p w:rsidR="00000000" w:rsidDel="00000000" w:rsidP="00000000" w:rsidRDefault="00000000" w:rsidRPr="00000000" w14:paraId="000000E5">
      <w:pPr>
        <w:spacing w:line="480" w:lineRule="auto"/>
        <w:ind w:left="-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in the table below we have the following 16 variables, using which we have to correctly predict the count of bike rental</w:t>
      </w:r>
    </w:p>
    <w:p w:rsidR="00000000" w:rsidDel="00000000" w:rsidP="00000000" w:rsidRDefault="00000000" w:rsidRPr="00000000" w14:paraId="000000E6">
      <w:pPr>
        <w:spacing w:line="48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variables and description accordingly:</w:t>
      </w:r>
    </w:p>
    <w:p w:rsidR="00000000" w:rsidDel="00000000" w:rsidP="00000000" w:rsidRDefault="00000000" w:rsidRPr="00000000" w14:paraId="000000E7">
      <w:pPr>
        <w:spacing w:line="48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480" w:lineRule="auto"/>
        <w:ind w:hanging="7"/>
        <w:rPr>
          <w:rFonts w:ascii="Times New Roman" w:cs="Times New Roman" w:eastAsia="Times New Roman" w:hAnsi="Times New Roman"/>
          <w:sz w:val="24"/>
          <w:szCs w:val="24"/>
        </w:rPr>
        <w:sectPr>
          <w:footerReference r:id="rId8" w:type="default"/>
          <w:pgSz w:h="15840" w:w="12240" w:orient="portrait"/>
          <w:pgMar w:bottom="340" w:top="1415" w:left="1440" w:right="1440" w:header="0" w:footer="0"/>
          <w:pgNumType w:start="1"/>
        </w:sectPr>
      </w:pPr>
      <w:r w:rsidDel="00000000" w:rsidR="00000000" w:rsidRPr="00000000">
        <w:rPr>
          <w:rFonts w:ascii="Times New Roman" w:cs="Times New Roman" w:eastAsia="Times New Roman" w:hAnsi="Times New Roman"/>
          <w:sz w:val="24"/>
          <w:szCs w:val="24"/>
          <w:rtl w:val="0"/>
        </w:rPr>
        <w:t xml:space="preserve">Except the 16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variable ‘cnt’ the other 15 will be our predictor variables.</w:t>
      </w:r>
    </w:p>
    <w:p w:rsidR="00000000" w:rsidDel="00000000" w:rsidP="00000000" w:rsidRDefault="00000000" w:rsidRPr="00000000" w14:paraId="000000E9">
      <w:pPr>
        <w:spacing w:after="200" w:line="480" w:lineRule="auto"/>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Chapter 2</w:t>
      </w:r>
    </w:p>
    <w:p w:rsidR="00000000" w:rsidDel="00000000" w:rsidP="00000000" w:rsidRDefault="00000000" w:rsidRPr="00000000" w14:paraId="000000EA">
      <w:pPr>
        <w:pStyle w:val="Heading1"/>
        <w:spacing w:line="480" w:lineRule="auto"/>
        <w:rPr>
          <w:rFonts w:ascii="Times New Roman" w:cs="Times New Roman" w:eastAsia="Times New Roman" w:hAnsi="Times New Roman"/>
          <w:sz w:val="32"/>
          <w:szCs w:val="32"/>
        </w:rPr>
      </w:pPr>
      <w:bookmarkStart w:colFirst="0" w:colLast="0" w:name="_heading=h.2et92p0" w:id="4"/>
      <w:bookmarkEnd w:id="4"/>
      <w:r w:rsidDel="00000000" w:rsidR="00000000" w:rsidRPr="00000000">
        <w:rPr>
          <w:rFonts w:ascii="Times New Roman" w:cs="Times New Roman" w:eastAsia="Times New Roman" w:hAnsi="Times New Roman"/>
          <w:sz w:val="32"/>
          <w:szCs w:val="32"/>
          <w:rtl w:val="0"/>
        </w:rPr>
        <w:t xml:space="preserve">Methodology</w:t>
      </w:r>
    </w:p>
    <w:p w:rsidR="00000000" w:rsidDel="00000000" w:rsidP="00000000" w:rsidRDefault="00000000" w:rsidRPr="00000000" w14:paraId="000000E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2"/>
        <w:spacing w:line="480" w:lineRule="auto"/>
        <w:rPr>
          <w:rFonts w:ascii="Times New Roman" w:cs="Times New Roman" w:eastAsia="Times New Roman" w:hAnsi="Times New Roman"/>
          <w:sz w:val="28"/>
          <w:szCs w:val="28"/>
        </w:rPr>
      </w:pPr>
      <w:bookmarkStart w:colFirst="0" w:colLast="0" w:name="_heading=h.tyjcwt" w:id="5"/>
      <w:bookmarkEnd w:id="5"/>
      <w:r w:rsidDel="00000000" w:rsidR="00000000" w:rsidRPr="00000000">
        <w:rPr>
          <w:rFonts w:ascii="Times New Roman" w:cs="Times New Roman" w:eastAsia="Times New Roman" w:hAnsi="Times New Roman"/>
          <w:sz w:val="28"/>
          <w:szCs w:val="28"/>
          <w:rtl w:val="0"/>
        </w:rPr>
        <w:t xml:space="preserve">2.1</w:t>
        <w:tab/>
        <w:t xml:space="preserve">Pre Processing</w:t>
      </w:r>
    </w:p>
    <w:p w:rsidR="00000000" w:rsidDel="00000000" w:rsidP="00000000" w:rsidRDefault="00000000" w:rsidRPr="00000000" w14:paraId="000000E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480" w:lineRule="auto"/>
        <w:ind w:left="20" w:right="20" w:hanging="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predictive model requires that we look at the data before we start modeling. However, in data mining terms, </w:t>
      </w:r>
      <w:r w:rsidDel="00000000" w:rsidR="00000000" w:rsidRPr="00000000">
        <w:rPr>
          <w:rFonts w:ascii="Times New Roman" w:cs="Times New Roman" w:eastAsia="Times New Roman" w:hAnsi="Times New Roman"/>
          <w:i w:val="1"/>
          <w:sz w:val="24"/>
          <w:szCs w:val="24"/>
          <w:rtl w:val="0"/>
        </w:rPr>
        <w:t xml:space="preserve">looking at data</w:t>
      </w:r>
      <w:r w:rsidDel="00000000" w:rsidR="00000000" w:rsidRPr="00000000">
        <w:rPr>
          <w:rFonts w:ascii="Times New Roman" w:cs="Times New Roman" w:eastAsia="Times New Roman" w:hAnsi="Times New Roman"/>
          <w:sz w:val="24"/>
          <w:szCs w:val="24"/>
          <w:rtl w:val="0"/>
        </w:rPr>
        <w:t xml:space="preserve"> refers to so much more than just looking. Looking at data refers to exploring the data, cleaning the data, as well as visualizing the data through graphs and plots. This is often called as </w:t>
      </w:r>
      <w:r w:rsidDel="00000000" w:rsidR="00000000" w:rsidRPr="00000000">
        <w:rPr>
          <w:rFonts w:ascii="Times New Roman" w:cs="Times New Roman" w:eastAsia="Times New Roman" w:hAnsi="Times New Roman"/>
          <w:b w:val="1"/>
          <w:sz w:val="24"/>
          <w:szCs w:val="24"/>
          <w:rtl w:val="0"/>
        </w:rPr>
        <w:t xml:space="preserve">Exploratory Data Analysis</w:t>
      </w:r>
      <w:r w:rsidDel="00000000" w:rsidR="00000000" w:rsidRPr="00000000">
        <w:rPr>
          <w:rFonts w:ascii="Times New Roman" w:cs="Times New Roman" w:eastAsia="Times New Roman" w:hAnsi="Times New Roman"/>
          <w:sz w:val="24"/>
          <w:szCs w:val="24"/>
          <w:rtl w:val="0"/>
        </w:rPr>
        <w:t xml:space="preserve">. To start this process,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w:t>
      </w:r>
    </w:p>
    <w:p w:rsidR="00000000" w:rsidDel="00000000" w:rsidP="00000000" w:rsidRDefault="00000000" w:rsidRPr="00000000" w14:paraId="000000EF">
      <w:pPr>
        <w:spacing w:line="480" w:lineRule="auto"/>
        <w:ind w:left="20" w:right="20" w:hanging="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480" w:lineRule="auto"/>
        <w:ind w:left="20" w:right="20" w:hanging="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Converting data into required format </w:t>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day$season = as.factor( as.character( day$season))</w:t>
      </w:r>
    </w:p>
    <w:p w:rsidR="00000000" w:rsidDel="00000000" w:rsidP="00000000" w:rsidRDefault="00000000" w:rsidRPr="00000000" w14:paraId="000000F3">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day$yr = as.factor( as.character( day$yr))</w:t>
      </w:r>
    </w:p>
    <w:p w:rsidR="00000000" w:rsidDel="00000000" w:rsidP="00000000" w:rsidRDefault="00000000" w:rsidRPr="00000000" w14:paraId="000000F4">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day$holiday = as.factor( as.character( day$holiday))</w:t>
      </w:r>
    </w:p>
    <w:p w:rsidR="00000000" w:rsidDel="00000000" w:rsidP="00000000" w:rsidRDefault="00000000" w:rsidRPr="00000000" w14:paraId="000000F5">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day$workingday = as.factor( as.character( day$workingday))</w:t>
      </w:r>
    </w:p>
    <w:p w:rsidR="00000000" w:rsidDel="00000000" w:rsidP="00000000" w:rsidRDefault="00000000" w:rsidRPr="00000000" w14:paraId="000000F6">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day$mnth = as.factor( as.character( day$mnth))</w:t>
      </w:r>
    </w:p>
    <w:p w:rsidR="00000000" w:rsidDel="00000000" w:rsidP="00000000" w:rsidRDefault="00000000" w:rsidRPr="00000000" w14:paraId="000000F7">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day$weekday = as.factor( as.character( day$weekday))</w:t>
      </w:r>
    </w:p>
    <w:p w:rsidR="00000000" w:rsidDel="00000000" w:rsidP="00000000" w:rsidRDefault="00000000" w:rsidRPr="00000000" w14:paraId="000000F8">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day$weathersit = as.factor( as.character( day$weathersit))</w:t>
      </w:r>
    </w:p>
    <w:p w:rsidR="00000000" w:rsidDel="00000000" w:rsidP="00000000" w:rsidRDefault="00000000" w:rsidRPr="00000000" w14:paraId="000000F9">
      <w:pPr>
        <w:spacing w:line="480" w:lineRule="auto"/>
        <w:rPr>
          <w:rFonts w:ascii="Times New Roman" w:cs="Times New Roman" w:eastAsia="Times New Roman" w:hAnsi="Times New Roman"/>
          <w:i w:val="1"/>
          <w:color w:val="943734"/>
          <w:sz w:val="24"/>
          <w:szCs w:val="24"/>
        </w:rPr>
      </w:pPr>
      <w:r w:rsidDel="00000000" w:rsidR="00000000" w:rsidRPr="00000000">
        <w:rPr>
          <w:rtl w:val="0"/>
        </w:rPr>
      </w:r>
    </w:p>
    <w:p w:rsidR="00000000" w:rsidDel="00000000" w:rsidP="00000000" w:rsidRDefault="00000000" w:rsidRPr="00000000" w14:paraId="000000F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Missing value Anaysis</w:t>
      </w:r>
    </w:p>
    <w:p w:rsidR="00000000" w:rsidDel="00000000" w:rsidP="00000000" w:rsidRDefault="00000000" w:rsidRPr="00000000" w14:paraId="000000F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data whether there are any missing values in the data.</w:t>
      </w:r>
    </w:p>
    <w:p w:rsidR="00000000" w:rsidDel="00000000" w:rsidP="00000000" w:rsidRDefault="00000000" w:rsidRPr="00000000" w14:paraId="000000FD">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#missing value analysis</w:t>
      </w:r>
    </w:p>
    <w:p w:rsidR="00000000" w:rsidDel="00000000" w:rsidP="00000000" w:rsidRDefault="00000000" w:rsidRPr="00000000" w14:paraId="000000FE">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missing_val = data.frame( apply( day, 2, function(x) {sum( is.na(x))}))</w:t>
      </w:r>
    </w:p>
    <w:p w:rsidR="00000000" w:rsidDel="00000000" w:rsidP="00000000" w:rsidRDefault="00000000" w:rsidRPr="00000000" w14:paraId="000000FF">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missing_val</w:t>
      </w:r>
    </w:p>
    <w:p w:rsidR="00000000" w:rsidDel="00000000" w:rsidP="00000000" w:rsidRDefault="00000000" w:rsidRPr="00000000" w14:paraId="00000100">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###no missing values  found in the data</w:t>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0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200" w:line="480" w:lineRule="auto"/>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sz w:val="24"/>
          <w:szCs w:val="24"/>
        </w:rPr>
        <w:drawing>
          <wp:inline distB="0" distT="0" distL="0" distR="0">
            <wp:extent cx="2478048" cy="2491521"/>
            <wp:effectExtent b="0" l="0" r="0" t="0"/>
            <wp:docPr descr="No missing values found in the data" id="38" name="image17.png"/>
            <a:graphic>
              <a:graphicData uri="http://schemas.openxmlformats.org/drawingml/2006/picture">
                <pic:pic>
                  <pic:nvPicPr>
                    <pic:cNvPr descr="No missing values found in the data" id="0" name="image17.png"/>
                    <pic:cNvPicPr preferRelativeResize="0"/>
                  </pic:nvPicPr>
                  <pic:blipFill>
                    <a:blip r:embed="rId9"/>
                    <a:srcRect b="1814" l="1993" r="-1" t="1320"/>
                    <a:stretch>
                      <a:fillRect/>
                    </a:stretch>
                  </pic:blipFill>
                  <pic:spPr>
                    <a:xfrm>
                      <a:off x="0" y="0"/>
                      <a:ext cx="2478048" cy="249152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spacing w:line="480" w:lineRule="auto"/>
        <w:rPr>
          <w:rFonts w:ascii="Times New Roman" w:cs="Times New Roman" w:eastAsia="Times New Roman" w:hAnsi="Times New Roman"/>
          <w:sz w:val="26"/>
          <w:szCs w:val="26"/>
        </w:rPr>
      </w:pPr>
      <w:bookmarkStart w:colFirst="0" w:colLast="0" w:name="_heading=h.3dy6vkm" w:id="6"/>
      <w:bookmarkEnd w:id="6"/>
      <w:r w:rsidDel="00000000" w:rsidR="00000000" w:rsidRPr="00000000">
        <w:rPr>
          <w:rFonts w:ascii="Times New Roman" w:cs="Times New Roman" w:eastAsia="Times New Roman" w:hAnsi="Times New Roman"/>
          <w:sz w:val="26"/>
          <w:szCs w:val="26"/>
          <w:rtl w:val="0"/>
        </w:rPr>
        <w:t xml:space="preserve">2.1.1</w:t>
        <w:tab/>
        <w:t xml:space="preserve">Outlier Analysis</w:t>
      </w:r>
    </w:p>
    <w:p w:rsidR="00000000" w:rsidDel="00000000" w:rsidP="00000000" w:rsidRDefault="00000000" w:rsidRPr="00000000" w14:paraId="00000106">
      <w:pPr>
        <w:tabs>
          <w:tab w:val="left" w:pos="820"/>
        </w:tabs>
        <w:spacing w:line="480" w:lineRule="auto"/>
        <w:ind w:left="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are those data points which are away from the normal data. Outliers cause a skewness in the data and make model inconsistent. Outliers can be identified using boxplots and can be removed from the data. There is a need to remove outliers in the data.</w:t>
      </w:r>
    </w:p>
    <w:p w:rsidR="00000000" w:rsidDel="00000000" w:rsidP="00000000" w:rsidRDefault="00000000" w:rsidRPr="00000000" w14:paraId="00000108">
      <w:pPr>
        <w:tabs>
          <w:tab w:val="left" w:pos="820"/>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tabs>
          <w:tab w:val="left" w:pos="820"/>
        </w:tabs>
        <w:spacing w:line="480" w:lineRule="auto"/>
        <w:ind w:left="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 of season and bike rentals:</w:t>
      </w:r>
    </w:p>
    <w:p w:rsidR="00000000" w:rsidDel="00000000" w:rsidP="00000000" w:rsidRDefault="00000000" w:rsidRPr="00000000" w14:paraId="0000010A">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69000" cy="3979545"/>
            <wp:effectExtent b="0" l="0" r="0" t="0"/>
            <wp:docPr descr="A close up of a map&#10;&#10;Description automatically generated" id="40" name="image7.png"/>
            <a:graphic>
              <a:graphicData uri="http://schemas.openxmlformats.org/drawingml/2006/picture">
                <pic:pic>
                  <pic:nvPicPr>
                    <pic:cNvPr descr="A close up of a map&#10;&#10;Description automatically generated" id="0" name="image7.png"/>
                    <pic:cNvPicPr preferRelativeResize="0"/>
                  </pic:nvPicPr>
                  <pic:blipFill>
                    <a:blip r:embed="rId10"/>
                    <a:srcRect b="0" l="0" r="0" t="0"/>
                    <a:stretch>
                      <a:fillRect/>
                    </a:stretch>
                  </pic:blipFill>
                  <pic:spPr>
                    <a:xfrm>
                      <a:off x="0" y="0"/>
                      <a:ext cx="5969000" cy="397954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tabs>
          <w:tab w:val="left" w:pos="820"/>
        </w:tabs>
        <w:spacing w:line="48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C">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here, we can see that the the bike rentals were more in the bracket of summer and fall comparetively. Highest rentals were during fall. Where as lowest in spring. </w:t>
      </w:r>
    </w:p>
    <w:p w:rsidR="00000000" w:rsidDel="00000000" w:rsidP="00000000" w:rsidRDefault="00000000" w:rsidRPr="00000000" w14:paraId="0000010D">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we have outliers in the 1 and 4.</w:t>
      </w:r>
    </w:p>
    <w:p w:rsidR="00000000" w:rsidDel="00000000" w:rsidP="00000000" w:rsidRDefault="00000000" w:rsidRPr="00000000" w14:paraId="0000010E">
      <w:pPr>
        <w:tabs>
          <w:tab w:val="left" w:pos="820"/>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considered spring, 2 is considered summer, 3 is considered fall, 4 is considered winter.</w:t>
      </w:r>
    </w:p>
    <w:p w:rsidR="00000000" w:rsidDel="00000000" w:rsidP="00000000" w:rsidRDefault="00000000" w:rsidRPr="00000000" w14:paraId="00000110">
      <w:pPr>
        <w:tabs>
          <w:tab w:val="left" w:pos="8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 Bikerentals vs Workingday:</w:t>
      </w:r>
    </w:p>
    <w:p w:rsidR="00000000" w:rsidDel="00000000" w:rsidP="00000000" w:rsidRDefault="00000000" w:rsidRPr="00000000" w14:paraId="00000111">
      <w:pPr>
        <w:tabs>
          <w:tab w:val="left" w:pos="820"/>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50380" cy="3100418"/>
            <wp:effectExtent b="0" l="0" r="0" t="0"/>
            <wp:docPr descr="A screenshot of a social media post&#10;&#10;Description automatically generated" id="39" name="image18.png"/>
            <a:graphic>
              <a:graphicData uri="http://schemas.openxmlformats.org/drawingml/2006/picture">
                <pic:pic>
                  <pic:nvPicPr>
                    <pic:cNvPr descr="A screenshot of a social media post&#10;&#10;Description automatically generated" id="0" name="image18.png"/>
                    <pic:cNvPicPr preferRelativeResize="0"/>
                  </pic:nvPicPr>
                  <pic:blipFill>
                    <a:blip r:embed="rId11"/>
                    <a:srcRect b="0" l="0" r="0" t="0"/>
                    <a:stretch>
                      <a:fillRect/>
                    </a:stretch>
                  </pic:blipFill>
                  <pic:spPr>
                    <a:xfrm>
                      <a:off x="0" y="0"/>
                      <a:ext cx="4650380" cy="310041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graph below, the comparision says the average rentals were more on holidays than the working days. But the total usage is more in the working days than the holidays.</w:t>
      </w:r>
    </w:p>
    <w:p w:rsidR="00000000" w:rsidDel="00000000" w:rsidP="00000000" w:rsidRDefault="00000000" w:rsidRPr="00000000" w14:paraId="00000113">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 for Total bike rental vs weathersit :</w:t>
      </w:r>
    </w:p>
    <w:p w:rsidR="00000000" w:rsidDel="00000000" w:rsidP="00000000" w:rsidRDefault="00000000" w:rsidRPr="00000000" w14:paraId="00000115">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43451" cy="3029128"/>
            <wp:effectExtent b="0" l="0" r="0" t="0"/>
            <wp:docPr descr="A screenshot of a cell phone&#10;&#10;Description automatically generated" id="42" name="image15.png"/>
            <a:graphic>
              <a:graphicData uri="http://schemas.openxmlformats.org/drawingml/2006/picture">
                <pic:pic>
                  <pic:nvPicPr>
                    <pic:cNvPr descr="A screenshot of a cell phone&#10;&#10;Description automatically generated" id="0" name="image15.png"/>
                    <pic:cNvPicPr preferRelativeResize="0"/>
                  </pic:nvPicPr>
                  <pic:blipFill>
                    <a:blip r:embed="rId12"/>
                    <a:srcRect b="0" l="0" r="0" t="0"/>
                    <a:stretch>
                      <a:fillRect/>
                    </a:stretch>
                  </pic:blipFill>
                  <pic:spPr>
                    <a:xfrm>
                      <a:off x="0" y="0"/>
                      <a:ext cx="4543451" cy="302912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above plots that it is the lowest on the weather situation 3. So, temperature also plays a major role.</w:t>
      </w:r>
    </w:p>
    <w:p w:rsidR="00000000" w:rsidDel="00000000" w:rsidP="00000000" w:rsidRDefault="00000000" w:rsidRPr="00000000" w14:paraId="00000117">
      <w:pPr>
        <w:tabs>
          <w:tab w:val="left" w:pos="820"/>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Boxplot for Bike Rental vs Month:</w:t>
      </w:r>
      <w:r w:rsidDel="00000000" w:rsidR="00000000" w:rsidRPr="00000000">
        <w:rPr>
          <w:rtl w:val="0"/>
        </w:rPr>
      </w:r>
    </w:p>
    <w:p w:rsidR="00000000" w:rsidDel="00000000" w:rsidP="00000000" w:rsidRDefault="00000000" w:rsidRPr="00000000" w14:paraId="00000118">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85820" cy="3324056"/>
            <wp:effectExtent b="0" l="0" r="0" t="0"/>
            <wp:docPr descr="A close up of a map&#10;&#10;Description automatically generated" id="41" name="image3.png"/>
            <a:graphic>
              <a:graphicData uri="http://schemas.openxmlformats.org/drawingml/2006/picture">
                <pic:pic>
                  <pic:nvPicPr>
                    <pic:cNvPr descr="A close up of a map&#10;&#10;Description automatically generated" id="0" name="image3.png"/>
                    <pic:cNvPicPr preferRelativeResize="0"/>
                  </pic:nvPicPr>
                  <pic:blipFill>
                    <a:blip r:embed="rId13"/>
                    <a:srcRect b="0" l="0" r="0" t="0"/>
                    <a:stretch>
                      <a:fillRect/>
                    </a:stretch>
                  </pic:blipFill>
                  <pic:spPr>
                    <a:xfrm>
                      <a:off x="0" y="0"/>
                      <a:ext cx="4985820" cy="332405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graph, we can say the months from June (6) – October (10) are high.</w:t>
      </w:r>
    </w:p>
    <w:p w:rsidR="00000000" w:rsidDel="00000000" w:rsidP="00000000" w:rsidRDefault="00000000" w:rsidRPr="00000000" w14:paraId="0000011A">
      <w:pPr>
        <w:tabs>
          <w:tab w:val="left" w:pos="820"/>
        </w:tabs>
        <w:spacing w:line="480" w:lineRule="auto"/>
        <w:ind w:left="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 for BikeRental vs weekday:</w:t>
      </w:r>
    </w:p>
    <w:p w:rsidR="00000000" w:rsidDel="00000000" w:rsidP="00000000" w:rsidRDefault="00000000" w:rsidRPr="00000000" w14:paraId="000001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66958" cy="3244812"/>
            <wp:effectExtent b="0" l="0" r="0" t="0"/>
            <wp:docPr descr="A screenshot of a cell phone&#10;&#10;Description automatically generated" id="44" name="image13.png"/>
            <a:graphic>
              <a:graphicData uri="http://schemas.openxmlformats.org/drawingml/2006/picture">
                <pic:pic>
                  <pic:nvPicPr>
                    <pic:cNvPr descr="A screenshot of a cell phone&#10;&#10;Description automatically generated" id="0" name="image13.png"/>
                    <pic:cNvPicPr preferRelativeResize="0"/>
                  </pic:nvPicPr>
                  <pic:blipFill>
                    <a:blip r:embed="rId14"/>
                    <a:srcRect b="0" l="0" r="0" t="0"/>
                    <a:stretch>
                      <a:fillRect/>
                    </a:stretch>
                  </pic:blipFill>
                  <pic:spPr>
                    <a:xfrm>
                      <a:off x="0" y="0"/>
                      <a:ext cx="4866958" cy="324481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say that almost everyday of the week has similar number of users.</w:t>
      </w:r>
    </w:p>
    <w:p w:rsidR="00000000" w:rsidDel="00000000" w:rsidP="00000000" w:rsidRDefault="00000000" w:rsidRPr="00000000" w14:paraId="0000011E">
      <w:pPr>
        <w:tabs>
          <w:tab w:val="left" w:pos="1072"/>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be analyzing the data by using visualizations.</w:t>
      </w:r>
    </w:p>
    <w:p w:rsidR="00000000" w:rsidDel="00000000" w:rsidP="00000000" w:rsidRDefault="00000000" w:rsidRPr="00000000" w14:paraId="00000120">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explain Data distribution of contiuous variables using different chart and graph plots</w:t>
      </w:r>
    </w:p>
    <w:p w:rsidR="00000000" w:rsidDel="00000000" w:rsidP="00000000" w:rsidRDefault="00000000" w:rsidRPr="00000000" w14:paraId="00000122">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pos="1072"/>
        </w:tabs>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Distribution of total bike rentals</w:t>
      </w:r>
    </w:p>
    <w:p w:rsidR="00000000" w:rsidDel="00000000" w:rsidP="00000000" w:rsidRDefault="00000000" w:rsidRPr="00000000" w14:paraId="00000124">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pos="1072"/>
        </w:tabs>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69000" cy="3979545"/>
            <wp:effectExtent b="0" l="0" r="0" t="0"/>
            <wp:docPr descr="A screenshot of a cell phone&#10;&#10;Description automatically generated" id="43" name="image10.png"/>
            <a:graphic>
              <a:graphicData uri="http://schemas.openxmlformats.org/drawingml/2006/picture">
                <pic:pic>
                  <pic:nvPicPr>
                    <pic:cNvPr descr="A screenshot of a cell phone&#10;&#10;Description automatically generated" id="0" name="image10.png"/>
                    <pic:cNvPicPr preferRelativeResize="0"/>
                  </pic:nvPicPr>
                  <pic:blipFill>
                    <a:blip r:embed="rId15"/>
                    <a:srcRect b="0" l="0" r="0" t="0"/>
                    <a:stretch>
                      <a:fillRect/>
                    </a:stretch>
                  </pic:blipFill>
                  <pic:spPr>
                    <a:xfrm>
                      <a:off x="0" y="0"/>
                      <a:ext cx="5969000" cy="397954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above image that the total bike rental count is distributed unbiasedly which is symmetric. </w:t>
      </w:r>
    </w:p>
    <w:p w:rsidR="00000000" w:rsidDel="00000000" w:rsidP="00000000" w:rsidRDefault="00000000" w:rsidRPr="00000000" w14:paraId="0000012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can say that the data is somewhat evenly distributed.</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Rentals according to Wind Speed</w:t>
      </w:r>
      <w:r w:rsidDel="00000000" w:rsidR="00000000" w:rsidRPr="00000000">
        <w:rPr>
          <w:rFonts w:ascii="Times New Roman" w:cs="Times New Roman" w:eastAsia="Times New Roman" w:hAnsi="Times New Roman"/>
          <w:sz w:val="24"/>
          <w:szCs w:val="24"/>
        </w:rPr>
        <w:drawing>
          <wp:inline distB="0" distT="0" distL="0" distR="0">
            <wp:extent cx="5680415" cy="3787145"/>
            <wp:effectExtent b="0" l="0" r="0" t="0"/>
            <wp:docPr id="4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680415" cy="3787145"/>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5683682" cy="3789322"/>
            <wp:effectExtent b="0" l="0" r="0" t="0"/>
            <wp:docPr descr="A screenshot of a cell phone&#10;&#10;Description automatically generated" id="45" name="image11.png"/>
            <a:graphic>
              <a:graphicData uri="http://schemas.openxmlformats.org/drawingml/2006/picture">
                <pic:pic>
                  <pic:nvPicPr>
                    <pic:cNvPr descr="A screenshot of a cell phone&#10;&#10;Description automatically generated" id="0" name="image11.png"/>
                    <pic:cNvPicPr preferRelativeResize="0"/>
                  </pic:nvPicPr>
                  <pic:blipFill>
                    <a:blip r:embed="rId17"/>
                    <a:srcRect b="0" l="0" r="0" t="0"/>
                    <a:stretch>
                      <a:fillRect/>
                    </a:stretch>
                  </pic:blipFill>
                  <pic:spPr>
                    <a:xfrm>
                      <a:off x="0" y="0"/>
                      <a:ext cx="5683682" cy="3789322"/>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image above, we can see that the distribution is moderately right skewed. So, we can say by the axis that, most people would more likely rent when the wind speed is relatively lower.</w:t>
      </w:r>
    </w:p>
    <w:p w:rsidR="00000000" w:rsidDel="00000000" w:rsidP="00000000" w:rsidRDefault="00000000" w:rsidRPr="00000000" w14:paraId="0000012D">
      <w:pPr>
        <w:spacing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Rentals according to Temperature</w:t>
      </w:r>
      <w:r w:rsidDel="00000000" w:rsidR="00000000" w:rsidRPr="00000000">
        <w:rPr>
          <w:rtl w:val="0"/>
        </w:rPr>
      </w:r>
    </w:p>
    <w:p w:rsidR="00000000" w:rsidDel="00000000" w:rsidP="00000000" w:rsidRDefault="00000000" w:rsidRPr="00000000" w14:paraId="0000012E">
      <w:pPr>
        <w:spacing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32031" cy="3688217"/>
            <wp:effectExtent b="0" l="0" r="0" t="0"/>
            <wp:docPr descr="A picture containing screenshot, computer, drawing&#10;&#10;Description automatically generated" id="49" name="image16.png"/>
            <a:graphic>
              <a:graphicData uri="http://schemas.openxmlformats.org/drawingml/2006/picture">
                <pic:pic>
                  <pic:nvPicPr>
                    <pic:cNvPr descr="A picture containing screenshot, computer, drawing&#10;&#10;Description automatically generated" id="0" name="image16.png"/>
                    <pic:cNvPicPr preferRelativeResize="0"/>
                  </pic:nvPicPr>
                  <pic:blipFill>
                    <a:blip r:embed="rId18"/>
                    <a:srcRect b="0" l="0" r="0" t="0"/>
                    <a:stretch>
                      <a:fillRect/>
                    </a:stretch>
                  </pic:blipFill>
                  <pic:spPr>
                    <a:xfrm>
                      <a:off x="0" y="0"/>
                      <a:ext cx="5532031" cy="368821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480" w:lineRule="auto"/>
        <w:ind w:firstLine="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37726" cy="3692013"/>
            <wp:effectExtent b="0" l="0" r="0" t="0"/>
            <wp:docPr descr="A picture containing pencil&#10;&#10;Description automatically generated" id="47" name="image2.png"/>
            <a:graphic>
              <a:graphicData uri="http://schemas.openxmlformats.org/drawingml/2006/picture">
                <pic:pic>
                  <pic:nvPicPr>
                    <pic:cNvPr descr="A picture containing pencil&#10;&#10;Description automatically generated" id="0" name="image2.png"/>
                    <pic:cNvPicPr preferRelativeResize="0"/>
                  </pic:nvPicPr>
                  <pic:blipFill>
                    <a:blip r:embed="rId19"/>
                    <a:srcRect b="0" l="0" r="0" t="0"/>
                    <a:stretch>
                      <a:fillRect/>
                    </a:stretch>
                  </pic:blipFill>
                  <pic:spPr>
                    <a:xfrm>
                      <a:off x="0" y="0"/>
                      <a:ext cx="5537726" cy="369201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images, we can say that less rentals were made when the temperature is too low.</w:t>
      </w:r>
    </w:p>
    <w:p w:rsidR="00000000" w:rsidDel="00000000" w:rsidP="00000000" w:rsidRDefault="00000000" w:rsidRPr="00000000" w14:paraId="00000131">
      <w:pPr>
        <w:tabs>
          <w:tab w:val="left" w:pos="536"/>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tabs>
          <w:tab w:val="left" w:pos="536"/>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Rentals according to Humidity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tabs>
          <w:tab w:val="left" w:pos="536"/>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90648" cy="3660627"/>
            <wp:effectExtent b="0" l="0" r="0" t="0"/>
            <wp:docPr descr="A picture containing screenshot&#10;&#10;Description automatically generated" id="48" name="image1.png"/>
            <a:graphic>
              <a:graphicData uri="http://schemas.openxmlformats.org/drawingml/2006/picture">
                <pic:pic>
                  <pic:nvPicPr>
                    <pic:cNvPr descr="A picture containing screenshot&#10;&#10;Description automatically generated" id="0" name="image1.png"/>
                    <pic:cNvPicPr preferRelativeResize="0"/>
                  </pic:nvPicPr>
                  <pic:blipFill>
                    <a:blip r:embed="rId20"/>
                    <a:srcRect b="0" l="0" r="0" t="0"/>
                    <a:stretch>
                      <a:fillRect/>
                    </a:stretch>
                  </pic:blipFill>
                  <pic:spPr>
                    <a:xfrm>
                      <a:off x="0" y="0"/>
                      <a:ext cx="5490648" cy="36606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5488485" cy="3659185"/>
            <wp:effectExtent b="0" l="0" r="0" t="0"/>
            <wp:docPr descr="A screenshot of a cell phone&#10;&#10;Description automatically generated" id="50" name="image4.png"/>
            <a:graphic>
              <a:graphicData uri="http://schemas.openxmlformats.org/drawingml/2006/picture">
                <pic:pic>
                  <pic:nvPicPr>
                    <pic:cNvPr descr="A screenshot of a cell phone&#10;&#10;Description automatically generated" id="0" name="image4.png"/>
                    <pic:cNvPicPr preferRelativeResize="0"/>
                  </pic:nvPicPr>
                  <pic:blipFill>
                    <a:blip r:embed="rId21"/>
                    <a:srcRect b="0" l="0" r="0" t="0"/>
                    <a:stretch>
                      <a:fillRect/>
                    </a:stretch>
                  </pic:blipFill>
                  <pic:spPr>
                    <a:xfrm>
                      <a:off x="0" y="0"/>
                      <a:ext cx="5488485" cy="365918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tabs>
          <w:tab w:val="left" w:pos="536"/>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histogram of the above image, we can see it is skewed to the left. So, more rentals are likely to be made when there is humidity.</w:t>
      </w:r>
    </w:p>
    <w:p w:rsidR="00000000" w:rsidDel="00000000" w:rsidP="00000000" w:rsidRDefault="00000000" w:rsidRPr="00000000" w14:paraId="00000135">
      <w:pPr>
        <w:tabs>
          <w:tab w:val="left" w:pos="536"/>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tabs>
          <w:tab w:val="left" w:pos="536"/>
        </w:tabs>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tabs>
          <w:tab w:val="left" w:pos="536"/>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69000" cy="3979545"/>
            <wp:effectExtent b="0" l="0" r="0" t="0"/>
            <wp:docPr descr="A close up of a map&#10;&#10;Description automatically generated" id="51" name="image5.png"/>
            <a:graphic>
              <a:graphicData uri="http://schemas.openxmlformats.org/drawingml/2006/picture">
                <pic:pic>
                  <pic:nvPicPr>
                    <pic:cNvPr descr="A close up of a map&#10;&#10;Description automatically generated" id="0" name="image5.png"/>
                    <pic:cNvPicPr preferRelativeResize="0"/>
                  </pic:nvPicPr>
                  <pic:blipFill>
                    <a:blip r:embed="rId22"/>
                    <a:srcRect b="0" l="0" r="0" t="0"/>
                    <a:stretch>
                      <a:fillRect/>
                    </a:stretch>
                  </pic:blipFill>
                  <pic:spPr>
                    <a:xfrm>
                      <a:off x="0" y="0"/>
                      <a:ext cx="5969000" cy="397954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48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The following inferences can be drawn from the data:</w:t>
      </w: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13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seen that the number of registered users was overall higher when compared to that of casual users. Specifically when classified by working days, it was found that more number of registered bikes that were rented on the days when it was neither a weekend nor a holiday as compared to casual bike rentals which were more during situations when it could have been a weekend or a holiday. This possibly helps us to have an understanding of purpose and type of bike rentals. Registered users might use bikes on a daily basis, example for work or other day to day activities where as casual bike rentals are associated with holiday and leisure.</w:t>
      </w:r>
    </w:p>
    <w:p w:rsidR="00000000" w:rsidDel="00000000" w:rsidP="00000000" w:rsidRDefault="00000000" w:rsidRPr="00000000" w14:paraId="0000013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highest number of bike rentals were between the months of June and August, whereas the lowest number of bike rentals were between the months November and February. This gives us an indication about the role of corresponding seasons associated with these months. Furthermore, I also checked for total count of bike rentals across seasons which confirms that the highest rentals were made during fall, followed by summer, winter and lastly in spring.</w:t>
      </w:r>
    </w:p>
    <w:p w:rsidR="00000000" w:rsidDel="00000000" w:rsidP="00000000" w:rsidRDefault="00000000" w:rsidRPr="00000000" w14:paraId="000001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factor to understand the bike rental trends is temperature. There was not a significant difference between real temperature and feeling of the temperature. Total Temperature was significantly correlated with total bike rentals. Irrespective of the type of bike rentals, the temperature was equally correlated with both casual and registered rentals. However, one important thing to mention again is that the registered users were higher overall compared to casual users. Hence the results could be biased or misleading, but overall it seems like temperature plays an important role for total count. Furthermore, weather situation was found to be significant predictor of bike rentals. However,the impact of holidays is not significant. One reason for holidays not being significant could be that there were probably a very few holidays during the years for it to have a significant impact.</w:t>
      </w:r>
    </w:p>
    <w:p w:rsidR="00000000" w:rsidDel="00000000" w:rsidP="00000000" w:rsidRDefault="00000000" w:rsidRPr="00000000" w14:paraId="00000140">
      <w:pPr>
        <w:spacing w:after="200" w:line="480" w:lineRule="auto"/>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141">
      <w:pPr>
        <w:spacing w:after="200" w:line="480" w:lineRule="auto"/>
        <w:rPr>
          <w:rFonts w:ascii="Times New Roman" w:cs="Times New Roman" w:eastAsia="Times New Roman" w:hAnsi="Times New Roman"/>
          <w:b w:val="1"/>
          <w:color w:val="4f81b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3"/>
        <w:spacing w:line="480" w:lineRule="auto"/>
        <w:rPr>
          <w:rFonts w:ascii="Times New Roman" w:cs="Times New Roman" w:eastAsia="Times New Roman" w:hAnsi="Times New Roman"/>
          <w:sz w:val="26"/>
          <w:szCs w:val="26"/>
        </w:rPr>
      </w:pPr>
      <w:bookmarkStart w:colFirst="0" w:colLast="0" w:name="_heading=h.1t3h5sf" w:id="7"/>
      <w:bookmarkEnd w:id="7"/>
      <w:r w:rsidDel="00000000" w:rsidR="00000000" w:rsidRPr="00000000">
        <w:rPr>
          <w:rFonts w:ascii="Times New Roman" w:cs="Times New Roman" w:eastAsia="Times New Roman" w:hAnsi="Times New Roman"/>
          <w:sz w:val="26"/>
          <w:szCs w:val="26"/>
          <w:rtl w:val="0"/>
        </w:rPr>
        <w:t xml:space="preserve">2.1.2</w:t>
        <w:tab/>
        <w:t xml:space="preserve">Feature Selection</w:t>
      </w:r>
    </w:p>
    <w:p w:rsidR="00000000" w:rsidDel="00000000" w:rsidP="00000000" w:rsidRDefault="00000000" w:rsidRPr="00000000" w14:paraId="0000014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480" w:lineRule="auto"/>
        <w:ind w:left="20" w:righ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performing any type of modelling, we need to assess the importance of each predictor variable in our analysis. There is a possibility that many variables in our analysis are not important at all to the problem of regression. There are several methods of doing that. Below we have used correlation and anova tests for feature selection.</w:t>
      </w:r>
    </w:p>
    <w:p w:rsidR="00000000" w:rsidDel="00000000" w:rsidP="00000000" w:rsidRDefault="00000000" w:rsidRPr="00000000" w14:paraId="000001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step of Exploratory Data Analysis is to look for highly correlated variables in the data. </w:t>
      </w:r>
    </w:p>
    <w:p w:rsidR="00000000" w:rsidDel="00000000" w:rsidP="00000000" w:rsidRDefault="00000000" w:rsidRPr="00000000" w14:paraId="0000014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very simple way of looking at correlations in the data is shown below. </w:t>
      </w:r>
    </w:p>
    <w:p w:rsidR="00000000" w:rsidDel="00000000" w:rsidP="00000000" w:rsidRDefault="00000000" w:rsidRPr="00000000" w14:paraId="00000148">
      <w:pPr>
        <w:spacing w:line="480" w:lineRule="auto"/>
        <w:rPr>
          <w:rFonts w:ascii="Times New Roman" w:cs="Times New Roman" w:eastAsia="Times New Roman" w:hAnsi="Times New Roman"/>
          <w:i w:val="1"/>
          <w:color w:val="943734"/>
          <w:sz w:val="22"/>
          <w:szCs w:val="22"/>
        </w:rPr>
      </w:pPr>
      <w:r w:rsidDel="00000000" w:rsidR="00000000" w:rsidRPr="00000000">
        <w:rPr>
          <w:rFonts w:ascii="Times New Roman" w:cs="Times New Roman" w:eastAsia="Times New Roman" w:hAnsi="Times New Roman"/>
          <w:i w:val="1"/>
          <w:color w:val="943734"/>
          <w:sz w:val="22"/>
          <w:szCs w:val="22"/>
          <w:rtl w:val="0"/>
        </w:rPr>
        <w:t xml:space="preserve">res = rcorr (as.matrix (num_data))</w:t>
      </w:r>
    </w:p>
    <w:p w:rsidR="00000000" w:rsidDel="00000000" w:rsidP="00000000" w:rsidRDefault="00000000" w:rsidRPr="00000000" w14:paraId="00000149">
      <w:pPr>
        <w:spacing w:line="480" w:lineRule="auto"/>
        <w:ind w:left="20" w:right="20" w:firstLine="7.000000000000002"/>
        <w:jc w:val="both"/>
        <w:rPr>
          <w:rFonts w:ascii="Arial" w:cs="Arial" w:eastAsia="Arial" w:hAnsi="Arial"/>
        </w:rPr>
      </w:pPr>
      <w:r w:rsidDel="00000000" w:rsidR="00000000" w:rsidRPr="00000000">
        <w:rPr>
          <w:rFonts w:ascii="Arial" w:cs="Arial" w:eastAsia="Arial" w:hAnsi="Arial"/>
        </w:rPr>
        <w:drawing>
          <wp:inline distB="0" distT="0" distL="0" distR="0">
            <wp:extent cx="3400693" cy="1164681"/>
            <wp:effectExtent b="0" l="0" r="0" t="0"/>
            <wp:docPr descr="A close up of text on a white background&#10;&#10;Description automatically generated" id="52" name="image14.png"/>
            <a:graphic>
              <a:graphicData uri="http://schemas.openxmlformats.org/drawingml/2006/picture">
                <pic:pic>
                  <pic:nvPicPr>
                    <pic:cNvPr descr="A close up of text on a white background&#10;&#10;Description automatically generated" id="0" name="image14.png"/>
                    <pic:cNvPicPr preferRelativeResize="0"/>
                  </pic:nvPicPr>
                  <pic:blipFill>
                    <a:blip r:embed="rId23"/>
                    <a:srcRect b="52324" l="0" r="246" t="0"/>
                    <a:stretch>
                      <a:fillRect/>
                    </a:stretch>
                  </pic:blipFill>
                  <pic:spPr>
                    <a:xfrm>
                      <a:off x="0" y="0"/>
                      <a:ext cx="3400693" cy="1164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480" w:lineRule="auto"/>
        <w:ind w:left="20" w:right="20" w:firstLine="7.000000000000002"/>
        <w:jc w:val="both"/>
        <w:rPr>
          <w:rFonts w:ascii="Arial" w:cs="Arial" w:eastAsia="Arial" w:hAnsi="Arial"/>
          <w:sz w:val="10"/>
          <w:szCs w:val="10"/>
        </w:rPr>
      </w:pPr>
      <w:r w:rsidDel="00000000" w:rsidR="00000000" w:rsidRPr="00000000">
        <w:rPr>
          <w:rtl w:val="0"/>
        </w:rPr>
      </w:r>
    </w:p>
    <w:p w:rsidR="00000000" w:rsidDel="00000000" w:rsidP="00000000" w:rsidRDefault="00000000" w:rsidRPr="00000000" w14:paraId="0000014B">
      <w:pPr>
        <w:spacing w:line="480" w:lineRule="auto"/>
        <w:ind w:left="20" w:right="20" w:firstLine="7.000000000000002"/>
        <w:jc w:val="both"/>
        <w:rPr>
          <w:rFonts w:ascii="Arial" w:cs="Arial" w:eastAsia="Arial" w:hAnsi="Arial"/>
        </w:rPr>
      </w:pPr>
      <w:r w:rsidDel="00000000" w:rsidR="00000000" w:rsidRPr="00000000">
        <w:rPr>
          <w:rFonts w:ascii="Arial" w:cs="Arial" w:eastAsia="Arial" w:hAnsi="Arial"/>
        </w:rPr>
        <w:drawing>
          <wp:inline distB="0" distT="0" distL="0" distR="0">
            <wp:extent cx="3184125" cy="1004735"/>
            <wp:effectExtent b="0" l="0" r="0" t="0"/>
            <wp:docPr descr="A close up of text on a white background&#10;&#10;Description automatically generated" id="53" name="image14.png"/>
            <a:graphic>
              <a:graphicData uri="http://schemas.openxmlformats.org/drawingml/2006/picture">
                <pic:pic>
                  <pic:nvPicPr>
                    <pic:cNvPr descr="A close up of text on a white background&#10;&#10;Description automatically generated" id="0" name="image14.png"/>
                    <pic:cNvPicPr preferRelativeResize="0"/>
                  </pic:nvPicPr>
                  <pic:blipFill>
                    <a:blip r:embed="rId23"/>
                    <a:srcRect b="0" l="0" r="0" t="55966"/>
                    <a:stretch>
                      <a:fillRect/>
                    </a:stretch>
                  </pic:blipFill>
                  <pic:spPr>
                    <a:xfrm>
                      <a:off x="0" y="0"/>
                      <a:ext cx="3184125" cy="100473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i w:val="1"/>
          <w:color w:val="943734"/>
          <w:sz w:val="22"/>
          <w:szCs w:val="22"/>
        </w:rPr>
      </w:pPr>
      <w:r w:rsidDel="00000000" w:rsidR="00000000" w:rsidRPr="00000000">
        <w:rPr>
          <w:rFonts w:ascii="Times New Roman" w:cs="Times New Roman" w:eastAsia="Times New Roman" w:hAnsi="Times New Roman"/>
          <w:i w:val="1"/>
          <w:color w:val="943734"/>
          <w:sz w:val="22"/>
          <w:szCs w:val="22"/>
          <w:rtl w:val="0"/>
        </w:rPr>
        <w:t xml:space="preserve">corrgram (day[,num_index], order = F,upper.panel=panel.pie, text.panel=panel.txt, main = "Corr Plot")</w:t>
      </w:r>
    </w:p>
    <w:p w:rsidR="00000000" w:rsidDel="00000000" w:rsidP="00000000" w:rsidRDefault="00000000" w:rsidRPr="00000000" w14:paraId="0000014D">
      <w:pPr>
        <w:pStyle w:val="Subtitle"/>
        <w:spacing w:line="480" w:lineRule="auto"/>
        <w:rPr/>
      </w:pPr>
      <w:r w:rsidDel="00000000" w:rsidR="00000000" w:rsidRPr="00000000">
        <w:rPr/>
        <w:drawing>
          <wp:inline distB="0" distT="0" distL="0" distR="0">
            <wp:extent cx="3474484" cy="2316446"/>
            <wp:effectExtent b="0" l="0" r="0" t="0"/>
            <wp:docPr descr="A close up of a logo&#10;&#10;Description automatically generated" id="54" name="image19.png"/>
            <a:graphic>
              <a:graphicData uri="http://schemas.openxmlformats.org/drawingml/2006/picture">
                <pic:pic>
                  <pic:nvPicPr>
                    <pic:cNvPr descr="A close up of a logo&#10;&#10;Description automatically generated" id="0" name="image19.png"/>
                    <pic:cNvPicPr preferRelativeResize="0"/>
                  </pic:nvPicPr>
                  <pic:blipFill>
                    <a:blip r:embed="rId24"/>
                    <a:srcRect b="0" l="0" r="0" t="0"/>
                    <a:stretch>
                      <a:fillRect/>
                    </a:stretch>
                  </pic:blipFill>
                  <pic:spPr>
                    <a:xfrm>
                      <a:off x="0" y="0"/>
                      <a:ext cx="3474484" cy="2316446"/>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480" w:lineRule="auto"/>
        <w:ind w:right="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spacing w:line="480" w:lineRule="auto"/>
        <w:ind w:right="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Scatterplot for windspeed and humidity</w:t>
      </w:r>
    </w:p>
    <w:p w:rsidR="00000000" w:rsidDel="00000000" w:rsidP="00000000" w:rsidRDefault="00000000" w:rsidRPr="00000000" w14:paraId="00000150">
      <w:pPr>
        <w:spacing w:line="480" w:lineRule="auto"/>
        <w:ind w:left="20" w:right="20" w:firstLine="7.00000000000000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097905" cy="3398783"/>
            <wp:effectExtent b="0" l="0" r="0" t="0"/>
            <wp:docPr descr="A close up of a map&#10;&#10;Description automatically generated" id="55" name="image23.png"/>
            <a:graphic>
              <a:graphicData uri="http://schemas.openxmlformats.org/drawingml/2006/picture">
                <pic:pic>
                  <pic:nvPicPr>
                    <pic:cNvPr descr="A close up of a map&#10;&#10;Description automatically generated" id="0" name="image23.png"/>
                    <pic:cNvPicPr preferRelativeResize="0"/>
                  </pic:nvPicPr>
                  <pic:blipFill>
                    <a:blip r:embed="rId25"/>
                    <a:srcRect b="0" l="0" r="0" t="0"/>
                    <a:stretch>
                      <a:fillRect/>
                    </a:stretch>
                  </pic:blipFill>
                  <pic:spPr>
                    <a:xfrm>
                      <a:off x="0" y="0"/>
                      <a:ext cx="5097905" cy="3398783"/>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480" w:lineRule="auto"/>
        <w:ind w:right="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4741082" cy="3160889"/>
            <wp:effectExtent b="0" l="0" r="0" t="0"/>
            <wp:docPr descr="A close up of a map&#10;&#10;Description automatically generated" id="56" name="image20.png"/>
            <a:graphic>
              <a:graphicData uri="http://schemas.openxmlformats.org/drawingml/2006/picture">
                <pic:pic>
                  <pic:nvPicPr>
                    <pic:cNvPr descr="A close up of a map&#10;&#10;Description automatically generated" id="0" name="image20.png"/>
                    <pic:cNvPicPr preferRelativeResize="0"/>
                  </pic:nvPicPr>
                  <pic:blipFill>
                    <a:blip r:embed="rId26"/>
                    <a:srcRect b="0" l="0" r="0" t="0"/>
                    <a:stretch>
                      <a:fillRect/>
                    </a:stretch>
                  </pic:blipFill>
                  <pic:spPr>
                    <a:xfrm>
                      <a:off x="0" y="0"/>
                      <a:ext cx="4741082" cy="316088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480" w:lineRule="auto"/>
        <w:ind w:right="2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3">
      <w:pPr>
        <w:spacing w:line="48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correlation plot and scatterplots it is clear that the variables windspeed and humidity have negative correlation. The slopes of the variables are also negative. This indicates these variables are negatively correlated.</w:t>
      </w:r>
    </w:p>
    <w:p w:rsidR="00000000" w:rsidDel="00000000" w:rsidP="00000000" w:rsidRDefault="00000000" w:rsidRPr="00000000" w14:paraId="00000154">
      <w:pPr>
        <w:spacing w:line="48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Anova test for categorical variables</w:t>
      </w:r>
      <w:r w:rsidDel="00000000" w:rsidR="00000000" w:rsidRPr="00000000">
        <w:rPr>
          <w:rtl w:val="0"/>
        </w:rPr>
      </w:r>
    </w:p>
    <w:p w:rsidR="00000000" w:rsidDel="00000000" w:rsidP="00000000" w:rsidRDefault="00000000" w:rsidRPr="00000000" w14:paraId="00000155">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Anova test is used to analyse if there are any significant difference in groups of categorical variables. </w:t>
      </w:r>
      <w:r w:rsidDel="00000000" w:rsidR="00000000" w:rsidRPr="00000000">
        <w:rPr>
          <w:rFonts w:ascii="Times New Roman" w:cs="Times New Roman" w:eastAsia="Times New Roman" w:hAnsi="Times New Roman"/>
          <w:color w:val="333333"/>
          <w:sz w:val="24"/>
          <w:szCs w:val="24"/>
          <w:highlight w:val="white"/>
          <w:rtl w:val="0"/>
        </w:rPr>
        <w:t xml:space="preserve">It compares means of dependent continuous variable among the groups of categorical variable  and checks if</w:t>
      </w: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differences are statistically significant. </w:t>
      </w:r>
    </w:p>
    <w:p w:rsidR="00000000" w:rsidDel="00000000" w:rsidP="00000000" w:rsidRDefault="00000000" w:rsidRPr="00000000" w14:paraId="00000156">
      <w:pPr>
        <w:spacing w:line="480" w:lineRule="auto"/>
        <w:ind w:left="20" w:right="20" w:firstLine="7.000000000000002"/>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57">
      <w:pPr>
        <w:spacing w:line="480" w:lineRule="auto"/>
        <w:ind w:left="20" w:right="20" w:firstLine="7.000000000000002"/>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Given below are the null and the alternative hypothesis:</w:t>
      </w:r>
    </w:p>
    <w:p w:rsidR="00000000" w:rsidDel="00000000" w:rsidP="00000000" w:rsidRDefault="00000000" w:rsidRPr="00000000" w14:paraId="00000158">
      <w:pPr>
        <w:spacing w:line="480" w:lineRule="auto"/>
        <w:ind w:left="20" w:right="20" w:firstLine="7.000000000000002"/>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59">
      <w:pPr>
        <w:spacing w:line="480" w:lineRule="auto"/>
        <w:ind w:left="20" w:right="20" w:firstLine="7.00000000000000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33333"/>
          <w:sz w:val="24"/>
          <w:szCs w:val="24"/>
          <w:rtl w:val="0"/>
        </w:rPr>
        <w:t xml:space="preserve">Null Hypothesis</w:t>
      </w:r>
      <w:r w:rsidDel="00000000" w:rsidR="00000000" w:rsidRPr="00000000">
        <w:rPr>
          <w:rFonts w:ascii="Times New Roman" w:cs="Times New Roman" w:eastAsia="Times New Roman" w:hAnsi="Times New Roman"/>
          <w:color w:val="333333"/>
          <w:sz w:val="24"/>
          <w:szCs w:val="24"/>
          <w:rtl w:val="0"/>
        </w:rPr>
        <w:t xml:space="preserve">: all group means are equal —&gt; there is no relationship between categorical variable and dependent variable, which we can write as follows:</w:t>
      </w:r>
      <w:r w:rsidDel="00000000" w:rsidR="00000000" w:rsidRPr="00000000">
        <w:rPr>
          <w:rtl w:val="0"/>
        </w:rPr>
      </w:r>
    </w:p>
    <w:p w:rsidR="00000000" w:rsidDel="00000000" w:rsidP="00000000" w:rsidRDefault="00000000" w:rsidRPr="00000000" w14:paraId="0000015A">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H0: all means are equal</w:t>
      </w:r>
    </w:p>
    <w:p w:rsidR="00000000" w:rsidDel="00000000" w:rsidP="00000000" w:rsidRDefault="00000000" w:rsidRPr="00000000" w14:paraId="0000015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after="6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Alternative Hypothesis</w:t>
      </w:r>
      <w:r w:rsidDel="00000000" w:rsidR="00000000" w:rsidRPr="00000000">
        <w:rPr>
          <w:rFonts w:ascii="Times New Roman" w:cs="Times New Roman" w:eastAsia="Times New Roman" w:hAnsi="Times New Roman"/>
          <w:color w:val="333333"/>
          <w:sz w:val="24"/>
          <w:szCs w:val="24"/>
          <w:rtl w:val="0"/>
        </w:rPr>
        <w:t xml:space="preserve">: not all group means are equal —&gt; there is a relationship between categorical variable and dependent variable.:</w:t>
      </w:r>
    </w:p>
    <w:p w:rsidR="00000000" w:rsidDel="00000000" w:rsidP="00000000" w:rsidRDefault="00000000" w:rsidRPr="00000000" w14:paraId="0000015D">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H1: not all means are equal</w:t>
      </w:r>
    </w:p>
    <w:p w:rsidR="00000000" w:rsidDel="00000000" w:rsidP="00000000" w:rsidRDefault="00000000" w:rsidRPr="00000000" w14:paraId="0000015E">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5F">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 statistics = Variation among sample means / Variation within groups</w:t>
      </w:r>
    </w:p>
    <w:p w:rsidR="00000000" w:rsidDel="00000000" w:rsidP="00000000" w:rsidRDefault="00000000" w:rsidRPr="00000000" w14:paraId="00000160">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61">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Through the F statistics, we can see if the variation among sample means dominates over the variation within groups, or not. In the first case we will have strong evidence against the null hypothesis (means are all equals), while in the second case we would have little evidence against the null hypothesis.</w:t>
      </w:r>
    </w:p>
    <w:p w:rsidR="00000000" w:rsidDel="00000000" w:rsidP="00000000" w:rsidRDefault="00000000" w:rsidRPr="00000000" w14:paraId="00000162">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63">
      <w:pPr>
        <w:spacing w:line="480" w:lineRule="auto"/>
        <w:ind w:left="20" w:right="20" w:firstLine="7.000000000000002"/>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64">
      <w:pPr>
        <w:spacing w:line="480" w:lineRule="auto"/>
        <w:rPr>
          <w:rFonts w:ascii="Times New Roman" w:cs="Times New Roman" w:eastAsia="Times New Roman" w:hAnsi="Times New Roman"/>
          <w:i w:val="1"/>
          <w:color w:val="943734"/>
          <w:sz w:val="24"/>
          <w:szCs w:val="24"/>
          <w:highlight w:val="white"/>
        </w:rPr>
      </w:pPr>
      <w:r w:rsidDel="00000000" w:rsidR="00000000" w:rsidRPr="00000000">
        <w:rPr>
          <w:rFonts w:ascii="Times New Roman" w:cs="Times New Roman" w:eastAsia="Times New Roman" w:hAnsi="Times New Roman"/>
          <w:i w:val="1"/>
          <w:color w:val="943734"/>
          <w:sz w:val="24"/>
          <w:szCs w:val="24"/>
          <w:highlight w:val="white"/>
        </w:rPr>
        <w:drawing>
          <wp:inline distB="0" distT="0" distL="0" distR="0">
            <wp:extent cx="3534079" cy="920252"/>
            <wp:effectExtent b="0" l="0" r="0" t="0"/>
            <wp:docPr descr="A screenshot of a cell phone&#10;&#10;Description automatically generated" id="57" name="image21.png"/>
            <a:graphic>
              <a:graphicData uri="http://schemas.openxmlformats.org/drawingml/2006/picture">
                <pic:pic>
                  <pic:nvPicPr>
                    <pic:cNvPr descr="A screenshot of a cell phone&#10;&#10;Description automatically generated" id="0" name="image21.png"/>
                    <pic:cNvPicPr preferRelativeResize="0"/>
                  </pic:nvPicPr>
                  <pic:blipFill>
                    <a:blip r:embed="rId27"/>
                    <a:srcRect b="0" l="0" r="0" t="0"/>
                    <a:stretch>
                      <a:fillRect/>
                    </a:stretch>
                  </pic:blipFill>
                  <pic:spPr>
                    <a:xfrm>
                      <a:off x="0" y="0"/>
                      <a:ext cx="3534079" cy="92025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p-value is less than 0.05 (as suggested by normal scientific standard). Hence we can conclude that for our confidence interval we accept the alternative hypothesis H1 that there is a significant relationship between variables.</w:t>
      </w:r>
    </w:p>
    <w:p w:rsidR="00000000" w:rsidDel="00000000" w:rsidP="00000000" w:rsidRDefault="00000000" w:rsidRPr="00000000" w14:paraId="00000166">
      <w:pPr>
        <w:spacing w:line="480" w:lineRule="auto"/>
        <w:rPr>
          <w:rFonts w:ascii="Times New Roman" w:cs="Times New Roman" w:eastAsia="Times New Roman" w:hAnsi="Times New Roman"/>
          <w:i w:val="1"/>
          <w:color w:val="943734"/>
          <w:sz w:val="24"/>
          <w:szCs w:val="24"/>
          <w:highlight w:val="white"/>
        </w:rPr>
      </w:pPr>
      <w:r w:rsidDel="00000000" w:rsidR="00000000" w:rsidRPr="00000000">
        <w:rPr>
          <w:rFonts w:ascii="Times New Roman" w:cs="Times New Roman" w:eastAsia="Times New Roman" w:hAnsi="Times New Roman"/>
          <w:sz w:val="24"/>
          <w:szCs w:val="24"/>
          <w:rtl w:val="0"/>
        </w:rPr>
        <w:t xml:space="preserve">So, we can say that there is a change in count when there is a change in season. And so, the season variable is important.</w:t>
      </w:r>
      <w:r w:rsidDel="00000000" w:rsidR="00000000" w:rsidRPr="00000000">
        <w:rPr>
          <w:rtl w:val="0"/>
        </w:rPr>
      </w:r>
    </w:p>
    <w:p w:rsidR="00000000" w:rsidDel="00000000" w:rsidP="00000000" w:rsidRDefault="00000000" w:rsidRPr="00000000" w14:paraId="00000167">
      <w:pPr>
        <w:spacing w:line="480" w:lineRule="auto"/>
        <w:ind w:left="20" w:right="20" w:firstLine="7.00000000000000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480" w:lineRule="auto"/>
        <w:ind w:left="20" w:right="20" w:firstLine="7.0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7091" cy="923141"/>
            <wp:effectExtent b="0" l="0" r="0" t="0"/>
            <wp:docPr descr="A screenshot of a cell phone&#10;&#10;Description automatically generated" id="34" name="image9.png"/>
            <a:graphic>
              <a:graphicData uri="http://schemas.openxmlformats.org/drawingml/2006/picture">
                <pic:pic>
                  <pic:nvPicPr>
                    <pic:cNvPr descr="A screenshot of a cell phone&#10;&#10;Description automatically generated" id="0" name="image9.png"/>
                    <pic:cNvPicPr preferRelativeResize="0"/>
                  </pic:nvPicPr>
                  <pic:blipFill>
                    <a:blip r:embed="rId28"/>
                    <a:srcRect b="0" l="0" r="0" t="0"/>
                    <a:stretch>
                      <a:fillRect/>
                    </a:stretch>
                  </pic:blipFill>
                  <pic:spPr>
                    <a:xfrm>
                      <a:off x="0" y="0"/>
                      <a:ext cx="3517091" cy="923141"/>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48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p-value is more than 0.05 (as suggested by normal scientific standard). Hence we can conclude that for our confidence interval we accept the Null hypothesis H0 that there is a no significant relationship between variables.</w:t>
      </w:r>
    </w:p>
    <w:p w:rsidR="00000000" w:rsidDel="00000000" w:rsidP="00000000" w:rsidRDefault="00000000" w:rsidRPr="00000000" w14:paraId="0000016A">
      <w:pPr>
        <w:spacing w:line="480" w:lineRule="auto"/>
        <w:rPr>
          <w:rFonts w:ascii="Times New Roman" w:cs="Times New Roman" w:eastAsia="Times New Roman" w:hAnsi="Times New Roman"/>
          <w:i w:val="1"/>
          <w:color w:val="943734"/>
          <w:sz w:val="24"/>
          <w:szCs w:val="24"/>
          <w:highlight w:val="white"/>
        </w:rPr>
      </w:pPr>
      <w:r w:rsidDel="00000000" w:rsidR="00000000" w:rsidRPr="00000000">
        <w:rPr>
          <w:rFonts w:ascii="Times New Roman" w:cs="Times New Roman" w:eastAsia="Times New Roman" w:hAnsi="Times New Roman"/>
          <w:sz w:val="24"/>
          <w:szCs w:val="24"/>
          <w:rtl w:val="0"/>
        </w:rPr>
        <w:t xml:space="preserve">So, we can say that there is almost no change in count when there is a change in holiday. So, we can say that the holiday variable is not so important</w:t>
      </w:r>
      <w:r w:rsidDel="00000000" w:rsidR="00000000" w:rsidRPr="00000000">
        <w:rPr>
          <w:rtl w:val="0"/>
        </w:rPr>
      </w:r>
    </w:p>
    <w:p w:rsidR="00000000" w:rsidDel="00000000" w:rsidP="00000000" w:rsidRDefault="00000000" w:rsidRPr="00000000" w14:paraId="0000016B">
      <w:pPr>
        <w:spacing w:line="480" w:lineRule="auto"/>
        <w:ind w:right="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line="480"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47984" cy="914109"/>
            <wp:effectExtent b="0" l="0" r="0" t="0"/>
            <wp:docPr descr="A screenshot of a cell phone&#10;&#10;Description automatically generated" id="35" name="image12.png"/>
            <a:graphic>
              <a:graphicData uri="http://schemas.openxmlformats.org/drawingml/2006/picture">
                <pic:pic>
                  <pic:nvPicPr>
                    <pic:cNvPr descr="A screenshot of a cell phone&#10;&#10;Description automatically generated" id="0" name="image12.png"/>
                    <pic:cNvPicPr preferRelativeResize="0"/>
                  </pic:nvPicPr>
                  <pic:blipFill>
                    <a:blip r:embed="rId29"/>
                    <a:srcRect b="0" l="0" r="0" t="0"/>
                    <a:stretch>
                      <a:fillRect/>
                    </a:stretch>
                  </pic:blipFill>
                  <pic:spPr>
                    <a:xfrm>
                      <a:off x="0" y="0"/>
                      <a:ext cx="3547984" cy="914109"/>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480" w:lineRule="auto"/>
        <w:ind w:left="20" w:right="20" w:firstLine="7.000000000000002"/>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p-value is less than 0.05 (as suggested by normal scientific standard). Hence we can conclude that for our confidence interval we accept the alternative hypothesis H1 that there is a significant relationship between variables.</w:t>
      </w:r>
    </w:p>
    <w:p w:rsidR="00000000" w:rsidDel="00000000" w:rsidP="00000000" w:rsidRDefault="00000000" w:rsidRPr="00000000" w14:paraId="000001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can say that there is a change in count when there is a change in weather. And so, we can say that weather variable is important.</w:t>
      </w:r>
    </w:p>
    <w:p w:rsidR="00000000" w:rsidDel="00000000" w:rsidP="00000000" w:rsidRDefault="00000000" w:rsidRPr="00000000" w14:paraId="0000016F">
      <w:pPr>
        <w:spacing w:line="480" w:lineRule="auto"/>
        <w:rPr>
          <w:rFonts w:ascii="Times New Roman" w:cs="Times New Roman" w:eastAsia="Times New Roman" w:hAnsi="Times New Roman"/>
          <w:i w:val="1"/>
          <w:color w:val="943734"/>
          <w:sz w:val="24"/>
          <w:szCs w:val="24"/>
          <w:highlight w:val="white"/>
        </w:rPr>
      </w:pPr>
      <w:r w:rsidDel="00000000" w:rsidR="00000000" w:rsidRPr="00000000">
        <w:rPr>
          <w:rtl w:val="0"/>
        </w:rPr>
      </w:r>
    </w:p>
    <w:p w:rsidR="00000000" w:rsidDel="00000000" w:rsidP="00000000" w:rsidRDefault="00000000" w:rsidRPr="00000000" w14:paraId="00000170">
      <w:pPr>
        <w:spacing w:after="200" w:line="480" w:lineRule="auto"/>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sz w:val="24"/>
          <w:szCs w:val="24"/>
          <w:rtl w:val="0"/>
        </w:rPr>
        <w:t xml:space="preserve">By these factor analysis, we can say that the count may change when weather or season changes but not the same with holiday.</w:t>
      </w:r>
      <w:r w:rsidDel="00000000" w:rsidR="00000000" w:rsidRPr="00000000">
        <w:rPr>
          <w:rtl w:val="0"/>
        </w:rPr>
      </w:r>
    </w:p>
    <w:p w:rsidR="00000000" w:rsidDel="00000000" w:rsidP="00000000" w:rsidRDefault="00000000" w:rsidRPr="00000000" w14:paraId="00000171">
      <w:pPr>
        <w:pStyle w:val="Heading2"/>
        <w:spacing w:line="480" w:lineRule="auto"/>
        <w:rPr>
          <w:rFonts w:ascii="Times New Roman" w:cs="Times New Roman" w:eastAsia="Times New Roman" w:hAnsi="Times New Roman"/>
          <w:sz w:val="28"/>
          <w:szCs w:val="28"/>
        </w:rPr>
      </w:pPr>
      <w:bookmarkStart w:colFirst="0" w:colLast="0" w:name="_heading=h.4d34og8" w:id="8"/>
      <w:bookmarkEnd w:id="8"/>
      <w:r w:rsidDel="00000000" w:rsidR="00000000" w:rsidRPr="00000000">
        <w:rPr>
          <w:rFonts w:ascii="Times New Roman" w:cs="Times New Roman" w:eastAsia="Times New Roman" w:hAnsi="Times New Roman"/>
          <w:sz w:val="28"/>
          <w:szCs w:val="28"/>
          <w:rtl w:val="0"/>
        </w:rPr>
        <w:t xml:space="preserve">2.2</w:t>
        <w:tab/>
        <w:t xml:space="preserve">Modeling</w:t>
      </w:r>
    </w:p>
    <w:p w:rsidR="00000000" w:rsidDel="00000000" w:rsidP="00000000" w:rsidRDefault="00000000" w:rsidRPr="00000000" w14:paraId="0000017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3"/>
        <w:spacing w:line="480" w:lineRule="auto"/>
        <w:rPr>
          <w:rFonts w:ascii="Times New Roman" w:cs="Times New Roman" w:eastAsia="Times New Roman" w:hAnsi="Times New Roman"/>
          <w:sz w:val="26"/>
          <w:szCs w:val="26"/>
        </w:rPr>
      </w:pPr>
      <w:bookmarkStart w:colFirst="0" w:colLast="0" w:name="_heading=h.2s8eyo1" w:id="9"/>
      <w:bookmarkEnd w:id="9"/>
      <w:r w:rsidDel="00000000" w:rsidR="00000000" w:rsidRPr="00000000">
        <w:rPr>
          <w:rFonts w:ascii="Times New Roman" w:cs="Times New Roman" w:eastAsia="Times New Roman" w:hAnsi="Times New Roman"/>
          <w:sz w:val="26"/>
          <w:szCs w:val="26"/>
          <w:rtl w:val="0"/>
        </w:rPr>
        <w:t xml:space="preserve">2.2.1</w:t>
        <w:tab/>
        <w:t xml:space="preserve">Model Selection</w:t>
      </w:r>
    </w:p>
    <w:p w:rsidR="00000000" w:rsidDel="00000000" w:rsidP="00000000" w:rsidRDefault="00000000" w:rsidRPr="00000000" w14:paraId="0000017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dependent variable can fall in either of the four categories:</w:t>
      </w:r>
    </w:p>
    <w:p w:rsidR="00000000" w:rsidDel="00000000" w:rsidP="00000000" w:rsidRDefault="00000000" w:rsidRPr="00000000" w14:paraId="000001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numPr>
          <w:ilvl w:val="0"/>
          <w:numId w:val="1"/>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Nominal</w:t>
      </w:r>
    </w:p>
    <w:p w:rsidR="00000000" w:rsidDel="00000000" w:rsidP="00000000" w:rsidRDefault="00000000" w:rsidRPr="00000000" w14:paraId="00000178">
      <w:pPr>
        <w:numPr>
          <w:ilvl w:val="0"/>
          <w:numId w:val="1"/>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p w:rsidR="00000000" w:rsidDel="00000000" w:rsidP="00000000" w:rsidRDefault="00000000" w:rsidRPr="00000000" w14:paraId="00000179">
      <w:pPr>
        <w:numPr>
          <w:ilvl w:val="0"/>
          <w:numId w:val="1"/>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Interval</w:t>
      </w:r>
    </w:p>
    <w:p w:rsidR="00000000" w:rsidDel="00000000" w:rsidP="00000000" w:rsidRDefault="00000000" w:rsidRPr="00000000" w14:paraId="0000017A">
      <w:pPr>
        <w:numPr>
          <w:ilvl w:val="0"/>
          <w:numId w:val="1"/>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Ratio</w:t>
      </w:r>
    </w:p>
    <w:p w:rsidR="00000000" w:rsidDel="00000000" w:rsidP="00000000" w:rsidRDefault="00000000" w:rsidRPr="00000000" w14:paraId="0000017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dependent of variable of your dataset we use a model accordingly. There are two types of supervised learning models. They are classification and regression. We choose one of them depending on the predicting variable. In this case, our depending variable is continuous variable. So, we use regression model. If the variable is categorical we go classification models. We try different regression models and analyse using error metrics choose the model which is optimal.</w:t>
      </w:r>
    </w:p>
    <w:p w:rsidR="00000000" w:rsidDel="00000000" w:rsidP="00000000" w:rsidRDefault="00000000" w:rsidRPr="00000000" w14:paraId="0000017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7E">
      <w:pPr>
        <w:spacing w:after="200" w:line="276" w:lineRule="auto"/>
        <w:rPr>
          <w:rFonts w:ascii="Times New Roman" w:cs="Times New Roman" w:eastAsia="Times New Roman" w:hAnsi="Times New Roman"/>
          <w:b w:val="1"/>
          <w:color w:val="4f81bd"/>
          <w:sz w:val="26"/>
          <w:szCs w:val="26"/>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2"/>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 Linear Regression</w:t>
      </w:r>
    </w:p>
    <w:p w:rsidR="00000000" w:rsidDel="00000000" w:rsidP="00000000" w:rsidRDefault="00000000" w:rsidRPr="00000000" w14:paraId="00000180">
      <w:pPr>
        <w:tabs>
          <w:tab w:val="left" w:pos="800"/>
        </w:tabs>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pStyle w:val="Subtitle"/>
        <w:spacing w:line="480" w:lineRule="auto"/>
        <w:rPr/>
      </w:pPr>
      <w:r w:rsidDel="00000000" w:rsidR="00000000" w:rsidRPr="00000000">
        <w:rPr>
          <w:rtl w:val="0"/>
        </w:rPr>
        <w:t xml:space="preserve">lin.mod =lm(cnt ~  season + workingday+ weathersit +hum+ temp, data =train_data)</w:t>
      </w:r>
    </w:p>
    <w:p w:rsidR="00000000" w:rsidDel="00000000" w:rsidP="00000000" w:rsidRDefault="00000000" w:rsidRPr="00000000" w14:paraId="00000182">
      <w:pPr>
        <w:pStyle w:val="Subtitle"/>
        <w:spacing w:line="480" w:lineRule="auto"/>
        <w:rPr/>
      </w:pPr>
      <w:r w:rsidDel="00000000" w:rsidR="00000000" w:rsidRPr="00000000">
        <w:rPr>
          <w:rtl w:val="0"/>
        </w:rPr>
        <w:t xml:space="preserve">summary(lin.mod)</w:t>
      </w:r>
    </w:p>
    <w:p w:rsidR="00000000" w:rsidDel="00000000" w:rsidP="00000000" w:rsidRDefault="00000000" w:rsidRPr="00000000" w14:paraId="0000018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tabs>
          <w:tab w:val="left" w:pos="1749"/>
        </w:tabs>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tab/>
      </w:r>
    </w:p>
    <w:p w:rsidR="00000000" w:rsidDel="00000000" w:rsidP="00000000" w:rsidRDefault="00000000" w:rsidRPr="00000000" w14:paraId="0000018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02487" cy="3159069"/>
            <wp:effectExtent b="0" l="0" r="0" t="0"/>
            <wp:docPr descr="A screenshot of text&#10;&#10;Description automatically generated" id="36" name="image8.png"/>
            <a:graphic>
              <a:graphicData uri="http://schemas.openxmlformats.org/drawingml/2006/picture">
                <pic:pic>
                  <pic:nvPicPr>
                    <pic:cNvPr descr="A screenshot of text&#10;&#10;Description automatically generated" id="0" name="image8.png"/>
                    <pic:cNvPicPr preferRelativeResize="0"/>
                  </pic:nvPicPr>
                  <pic:blipFill>
                    <a:blip r:embed="rId30"/>
                    <a:srcRect b="0" l="0" r="0" t="0"/>
                    <a:stretch>
                      <a:fillRect/>
                    </a:stretch>
                  </pic:blipFill>
                  <pic:spPr>
                    <a:xfrm>
                      <a:off x="0" y="0"/>
                      <a:ext cx="4602487" cy="3159069"/>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480" w:lineRule="auto"/>
        <w:ind w:hang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the </w:t>
      </w:r>
      <w:r w:rsidDel="00000000" w:rsidR="00000000" w:rsidRPr="00000000">
        <w:rPr>
          <w:rFonts w:ascii="Times New Roman" w:cs="Times New Roman" w:eastAsia="Times New Roman" w:hAnsi="Times New Roman"/>
          <w:i w:val="1"/>
          <w:sz w:val="24"/>
          <w:szCs w:val="24"/>
          <w:rtl w:val="0"/>
        </w:rPr>
        <w:t xml:space="preserve">Adjusted R-squared</w:t>
      </w:r>
      <w:r w:rsidDel="00000000" w:rsidR="00000000" w:rsidRPr="00000000">
        <w:rPr>
          <w:rFonts w:ascii="Times New Roman" w:cs="Times New Roman" w:eastAsia="Times New Roman" w:hAnsi="Times New Roman"/>
          <w:sz w:val="24"/>
          <w:szCs w:val="24"/>
          <w:rtl w:val="0"/>
        </w:rPr>
        <w:t xml:space="preserve"> value, we can explain  about 53.4% of the data using our linear regression model. </w:t>
      </w:r>
    </w:p>
    <w:p w:rsidR="00000000" w:rsidDel="00000000" w:rsidP="00000000" w:rsidRDefault="00000000" w:rsidRPr="00000000" w14:paraId="00000188">
      <w:pPr>
        <w:spacing w:line="480" w:lineRule="auto"/>
        <w:ind w:hanging="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line="480" w:lineRule="auto"/>
        <w:ind w:hanging="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absolute percentage error in this model 33.13. Adding or removing any other variables didn’t make much difference in the error.</w:t>
      </w:r>
    </w:p>
    <w:p w:rsidR="00000000" w:rsidDel="00000000" w:rsidP="00000000" w:rsidRDefault="00000000" w:rsidRPr="00000000" w14:paraId="0000018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pStyle w:val="Subtitle"/>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C">
      <w:pPr>
        <w:spacing w:after="200" w:line="480" w:lineRule="auto"/>
        <w:rPr>
          <w:rFonts w:ascii="Times New Roman" w:cs="Times New Roman" w:eastAsia="Times New Roman" w:hAnsi="Times New Roman"/>
          <w:b w:val="1"/>
          <w:color w:val="4f81bd"/>
          <w:sz w:val="24"/>
          <w:szCs w:val="24"/>
        </w:rPr>
      </w:pPr>
      <w:bookmarkStart w:colFirst="0" w:colLast="0" w:name="_heading=h.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3"/>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2.2.3</w:t>
        <w:tab/>
        <w:t xml:space="preserve">Desicison Tree Regression</w:t>
      </w:r>
    </w:p>
    <w:p w:rsidR="00000000" w:rsidDel="00000000" w:rsidP="00000000" w:rsidRDefault="00000000" w:rsidRPr="00000000" w14:paraId="0000018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try and use a diferent regression model to predict our cnt variable. We will use a regression tree to predict the values of our target variable.</w:t>
      </w:r>
    </w:p>
    <w:p w:rsidR="00000000" w:rsidDel="00000000" w:rsidP="00000000" w:rsidRDefault="00000000" w:rsidRPr="00000000" w14:paraId="0000019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Style w:val="Subtitle"/>
        <w:spacing w:line="480" w:lineRule="auto"/>
        <w:rPr/>
      </w:pPr>
      <w:r w:rsidDel="00000000" w:rsidR="00000000" w:rsidRPr="00000000">
        <w:rPr>
          <w:rtl w:val="0"/>
        </w:rPr>
        <w:t xml:space="preserve"># decission tree regression</w:t>
      </w:r>
    </w:p>
    <w:p w:rsidR="00000000" w:rsidDel="00000000" w:rsidP="00000000" w:rsidRDefault="00000000" w:rsidRPr="00000000" w14:paraId="00000193">
      <w:pPr>
        <w:pStyle w:val="Subtitle"/>
        <w:spacing w:line="480" w:lineRule="auto"/>
        <w:rPr/>
      </w:pPr>
      <w:r w:rsidDel="00000000" w:rsidR="00000000" w:rsidRPr="00000000">
        <w:rPr>
          <w:rtl w:val="0"/>
        </w:rPr>
        <w:t xml:space="preserve">fit = rpart(cnt ~ season + workingday+ weathersit + temp, data = train_data, method = "anova")</w:t>
      </w:r>
    </w:p>
    <w:p w:rsidR="00000000" w:rsidDel="00000000" w:rsidP="00000000" w:rsidRDefault="00000000" w:rsidRPr="00000000" w14:paraId="00000194">
      <w:pPr>
        <w:pStyle w:val="Subtitle"/>
        <w:spacing w:line="480" w:lineRule="auto"/>
        <w:rPr/>
      </w:pPr>
      <w:r w:rsidDel="00000000" w:rsidR="00000000" w:rsidRPr="00000000">
        <w:rPr>
          <w:rtl w:val="0"/>
        </w:rPr>
        <w:t xml:space="preserve">pr=predict(fit,test_data[,-16]) </w:t>
      </w:r>
    </w:p>
    <w:p w:rsidR="00000000" w:rsidDel="00000000" w:rsidP="00000000" w:rsidRDefault="00000000" w:rsidRPr="00000000" w14:paraId="00000195">
      <w:pPr>
        <w:pStyle w:val="Subtitle"/>
        <w:spacing w:line="480" w:lineRule="auto"/>
        <w:rPr/>
      </w:pPr>
      <w:r w:rsidDel="00000000" w:rsidR="00000000" w:rsidRPr="00000000">
        <w:rPr>
          <w:rtl w:val="0"/>
        </w:rPr>
        <w:t xml:space="preserve">rpart.plot(fit,box.palette ="RdBu",shadow.col="gray",nn=TRUE)</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080000" cy="4000500"/>
            <wp:effectExtent b="0" l="0" r="0" t="0"/>
            <wp:docPr descr="A close up of a logo&#10;&#10;Description automatically generated" id="37" name="image22.png"/>
            <a:graphic>
              <a:graphicData uri="http://schemas.openxmlformats.org/drawingml/2006/picture">
                <pic:pic>
                  <pic:nvPicPr>
                    <pic:cNvPr descr="A close up of a logo&#10;&#10;Description automatically generated" id="0" name="image22.png"/>
                    <pic:cNvPicPr preferRelativeResize="0"/>
                  </pic:nvPicPr>
                  <pic:blipFill>
                    <a:blip r:embed="rId31"/>
                    <a:srcRect b="0" l="0" r="0" t="0"/>
                    <a:stretch>
                      <a:fillRect/>
                    </a:stretch>
                  </pic:blipFill>
                  <pic:spPr>
                    <a:xfrm>
                      <a:off x="0" y="0"/>
                      <a:ext cx="50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tree, we can say these following statements:</w:t>
      </w:r>
    </w:p>
    <w:p w:rsidR="00000000" w:rsidDel="00000000" w:rsidP="00000000" w:rsidRDefault="00000000" w:rsidRPr="00000000" w14:paraId="000001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of rentals are made when temp greater than 0.43</w:t>
      </w:r>
    </w:p>
    <w:p w:rsidR="00000000" w:rsidDel="00000000" w:rsidP="00000000" w:rsidRDefault="00000000" w:rsidRPr="00000000" w14:paraId="000001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of rentals were made when temp greater than 0.43 and weathersit is 2</w:t>
      </w:r>
    </w:p>
    <w:p w:rsidR="00000000" w:rsidDel="00000000" w:rsidP="00000000" w:rsidRDefault="00000000" w:rsidRPr="00000000" w14:paraId="000001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of rentals were made when temp greater than 0.26 and season is 1,2</w:t>
      </w:r>
    </w:p>
    <w:p w:rsidR="00000000" w:rsidDel="00000000" w:rsidP="00000000" w:rsidRDefault="00000000" w:rsidRPr="00000000" w14:paraId="000001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of rentals are when temp greater than 0.51</w:t>
      </w:r>
    </w:p>
    <w:p w:rsidR="00000000" w:rsidDel="00000000" w:rsidP="00000000" w:rsidRDefault="00000000" w:rsidRPr="00000000" w14:paraId="0000019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of rentals were made when temp less than 0.43 and  and season is not 1,2</w:t>
      </w:r>
    </w:p>
    <w:p w:rsidR="00000000" w:rsidDel="00000000" w:rsidP="00000000" w:rsidRDefault="00000000" w:rsidRPr="00000000" w14:paraId="000001A0">
      <w:pPr>
        <w:spacing w:after="200" w:line="480" w:lineRule="auto"/>
        <w:rPr>
          <w:rFonts w:ascii="Times New Roman" w:cs="Times New Roman" w:eastAsia="Times New Roman" w:hAnsi="Times New Roman"/>
          <w:b w:val="1"/>
          <w:sz w:val="41"/>
          <w:szCs w:val="41"/>
        </w:rPr>
      </w:pPr>
      <w:r w:rsidDel="00000000" w:rsidR="00000000" w:rsidRPr="00000000">
        <w:br w:type="page"/>
      </w:r>
      <w:r w:rsidDel="00000000" w:rsidR="00000000" w:rsidRPr="00000000">
        <w:rPr>
          <w:rtl w:val="0"/>
        </w:rPr>
      </w:r>
    </w:p>
    <w:p w:rsidR="00000000" w:rsidDel="00000000" w:rsidP="00000000" w:rsidRDefault="00000000" w:rsidRPr="00000000" w14:paraId="000001A1">
      <w:pPr>
        <w:spacing w:line="480" w:lineRule="auto"/>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Chapter 3</w:t>
      </w:r>
    </w:p>
    <w:p w:rsidR="00000000" w:rsidDel="00000000" w:rsidP="00000000" w:rsidRDefault="00000000" w:rsidRPr="00000000" w14:paraId="000001A2">
      <w:pPr>
        <w:pStyle w:val="Heading1"/>
        <w:spacing w:line="480" w:lineRule="auto"/>
        <w:rPr>
          <w:rFonts w:ascii="Times New Roman" w:cs="Times New Roman" w:eastAsia="Times New Roman" w:hAnsi="Times New Roman"/>
          <w:sz w:val="32"/>
          <w:szCs w:val="32"/>
        </w:rPr>
      </w:pPr>
      <w:bookmarkStart w:colFirst="0" w:colLast="0" w:name="_heading=h.26in1rg" w:id="12"/>
      <w:bookmarkEnd w:id="12"/>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1A3">
      <w:pPr>
        <w:pStyle w:val="Heading2"/>
        <w:spacing w:line="480" w:lineRule="auto"/>
        <w:rPr>
          <w:rFonts w:ascii="Times New Roman" w:cs="Times New Roman" w:eastAsia="Times New Roman" w:hAnsi="Times New Roman"/>
          <w:sz w:val="28"/>
          <w:szCs w:val="28"/>
        </w:rPr>
      </w:pPr>
      <w:bookmarkStart w:colFirst="0" w:colLast="0" w:name="_heading=h.lnxbz9" w:id="13"/>
      <w:bookmarkEnd w:id="13"/>
      <w:r w:rsidDel="00000000" w:rsidR="00000000" w:rsidRPr="00000000">
        <w:rPr>
          <w:rFonts w:ascii="Times New Roman" w:cs="Times New Roman" w:eastAsia="Times New Roman" w:hAnsi="Times New Roman"/>
          <w:sz w:val="28"/>
          <w:szCs w:val="28"/>
          <w:rtl w:val="0"/>
        </w:rPr>
        <w:t xml:space="preserve">3.1</w:t>
        <w:tab/>
        <w:t xml:space="preserve">Model Evaluation</w:t>
      </w:r>
    </w:p>
    <w:p w:rsidR="00000000" w:rsidDel="00000000" w:rsidP="00000000" w:rsidRDefault="00000000" w:rsidRPr="00000000" w14:paraId="000001A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line="480" w:lineRule="auto"/>
        <w:ind w:firstLine="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 few models to predict the target variable. We need to decide which one to choose. There are several criteria that exist for evaluating and comparing models. We can compare the models using any of the following criteria:</w:t>
      </w:r>
    </w:p>
    <w:p w:rsidR="00000000" w:rsidDel="00000000" w:rsidP="00000000" w:rsidRDefault="00000000" w:rsidRPr="00000000" w14:paraId="000001A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numPr>
          <w:ilvl w:val="0"/>
          <w:numId w:val="2"/>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Performance</w:t>
      </w:r>
    </w:p>
    <w:p w:rsidR="00000000" w:rsidDel="00000000" w:rsidP="00000000" w:rsidRDefault="00000000" w:rsidRPr="00000000" w14:paraId="000001A8">
      <w:pPr>
        <w:numPr>
          <w:ilvl w:val="0"/>
          <w:numId w:val="2"/>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Interpretability</w:t>
      </w:r>
    </w:p>
    <w:p w:rsidR="00000000" w:rsidDel="00000000" w:rsidP="00000000" w:rsidRDefault="00000000" w:rsidRPr="00000000" w14:paraId="000001A9">
      <w:pPr>
        <w:numPr>
          <w:ilvl w:val="0"/>
          <w:numId w:val="2"/>
        </w:numPr>
        <w:tabs>
          <w:tab w:val="left" w:pos="500"/>
        </w:tabs>
        <w:spacing w:line="480" w:lineRule="auto"/>
        <w:ind w:left="500" w:hanging="25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Efficiency</w:t>
      </w:r>
    </w:p>
    <w:p w:rsidR="00000000" w:rsidDel="00000000" w:rsidP="00000000" w:rsidRDefault="00000000" w:rsidRPr="00000000" w14:paraId="000001A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480" w:lineRule="auto"/>
        <w:ind w:right="4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our case of our data, interpretability and computation efficiency, do not hold much significance. Therefore we will use Predictive performance as the criteria to compare and evaluate models.</w:t>
      </w:r>
      <w:r w:rsidDel="00000000" w:rsidR="00000000" w:rsidRPr="00000000">
        <w:rPr>
          <w:rtl w:val="0"/>
        </w:rPr>
      </w:r>
    </w:p>
    <w:p w:rsidR="00000000" w:rsidDel="00000000" w:rsidP="00000000" w:rsidRDefault="00000000" w:rsidRPr="00000000" w14:paraId="000001A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480" w:lineRule="auto"/>
        <w:ind w:right="20" w:firstLine="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performance can be measured by comparing Predictions of the models with real values of the taret variables, and calculating some average error measure.</w:t>
      </w:r>
    </w:p>
    <w:p w:rsidR="00000000" w:rsidDel="00000000" w:rsidP="00000000" w:rsidRDefault="00000000" w:rsidRPr="00000000" w14:paraId="000001AE">
      <w:pPr>
        <w:pStyle w:val="Heading3"/>
        <w:spacing w:line="480" w:lineRule="auto"/>
        <w:rPr>
          <w:rFonts w:ascii="Times New Roman" w:cs="Times New Roman" w:eastAsia="Times New Roman" w:hAnsi="Times New Roman"/>
          <w:sz w:val="26"/>
          <w:szCs w:val="26"/>
        </w:rPr>
      </w:pPr>
      <w:bookmarkStart w:colFirst="0" w:colLast="0" w:name="_heading=h.35nkun2" w:id="14"/>
      <w:bookmarkEnd w:id="14"/>
      <w:r w:rsidDel="00000000" w:rsidR="00000000" w:rsidRPr="00000000">
        <w:rPr>
          <w:rFonts w:ascii="Times New Roman" w:cs="Times New Roman" w:eastAsia="Times New Roman" w:hAnsi="Times New Roman"/>
          <w:sz w:val="26"/>
          <w:szCs w:val="26"/>
          <w:rtl w:val="0"/>
        </w:rPr>
        <w:t xml:space="preserve">3.1.1</w:t>
        <w:tab/>
        <w:t xml:space="preserve">Mean Absolute Percentage Error (MAPE)</w:t>
      </w:r>
    </w:p>
    <w:p w:rsidR="00000000" w:rsidDel="00000000" w:rsidP="00000000" w:rsidRDefault="00000000" w:rsidRPr="00000000" w14:paraId="000001A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line="480" w:lineRule="auto"/>
        <w:ind w:right="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MAPE is one of the error measures used to calculate the predictive performance of the model. We will apply this measure to our models that we have generated in the previous section.</w:t>
      </w:r>
    </w:p>
    <w:p w:rsidR="00000000" w:rsidDel="00000000" w:rsidP="00000000" w:rsidRDefault="00000000" w:rsidRPr="00000000" w14:paraId="000001B1">
      <w:pPr>
        <w:spacing w:line="480" w:lineRule="auto"/>
        <w:rPr>
          <w:rFonts w:ascii="Times New Roman" w:cs="Times New Roman" w:eastAsia="Times New Roman" w:hAnsi="Times New Roman"/>
          <w:i w:val="1"/>
          <w:color w:val="943734"/>
          <w:sz w:val="24"/>
          <w:szCs w:val="24"/>
        </w:rPr>
      </w:pPr>
      <w:r w:rsidDel="00000000" w:rsidR="00000000" w:rsidRPr="00000000">
        <w:rPr>
          <w:rtl w:val="0"/>
        </w:rPr>
      </w:r>
    </w:p>
    <w:p w:rsidR="00000000" w:rsidDel="00000000" w:rsidP="00000000" w:rsidRDefault="00000000" w:rsidRPr="00000000" w14:paraId="000001B2">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#linear regression </w:t>
      </w:r>
    </w:p>
    <w:p w:rsidR="00000000" w:rsidDel="00000000" w:rsidP="00000000" w:rsidRDefault="00000000" w:rsidRPr="00000000" w14:paraId="000001B3">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lin.mod = lm(cnt ~  season + workingday + weathersit + temp, data =train_data)</w:t>
      </w:r>
    </w:p>
    <w:p w:rsidR="00000000" w:rsidDel="00000000" w:rsidP="00000000" w:rsidRDefault="00000000" w:rsidRPr="00000000" w14:paraId="000001B4">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predictions = predict(lin.mod, test_data[,-16])</w:t>
      </w:r>
    </w:p>
    <w:p w:rsidR="00000000" w:rsidDel="00000000" w:rsidP="00000000" w:rsidRDefault="00000000" w:rsidRPr="00000000" w14:paraId="000001B5">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mapee = function(y, yhat){</w:t>
      </w:r>
    </w:p>
    <w:p w:rsidR="00000000" w:rsidDel="00000000" w:rsidP="00000000" w:rsidRDefault="00000000" w:rsidRPr="00000000" w14:paraId="000001B6">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  mean(abs((y - yhat)/y))*100</w:t>
      </w:r>
    </w:p>
    <w:p w:rsidR="00000000" w:rsidDel="00000000" w:rsidP="00000000" w:rsidRDefault="00000000" w:rsidRPr="00000000" w14:paraId="000001B7">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w:t>
      </w:r>
    </w:p>
    <w:p w:rsidR="00000000" w:rsidDel="00000000" w:rsidP="00000000" w:rsidRDefault="00000000" w:rsidRPr="00000000" w14:paraId="000001B8">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mapee(test_data[,16],predictions)</w:t>
      </w:r>
    </w:p>
    <w:p w:rsidR="00000000" w:rsidDel="00000000" w:rsidP="00000000" w:rsidRDefault="00000000" w:rsidRPr="00000000" w14:paraId="000001B9">
      <w:pPr>
        <w:spacing w:line="480" w:lineRule="auto"/>
        <w:ind w:right="47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1B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Droid Sans Mono" w:cs="Droid Sans Mono" w:eastAsia="Droid Sans Mono" w:hAnsi="Droid Sans Mono"/>
          <w:color w:val="000000"/>
          <w:sz w:val="24"/>
          <w:szCs w:val="24"/>
        </w:rPr>
      </w:pPr>
      <w:r w:rsidDel="00000000" w:rsidR="00000000" w:rsidRPr="00000000">
        <w:rPr>
          <w:rFonts w:ascii="Droid Sans Mono" w:cs="Droid Sans Mono" w:eastAsia="Droid Sans Mono" w:hAnsi="Droid Sans Mono"/>
          <w:color w:val="000000"/>
          <w:sz w:val="24"/>
          <w:szCs w:val="24"/>
          <w:rtl w:val="0"/>
        </w:rPr>
        <w:t xml:space="preserve"># 33.13643</w:t>
      </w:r>
    </w:p>
    <w:p w:rsidR="00000000" w:rsidDel="00000000" w:rsidP="00000000" w:rsidRDefault="00000000" w:rsidRPr="00000000" w14:paraId="000001BB">
      <w:pPr>
        <w:spacing w:line="480" w:lineRule="auto"/>
        <w:rPr>
          <w:rFonts w:ascii="Times New Roman" w:cs="Times New Roman" w:eastAsia="Times New Roman" w:hAnsi="Times New Roman"/>
          <w:i w:val="1"/>
          <w:color w:val="943734"/>
          <w:sz w:val="24"/>
          <w:szCs w:val="24"/>
        </w:rPr>
      </w:pPr>
      <w:r w:rsidDel="00000000" w:rsidR="00000000" w:rsidRPr="00000000">
        <w:rPr>
          <w:rtl w:val="0"/>
        </w:rPr>
      </w:r>
    </w:p>
    <w:p w:rsidR="00000000" w:rsidDel="00000000" w:rsidP="00000000" w:rsidRDefault="00000000" w:rsidRPr="00000000" w14:paraId="000001BC">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#Decision tree</w:t>
      </w:r>
    </w:p>
    <w:p w:rsidR="00000000" w:rsidDel="00000000" w:rsidP="00000000" w:rsidRDefault="00000000" w:rsidRPr="00000000" w14:paraId="000001BD">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fit = rpart(cnt ~ season + workingday + weathersit + temp, data = train_data, method = "anova")</w:t>
      </w:r>
    </w:p>
    <w:p w:rsidR="00000000" w:rsidDel="00000000" w:rsidP="00000000" w:rsidRDefault="00000000" w:rsidRPr="00000000" w14:paraId="000001BE">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pr = predict(fit, test_data[,-16])</w:t>
      </w:r>
    </w:p>
    <w:p w:rsidR="00000000" w:rsidDel="00000000" w:rsidP="00000000" w:rsidRDefault="00000000" w:rsidRPr="00000000" w14:paraId="000001BF">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rpart.plot(fit, box.palette = "RdBu", shadow.col = "gray", nn = TRUE)</w:t>
      </w:r>
    </w:p>
    <w:p w:rsidR="00000000" w:rsidDel="00000000" w:rsidP="00000000" w:rsidRDefault="00000000" w:rsidRPr="00000000" w14:paraId="000001C0">
      <w:pPr>
        <w:spacing w:line="480" w:lineRule="auto"/>
        <w:rPr>
          <w:rFonts w:ascii="Times New Roman" w:cs="Times New Roman" w:eastAsia="Times New Roman" w:hAnsi="Times New Roman"/>
          <w:i w:val="1"/>
          <w:color w:val="943734"/>
          <w:sz w:val="24"/>
          <w:szCs w:val="24"/>
        </w:rPr>
      </w:pPr>
      <w:r w:rsidDel="00000000" w:rsidR="00000000" w:rsidRPr="00000000">
        <w:rPr>
          <w:rFonts w:ascii="Times New Roman" w:cs="Times New Roman" w:eastAsia="Times New Roman" w:hAnsi="Times New Roman"/>
          <w:i w:val="1"/>
          <w:color w:val="943734"/>
          <w:sz w:val="24"/>
          <w:szCs w:val="24"/>
          <w:rtl w:val="0"/>
        </w:rPr>
        <w:t xml:space="preserve">mapee(test_data[,16],pr)</w:t>
      </w:r>
    </w:p>
    <w:p w:rsidR="00000000" w:rsidDel="00000000" w:rsidP="00000000" w:rsidRDefault="00000000" w:rsidRPr="00000000" w14:paraId="000001C1">
      <w:pPr>
        <w:spacing w:line="480" w:lineRule="auto"/>
        <w:ind w:right="47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 30.24657</w:t>
        <w:br w:type="textWrapping"/>
      </w:r>
      <w:r w:rsidDel="00000000" w:rsidR="00000000" w:rsidRPr="00000000">
        <w:rPr>
          <w:rtl w:val="0"/>
        </w:rPr>
      </w:r>
    </w:p>
    <w:p w:rsidR="00000000" w:rsidDel="00000000" w:rsidP="00000000" w:rsidRDefault="00000000" w:rsidRPr="00000000" w14:paraId="000001C3">
      <w:pPr>
        <w:pStyle w:val="Heading2"/>
        <w:spacing w:line="480" w:lineRule="auto"/>
        <w:rPr>
          <w:rFonts w:ascii="Times New Roman" w:cs="Times New Roman" w:eastAsia="Times New Roman" w:hAnsi="Times New Roman"/>
          <w:sz w:val="28"/>
          <w:szCs w:val="28"/>
        </w:rPr>
      </w:pPr>
      <w:bookmarkStart w:colFirst="0" w:colLast="0" w:name="_heading=h.1ksv4uv" w:id="15"/>
      <w:bookmarkEnd w:id="15"/>
      <w:r w:rsidDel="00000000" w:rsidR="00000000" w:rsidRPr="00000000">
        <w:rPr>
          <w:rFonts w:ascii="Times New Roman" w:cs="Times New Roman" w:eastAsia="Times New Roman" w:hAnsi="Times New Roman"/>
          <w:sz w:val="28"/>
          <w:szCs w:val="28"/>
          <w:rtl w:val="0"/>
        </w:rPr>
        <w:t xml:space="preserve">3.2</w:t>
        <w:tab/>
        <w:t xml:space="preserve">Model Selection</w:t>
      </w:r>
    </w:p>
    <w:p w:rsidR="00000000" w:rsidDel="00000000" w:rsidP="00000000" w:rsidRDefault="00000000" w:rsidRPr="00000000" w14:paraId="000001C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line="480" w:lineRule="auto"/>
        <w:ind w:hanging="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both models perform comparatively on average and therefore we can select either of the two models i.e., linear regression or decision tree without any loss of information.</w:t>
      </w:r>
    </w:p>
    <w:p w:rsidR="00000000" w:rsidDel="00000000" w:rsidP="00000000" w:rsidRDefault="00000000" w:rsidRPr="00000000" w14:paraId="000001C6">
      <w:pPr>
        <w:spacing w:line="480" w:lineRule="auto"/>
        <w:rPr>
          <w:sz w:val="24"/>
          <w:szCs w:val="24"/>
        </w:rPr>
      </w:pPr>
      <w:r w:rsidDel="00000000" w:rsidR="00000000" w:rsidRPr="00000000">
        <w:rPr>
          <w:rtl w:val="0"/>
        </w:rPr>
      </w:r>
    </w:p>
    <w:p w:rsidR="00000000" w:rsidDel="00000000" w:rsidP="00000000" w:rsidRDefault="00000000" w:rsidRPr="00000000" w14:paraId="000001C7">
      <w:pPr>
        <w:pStyle w:val="Heading1"/>
        <w:spacing w:line="480" w:lineRule="auto"/>
        <w:rPr>
          <w:rFonts w:ascii="Times New Roman" w:cs="Times New Roman" w:eastAsia="Times New Roman" w:hAnsi="Times New Roman"/>
          <w:sz w:val="32"/>
          <w:szCs w:val="32"/>
        </w:rPr>
      </w:pPr>
      <w:bookmarkStart w:colFirst="0" w:colLast="0" w:name="_heading=h.44sinio" w:id="16"/>
      <w:bookmarkEnd w:id="16"/>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1C8">
      <w:pPr>
        <w:spacing w:line="480" w:lineRule="auto"/>
        <w:rPr>
          <w:sz w:val="24"/>
          <w:szCs w:val="24"/>
        </w:rPr>
      </w:pPr>
      <w:r w:rsidDel="00000000" w:rsidR="00000000" w:rsidRPr="00000000">
        <w:rPr>
          <w:rtl w:val="0"/>
        </w:rPr>
      </w:r>
    </w:p>
    <w:p w:rsidR="00000000" w:rsidDel="00000000" w:rsidP="00000000" w:rsidRDefault="00000000" w:rsidRPr="00000000" w14:paraId="000001C9">
      <w:pPr>
        <w:spacing w:line="480" w:lineRule="auto"/>
        <w:rPr>
          <w:rFonts w:ascii="Times New Roman" w:cs="Times New Roman" w:eastAsia="Times New Roman" w:hAnsi="Times New Roman"/>
          <w:sz w:val="24"/>
          <w:szCs w:val="24"/>
        </w:rPr>
      </w:pPr>
      <w:hyperlink r:id="rId32">
        <w:r w:rsidDel="00000000" w:rsidR="00000000" w:rsidRPr="00000000">
          <w:rPr>
            <w:color w:val="0000ff"/>
            <w:sz w:val="24"/>
            <w:szCs w:val="24"/>
            <w:u w:val="single"/>
            <w:rtl w:val="0"/>
          </w:rPr>
          <w:t xml:space="preserve">https://archive.ics.uci.edu/ml/datasets/bike+sharing+dataset</w:t>
        </w:r>
      </w:hyperlink>
      <w:r w:rsidDel="00000000" w:rsidR="00000000" w:rsidRPr="00000000">
        <w:rPr>
          <w:rtl w:val="0"/>
        </w:rPr>
      </w:r>
    </w:p>
    <w:p w:rsidR="00000000" w:rsidDel="00000000" w:rsidP="00000000" w:rsidRDefault="00000000" w:rsidRPr="00000000" w14:paraId="000001CA">
      <w:pPr>
        <w:spacing w:line="480" w:lineRule="auto"/>
        <w:rPr>
          <w:sz w:val="24"/>
          <w:szCs w:val="24"/>
        </w:rPr>
      </w:pPr>
      <w:r w:rsidDel="00000000" w:rsidR="00000000" w:rsidRPr="00000000">
        <w:rPr>
          <w:rtl w:val="0"/>
        </w:rPr>
      </w:r>
    </w:p>
    <w:p w:rsidR="00000000" w:rsidDel="00000000" w:rsidP="00000000" w:rsidRDefault="00000000" w:rsidRPr="00000000" w14:paraId="000001CB">
      <w:pPr>
        <w:spacing w:line="480" w:lineRule="auto"/>
        <w:rPr>
          <w:sz w:val="24"/>
          <w:szCs w:val="24"/>
        </w:rPr>
      </w:pPr>
      <w:r w:rsidDel="00000000" w:rsidR="00000000" w:rsidRPr="00000000">
        <w:rPr>
          <w:sz w:val="24"/>
          <w:szCs w:val="24"/>
          <w:rtl w:val="0"/>
        </w:rPr>
        <w:t xml:space="preserve">Dr. Jiming Wu, Dr. Chongqi Wu, Balarama Rajan, Somak Paul and their lectures at California State University, East Bay</w:t>
      </w:r>
    </w:p>
    <w:sectPr>
      <w:type w:val="nextPage"/>
      <w:pgSz w:h="15840" w:w="12240" w:orient="portrait"/>
      <w:pgMar w:bottom="222"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Arial"/>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B3C8A"/>
    <w:pPr>
      <w:spacing w:after="0" w:line="240" w:lineRule="auto"/>
    </w:pPr>
    <w:rPr>
      <w:rFonts w:ascii="Calibri" w:cs="Arial" w:eastAsia="Calibri" w:hAnsi="Calibri"/>
      <w:sz w:val="20"/>
      <w:szCs w:val="20"/>
      <w:lang w:eastAsia="en-IN"/>
    </w:rPr>
  </w:style>
  <w:style w:type="paragraph" w:styleId="Heading1">
    <w:name w:val="heading 1"/>
    <w:basedOn w:val="Normal"/>
    <w:next w:val="Normal"/>
    <w:link w:val="Heading1Char"/>
    <w:uiPriority w:val="9"/>
    <w:qFormat w:val="1"/>
    <w:rsid w:val="004A6864"/>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BF56F1"/>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BF56F1"/>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EB3C8A"/>
    <w:pPr>
      <w:spacing w:after="0" w:line="240" w:lineRule="auto"/>
    </w:pPr>
  </w:style>
  <w:style w:type="character" w:styleId="Heading1Char" w:customStyle="1">
    <w:name w:val="Heading 1 Char"/>
    <w:basedOn w:val="DefaultParagraphFont"/>
    <w:link w:val="Heading1"/>
    <w:uiPriority w:val="9"/>
    <w:rsid w:val="004A6864"/>
    <w:rPr>
      <w:rFonts w:asciiTheme="majorHAnsi" w:cstheme="majorBidi" w:eastAsiaTheme="majorEastAsia" w:hAnsiTheme="majorHAnsi"/>
      <w:b w:val="1"/>
      <w:bCs w:val="1"/>
      <w:color w:val="365f91" w:themeColor="accent1" w:themeShade="0000BF"/>
      <w:sz w:val="28"/>
      <w:szCs w:val="28"/>
      <w:lang w:eastAsia="en-IN"/>
    </w:rPr>
  </w:style>
  <w:style w:type="paragraph" w:styleId="TOCHeading">
    <w:name w:val="TOC Heading"/>
    <w:basedOn w:val="Heading1"/>
    <w:next w:val="Normal"/>
    <w:uiPriority w:val="39"/>
    <w:unhideWhenUsed w:val="1"/>
    <w:qFormat w:val="1"/>
    <w:rsid w:val="004A6864"/>
    <w:pPr>
      <w:spacing w:line="276" w:lineRule="auto"/>
      <w:outlineLvl w:val="9"/>
    </w:pPr>
    <w:rPr>
      <w:lang w:eastAsia="ja-JP" w:val="en-US"/>
    </w:rPr>
  </w:style>
  <w:style w:type="paragraph" w:styleId="BalloonText">
    <w:name w:val="Balloon Text"/>
    <w:basedOn w:val="Normal"/>
    <w:link w:val="BalloonTextChar"/>
    <w:uiPriority w:val="99"/>
    <w:semiHidden w:val="1"/>
    <w:unhideWhenUsed w:val="1"/>
    <w:rsid w:val="004A6864"/>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A6864"/>
    <w:rPr>
      <w:rFonts w:ascii="Tahoma" w:cs="Tahoma" w:eastAsia="Calibri" w:hAnsi="Tahoma"/>
      <w:sz w:val="16"/>
      <w:szCs w:val="16"/>
      <w:lang w:eastAsia="en-IN"/>
    </w:rPr>
  </w:style>
  <w:style w:type="table" w:styleId="TableGrid">
    <w:name w:val="Table Grid"/>
    <w:basedOn w:val="TableNormal"/>
    <w:uiPriority w:val="59"/>
    <w:rsid w:val="0006188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061888"/>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Subtitle">
    <w:name w:val="Subtitle"/>
    <w:basedOn w:val="Normal"/>
    <w:next w:val="Normal"/>
    <w:link w:val="SubtitleChar"/>
    <w:uiPriority w:val="11"/>
    <w:qFormat w:val="1"/>
    <w:rsid w:val="009B3DB4"/>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9B3DB4"/>
    <w:rPr>
      <w:rFonts w:asciiTheme="majorHAnsi" w:cstheme="majorBidi" w:eastAsiaTheme="majorEastAsia" w:hAnsiTheme="majorHAnsi"/>
      <w:i w:val="1"/>
      <w:iCs w:val="1"/>
      <w:color w:val="4f81bd" w:themeColor="accent1"/>
      <w:spacing w:val="15"/>
      <w:sz w:val="24"/>
      <w:szCs w:val="24"/>
      <w:lang w:eastAsia="en-IN"/>
    </w:rPr>
  </w:style>
  <w:style w:type="paragraph" w:styleId="HTMLPreformatted">
    <w:name w:val="HTML Preformatted"/>
    <w:basedOn w:val="Normal"/>
    <w:link w:val="HTMLPreformattedChar"/>
    <w:uiPriority w:val="99"/>
    <w:unhideWhenUsed w:val="1"/>
    <w:rsid w:val="009B3D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rPr>
  </w:style>
  <w:style w:type="character" w:styleId="HTMLPreformattedChar" w:customStyle="1">
    <w:name w:val="HTML Preformatted Char"/>
    <w:basedOn w:val="DefaultParagraphFont"/>
    <w:link w:val="HTMLPreformatted"/>
    <w:uiPriority w:val="99"/>
    <w:rsid w:val="009B3DB4"/>
    <w:rPr>
      <w:rFonts w:ascii="Courier New" w:cs="Courier New" w:eastAsia="Times New Roman" w:hAnsi="Courier New"/>
      <w:sz w:val="20"/>
      <w:szCs w:val="20"/>
      <w:lang w:eastAsia="en-IN"/>
    </w:rPr>
  </w:style>
  <w:style w:type="character" w:styleId="gnkrckgcgsb" w:customStyle="1">
    <w:name w:val="gnkrckgcgsb"/>
    <w:basedOn w:val="DefaultParagraphFont"/>
    <w:rsid w:val="009B3DB4"/>
  </w:style>
  <w:style w:type="character" w:styleId="gnkrckgcmsb" w:customStyle="1">
    <w:name w:val="gnkrckgcmsb"/>
    <w:basedOn w:val="DefaultParagraphFont"/>
    <w:rsid w:val="009B3DB4"/>
  </w:style>
  <w:style w:type="character" w:styleId="gnkrckgcmrb" w:customStyle="1">
    <w:name w:val="gnkrckgcmrb"/>
    <w:basedOn w:val="DefaultParagraphFont"/>
    <w:rsid w:val="009B3DB4"/>
  </w:style>
  <w:style w:type="character" w:styleId="Heading2Char" w:customStyle="1">
    <w:name w:val="Heading 2 Char"/>
    <w:basedOn w:val="DefaultParagraphFont"/>
    <w:link w:val="Heading2"/>
    <w:uiPriority w:val="9"/>
    <w:rsid w:val="00BF56F1"/>
    <w:rPr>
      <w:rFonts w:asciiTheme="majorHAnsi" w:cstheme="majorBidi" w:eastAsiaTheme="majorEastAsia" w:hAnsiTheme="majorHAnsi"/>
      <w:b w:val="1"/>
      <w:bCs w:val="1"/>
      <w:color w:val="4f81bd" w:themeColor="accent1"/>
      <w:sz w:val="26"/>
      <w:szCs w:val="26"/>
      <w:lang w:eastAsia="en-IN"/>
    </w:rPr>
  </w:style>
  <w:style w:type="character" w:styleId="Heading3Char" w:customStyle="1">
    <w:name w:val="Heading 3 Char"/>
    <w:basedOn w:val="DefaultParagraphFont"/>
    <w:link w:val="Heading3"/>
    <w:uiPriority w:val="9"/>
    <w:rsid w:val="00BF56F1"/>
    <w:rPr>
      <w:rFonts w:asciiTheme="majorHAnsi" w:cstheme="majorBidi" w:eastAsiaTheme="majorEastAsia" w:hAnsiTheme="majorHAnsi"/>
      <w:b w:val="1"/>
      <w:bCs w:val="1"/>
      <w:color w:val="4f81bd" w:themeColor="accent1"/>
      <w:sz w:val="20"/>
      <w:szCs w:val="20"/>
      <w:lang w:eastAsia="en-IN"/>
    </w:rPr>
  </w:style>
  <w:style w:type="paragraph" w:styleId="TOC1">
    <w:name w:val="toc 1"/>
    <w:basedOn w:val="Normal"/>
    <w:next w:val="Normal"/>
    <w:autoRedefine w:val="1"/>
    <w:uiPriority w:val="39"/>
    <w:unhideWhenUsed w:val="1"/>
    <w:rsid w:val="00BF56F1"/>
    <w:pPr>
      <w:spacing w:after="100"/>
    </w:pPr>
  </w:style>
  <w:style w:type="paragraph" w:styleId="TOC2">
    <w:name w:val="toc 2"/>
    <w:basedOn w:val="Normal"/>
    <w:next w:val="Normal"/>
    <w:autoRedefine w:val="1"/>
    <w:uiPriority w:val="39"/>
    <w:unhideWhenUsed w:val="1"/>
    <w:rsid w:val="00BF56F1"/>
    <w:pPr>
      <w:spacing w:after="100"/>
      <w:ind w:left="200"/>
    </w:pPr>
  </w:style>
  <w:style w:type="paragraph" w:styleId="TOC3">
    <w:name w:val="toc 3"/>
    <w:basedOn w:val="Normal"/>
    <w:next w:val="Normal"/>
    <w:autoRedefine w:val="1"/>
    <w:uiPriority w:val="39"/>
    <w:unhideWhenUsed w:val="1"/>
    <w:rsid w:val="00BF56F1"/>
    <w:pPr>
      <w:spacing w:after="100"/>
      <w:ind w:left="400"/>
    </w:pPr>
  </w:style>
  <w:style w:type="character" w:styleId="Hyperlink">
    <w:name w:val="Hyperlink"/>
    <w:basedOn w:val="DefaultParagraphFont"/>
    <w:uiPriority w:val="99"/>
    <w:unhideWhenUsed w:val="1"/>
    <w:rsid w:val="00BF56F1"/>
    <w:rPr>
      <w:color w:val="0000ff" w:themeColor="hyperlink"/>
      <w:u w:val="single"/>
    </w:rPr>
  </w:style>
  <w:style w:type="paragraph" w:styleId="Header">
    <w:name w:val="header"/>
    <w:basedOn w:val="Normal"/>
    <w:link w:val="HeaderChar"/>
    <w:uiPriority w:val="99"/>
    <w:unhideWhenUsed w:val="1"/>
    <w:rsid w:val="009A53C9"/>
    <w:pPr>
      <w:tabs>
        <w:tab w:val="center" w:pos="4513"/>
        <w:tab w:val="right" w:pos="9026"/>
      </w:tabs>
    </w:pPr>
  </w:style>
  <w:style w:type="character" w:styleId="HeaderChar" w:customStyle="1">
    <w:name w:val="Header Char"/>
    <w:basedOn w:val="DefaultParagraphFont"/>
    <w:link w:val="Header"/>
    <w:uiPriority w:val="99"/>
    <w:rsid w:val="009A53C9"/>
    <w:rPr>
      <w:rFonts w:ascii="Calibri" w:cs="Arial" w:eastAsia="Calibri" w:hAnsi="Calibri"/>
      <w:sz w:val="20"/>
      <w:szCs w:val="20"/>
      <w:lang w:eastAsia="en-IN"/>
    </w:rPr>
  </w:style>
  <w:style w:type="paragraph" w:styleId="Footer">
    <w:name w:val="footer"/>
    <w:basedOn w:val="Normal"/>
    <w:link w:val="FooterChar"/>
    <w:uiPriority w:val="99"/>
    <w:unhideWhenUsed w:val="1"/>
    <w:rsid w:val="009A53C9"/>
    <w:pPr>
      <w:tabs>
        <w:tab w:val="center" w:pos="4513"/>
        <w:tab w:val="right" w:pos="9026"/>
      </w:tabs>
    </w:pPr>
  </w:style>
  <w:style w:type="character" w:styleId="FooterChar" w:customStyle="1">
    <w:name w:val="Footer Char"/>
    <w:basedOn w:val="DefaultParagraphFont"/>
    <w:link w:val="Footer"/>
    <w:uiPriority w:val="99"/>
    <w:rsid w:val="009A53C9"/>
    <w:rPr>
      <w:rFonts w:ascii="Calibri" w:cs="Arial" w:eastAsia="Calibri" w:hAnsi="Calibri"/>
      <w:sz w:val="20"/>
      <w:szCs w:val="20"/>
      <w:lang w:eastAsia="en-IN"/>
    </w:rPr>
  </w:style>
  <w:style w:type="character" w:styleId="kn" w:customStyle="1">
    <w:name w:val="kn"/>
    <w:basedOn w:val="DefaultParagraphFont"/>
    <w:rsid w:val="00FF4172"/>
  </w:style>
  <w:style w:type="character" w:styleId="nn" w:customStyle="1">
    <w:name w:val="nn"/>
    <w:basedOn w:val="DefaultParagraphFont"/>
    <w:rsid w:val="00FF4172"/>
  </w:style>
  <w:style w:type="character" w:styleId="k" w:customStyle="1">
    <w:name w:val="k"/>
    <w:basedOn w:val="DefaultParagraphFont"/>
    <w:rsid w:val="00FF4172"/>
  </w:style>
  <w:style w:type="character" w:styleId="n" w:customStyle="1">
    <w:name w:val="n"/>
    <w:basedOn w:val="DefaultParagraphFont"/>
    <w:rsid w:val="00FF4172"/>
  </w:style>
  <w:style w:type="character" w:styleId="p" w:customStyle="1">
    <w:name w:val="p"/>
    <w:basedOn w:val="DefaultParagraphFont"/>
    <w:rsid w:val="00FF4172"/>
  </w:style>
  <w:style w:type="character" w:styleId="o" w:customStyle="1">
    <w:name w:val="o"/>
    <w:basedOn w:val="DefaultParagraphFont"/>
    <w:rsid w:val="00FF4172"/>
  </w:style>
  <w:style w:type="character" w:styleId="s2" w:customStyle="1">
    <w:name w:val="s2"/>
    <w:basedOn w:val="DefaultParagraphFont"/>
    <w:rsid w:val="00FF4172"/>
  </w:style>
  <w:style w:type="character" w:styleId="c1" w:customStyle="1">
    <w:name w:val="c1"/>
    <w:basedOn w:val="DefaultParagraphFont"/>
    <w:rsid w:val="00FF4172"/>
  </w:style>
  <w:style w:type="character" w:styleId="s1" w:customStyle="1">
    <w:name w:val="s1"/>
    <w:basedOn w:val="DefaultParagraphFont"/>
    <w:rsid w:val="00FF4172"/>
  </w:style>
  <w:style w:type="character" w:styleId="ow" w:customStyle="1">
    <w:name w:val="ow"/>
    <w:basedOn w:val="DefaultParagraphFont"/>
    <w:rsid w:val="00FF4172"/>
  </w:style>
  <w:style w:type="character" w:styleId="mi" w:customStyle="1">
    <w:name w:val="mi"/>
    <w:basedOn w:val="DefaultParagraphFont"/>
    <w:rsid w:val="00FF4172"/>
  </w:style>
  <w:style w:type="character" w:styleId="nb" w:customStyle="1">
    <w:name w:val="nb"/>
    <w:basedOn w:val="DefaultParagraphFont"/>
    <w:rsid w:val="00FF4172"/>
  </w:style>
  <w:style w:type="character" w:styleId="mf" w:customStyle="1">
    <w:name w:val="mf"/>
    <w:basedOn w:val="DefaultParagraphFont"/>
    <w:rsid w:val="00FF4172"/>
  </w:style>
  <w:style w:type="character" w:styleId="kc" w:customStyle="1">
    <w:name w:val="kc"/>
    <w:basedOn w:val="DefaultParagraphFont"/>
    <w:rsid w:val="00FF4172"/>
  </w:style>
  <w:style w:type="paragraph" w:styleId="NormalWeb">
    <w:name w:val="Normal (Web)"/>
    <w:basedOn w:val="Normal"/>
    <w:uiPriority w:val="99"/>
    <w:semiHidden w:val="1"/>
    <w:unhideWhenUsed w:val="1"/>
    <w:rsid w:val="00FF4172"/>
    <w:pPr>
      <w:spacing w:after="100" w:afterAutospacing="1" w:before="100" w:beforeAutospacing="1"/>
    </w:pPr>
    <w:rPr>
      <w:rFonts w:ascii="Times New Roman" w:cs="Times New Roman" w:eastAsia="Times New Roman" w:hAnsi="Times New Roman"/>
      <w:sz w:val="24"/>
      <w:szCs w:val="24"/>
    </w:rPr>
  </w:style>
  <w:style w:type="character" w:styleId="nf" w:customStyle="1">
    <w:name w:val="nf"/>
    <w:basedOn w:val="DefaultParagraphFont"/>
    <w:rsid w:val="00FF4172"/>
  </w:style>
  <w:style w:type="character" w:styleId="UnresolvedMention">
    <w:name w:val="Unresolved Mention"/>
    <w:basedOn w:val="DefaultParagraphFont"/>
    <w:uiPriority w:val="99"/>
    <w:semiHidden w:val="1"/>
    <w:unhideWhenUsed w:val="1"/>
    <w:rsid w:val="003814C8"/>
    <w:rPr>
      <w:color w:val="605e5c"/>
      <w:shd w:color="auto" w:fill="e1dfdd" w:val="clear"/>
    </w:rPr>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c0c0c0" w:val="clear"/>
      </w:tcPr>
    </w:tblStylePr>
    <w:tblStylePr w:type="band1Vert">
      <w:tcPr>
        <w:tcBorders>
          <w:left w:color="000000" w:space="0" w:sz="0" w:val="nil"/>
          <w:right w:color="000000" w:space="0" w:sz="0" w:val="nil"/>
          <w:insideH w:color="000000" w:space="0" w:sz="0" w:val="nil"/>
          <w:insideV w:color="000000" w:space="0" w:sz="0" w:val="nil"/>
        </w:tcBorders>
        <w:shd w:fill="c0c0c0" w:val="clear"/>
      </w:tcPr>
    </w:tblStylePr>
    <w:tblStylePr w:type="firstCol">
      <w:rPr>
        <w:b w:val="1"/>
      </w:r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rPr>
      <w:color w:val="000000"/>
    </w:rPr>
    <w:tblPr>
      <w:tblStyleRowBandSize w:val="1"/>
      <w:tblStyleColBandSize w:val="1"/>
      <w:tblCellMar>
        <w:top w:w="0.0" w:type="dxa"/>
        <w:left w:w="108.0" w:type="dxa"/>
        <w:bottom w:w="0.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c0c0c0" w:val="clear"/>
      </w:tcPr>
    </w:tblStylePr>
    <w:tblStylePr w:type="band1Vert">
      <w:tcPr>
        <w:tcBorders>
          <w:left w:color="000000" w:space="0" w:sz="0" w:val="nil"/>
          <w:right w:color="000000" w:space="0" w:sz="0" w:val="nil"/>
          <w:insideH w:color="000000" w:space="0" w:sz="0" w:val="nil"/>
          <w:insideV w:color="000000" w:space="0" w:sz="0" w:val="nil"/>
        </w:tcBorders>
        <w:shd w:fill="c0c0c0" w:val="clear"/>
      </w:tcPr>
    </w:tblStylePr>
    <w:tblStylePr w:type="firstCol">
      <w:rPr>
        <w:b w:val="1"/>
      </w:rPr>
    </w:tblStylePr>
    <w:tblStylePr w:type="fir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1"/>
      </w:rPr>
      <w:tcPr>
        <w:tcBorders>
          <w:top w:color="000000" w:space="0" w:sz="8" w:val="single"/>
          <w:left w:color="000000" w:space="0" w:sz="0" w:val="nil"/>
          <w:bottom w:color="000000" w:space="0" w:sz="8" w:val="single"/>
          <w:right w:color="000000" w:space="0" w:sz="0" w:val="nil"/>
          <w:insideH w:color="000000" w:space="0" w:sz="0" w:val="nil"/>
          <w:insideV w:color="000000" w:space="0" w:sz="0" w:val="nil"/>
        </w:tcBorders>
      </w:tcPr>
    </w:tblStyle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23.png"/><Relationship Id="rId28" Type="http://schemas.openxmlformats.org/officeDocument/2006/relationships/image" Target="media/image9.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archive.ics.uci.edu/ml/datasets/bike+sharing+dataset" TargetMode="External"/><Relationship Id="rId8" Type="http://schemas.openxmlformats.org/officeDocument/2006/relationships/footer" Target="footer1.xml"/><Relationship Id="rId31" Type="http://schemas.openxmlformats.org/officeDocument/2006/relationships/image" Target="media/image22.png"/><Relationship Id="rId30" Type="http://schemas.openxmlformats.org/officeDocument/2006/relationships/image" Target="media/image8.png"/><Relationship Id="rId11" Type="http://schemas.openxmlformats.org/officeDocument/2006/relationships/image" Target="media/image18.png"/><Relationship Id="rId10" Type="http://schemas.openxmlformats.org/officeDocument/2006/relationships/image" Target="media/image7.png"/><Relationship Id="rId32" Type="http://schemas.openxmlformats.org/officeDocument/2006/relationships/hyperlink" Target="https://archive.ics.uci.edu/ml/datasets/bike+sharing+dataset" TargetMode="External"/><Relationship Id="rId13" Type="http://schemas.openxmlformats.org/officeDocument/2006/relationships/image" Target="media/image3.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D4W9XCriCI0iRctNqHWY7QVxvw==">AMUW2mXW07BSzJZ3xjnSS6pku2WdrVCcrUaN+ZVCuKIzWVG1ShaCZeOtoZDM+5vxgQECUObXmFaLdVvKuGXQgx9XEJzABaZuNewKzoLY7jewBK25lH0BsKkMBlQsIYh39/czJ1Mi1AWueTYLgu5zyBnAvQ8NRfx7UD7XOffWqEiL91fJGZHJ9e5AAcAWxY9LZvtTa/LLmhmcOM6TCkFbQ9mHw562JUvDTdR3kn2CFNJdUYSdqhd18QJpiVqv2ZFlojsb2j0iA8kv8iCINaZEZBkqkThHBjx4KGptYUgvz/mV6eZGTmKMCy3rqiV05aOjh4k0ZzK6pZYchC3sJE71AwI6OkfJBXM11gfIlJEw1V7jijytPmnbY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2018-10-08T14:27:00Z</dcterms:created>
  <dc:creator>BITTU</dc:creator>
</cp:coreProperties>
</file>