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 Medicine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 static void main(String[] args)</w:t>
      </w:r>
    </w:p>
    <w:p>
      <w:pPr/>
      <w:r>
        <w:rPr>
          <w:rFonts w:ascii="Helvetica" w:hAnsi="Helvetica" w:cs="Helvetica"/>
          <w:sz w:val="24"/>
          <w:sz-cs w:val="24"/>
        </w:rPr>
        <w:t xml:space="preserve">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Sunday=“1”;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Monday=“2”;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Tuesday=“3”;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Wednesday=“4”;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Thursday=“5”;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Friday=“6”;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Saturday=“7”;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Scanner sc=new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day=sc.nextString();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int nextdose=sc.nextInt();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switch(day)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case Monday: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String NextDose=“Friday”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System.out.println(“Friday”);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case Tuesday: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String NextDoase=“Saturday”;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System.out.println(“Saturday”);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Case Wednesday: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System.out.println(“Sunday”);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Case 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System.out.println(“Sunday”);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Case Thursday: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System.out.println(“Monday”);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Case Friday: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System.out.println(“Tuesday”);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Case Saturday: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System.out.println(“Wednesday”);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