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C09ADCA" w:rsidR="00266B62" w:rsidRPr="00707DE3" w:rsidRDefault="008371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AFD218E" w:rsidR="00266B62" w:rsidRPr="00707DE3" w:rsidRDefault="008371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51AF22E2" w:rsidR="00266B62" w:rsidRPr="00707DE3" w:rsidRDefault="007A56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574F6C0" w:rsidR="00266B62" w:rsidRPr="00707DE3" w:rsidRDefault="007A561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22AB199" w:rsidR="00266B62" w:rsidRPr="00707DE3" w:rsidRDefault="008371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60973F0" w:rsidR="00266B62" w:rsidRPr="00707DE3" w:rsidRDefault="008371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5479C6C" w:rsidR="00266B62" w:rsidRPr="00707DE3" w:rsidRDefault="008371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60744973" w:rsidR="00266B62" w:rsidRPr="00707DE3" w:rsidRDefault="008371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5254F214" w:rsidR="00266B62" w:rsidRPr="00707DE3" w:rsidRDefault="008371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78919AA" w:rsidR="00266B62" w:rsidRPr="00707DE3" w:rsidRDefault="003A25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49F783B" w:rsidR="00266B62" w:rsidRPr="00707DE3" w:rsidRDefault="008371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119F454" w:rsidR="00266B62" w:rsidRPr="00707DE3" w:rsidRDefault="008371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C938451" w:rsidR="00266B62" w:rsidRPr="00707DE3" w:rsidRDefault="003A25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F52E679" w:rsidR="00266B62" w:rsidRPr="00707DE3" w:rsidRDefault="003A25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A5B0BD1" w:rsidR="00266B62" w:rsidRPr="00707DE3" w:rsidRDefault="003A25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B6AD3D4" w:rsidR="00266B62" w:rsidRPr="00707DE3" w:rsidRDefault="003A25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4D959C5" w:rsidR="00266B62" w:rsidRPr="00707DE3" w:rsidRDefault="003A25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2AEA917" w:rsidR="00266B62" w:rsidRPr="00707DE3" w:rsidRDefault="003A25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2AAA183E" w:rsidR="00266B62" w:rsidRPr="00707DE3" w:rsidRDefault="003A25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2ECB0A93" w:rsidR="00266B62" w:rsidRPr="00707DE3" w:rsidRDefault="003A25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C1D2800" w:rsidR="00266B62" w:rsidRPr="00707DE3" w:rsidRDefault="003A25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84B0BBB" w:rsidR="00266B62" w:rsidRPr="00707DE3" w:rsidRDefault="007663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EE3187C" w:rsidR="00266B62" w:rsidRPr="00707DE3" w:rsidRDefault="003A25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1DB4044" w:rsidR="00266B62" w:rsidRPr="00707DE3" w:rsidRDefault="007663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973F17D" w:rsidR="00266B62" w:rsidRPr="00707DE3" w:rsidRDefault="003A25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C52A2D8" w:rsidR="00266B62" w:rsidRPr="00707DE3" w:rsidRDefault="003A255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4C198C9" w:rsidR="00266B62" w:rsidRPr="00707DE3" w:rsidRDefault="007663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4DF1519" w:rsidR="00266B62" w:rsidRPr="00707DE3" w:rsidRDefault="008371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F1A2E28" w:rsidR="00266B62" w:rsidRPr="00707DE3" w:rsidRDefault="0076637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8965B7E" w:rsidR="00266B62" w:rsidRPr="00707DE3" w:rsidRDefault="008371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2E063C1" w:rsidR="00266B62" w:rsidRPr="00707DE3" w:rsidRDefault="008371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CA6A31D" w:rsidR="00266B62" w:rsidRPr="00707DE3" w:rsidRDefault="0083712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13D251C4" w:rsidR="000B417C" w:rsidRDefault="00766372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837129">
        <w:rPr>
          <w:rFonts w:ascii="Times New Roman" w:hAnsi="Times New Roman" w:cs="Times New Roman"/>
          <w:sz w:val="28"/>
          <w:szCs w:val="28"/>
        </w:rPr>
        <w:t>ns</w:t>
      </w:r>
      <w:r>
        <w:rPr>
          <w:rFonts w:ascii="Times New Roman" w:hAnsi="Times New Roman" w:cs="Times New Roman"/>
          <w:sz w:val="28"/>
          <w:szCs w:val="28"/>
        </w:rPr>
        <w:t>:</w:t>
      </w:r>
      <w:r w:rsidR="00E11A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Probability of two head and one tails is: 3/8</w:t>
      </w:r>
    </w:p>
    <w:p w14:paraId="1E04EFCB" w14:textId="045D4FCA" w:rsidR="00837129" w:rsidRPr="00707DE3" w:rsidRDefault="00837129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Outcomes are </w:t>
      </w:r>
      <w:r>
        <w:rPr>
          <w:rFonts w:ascii="Times New Roman" w:hAnsi="Times New Roman" w:cs="Times New Roman"/>
          <w:sz w:val="24"/>
          <w:szCs w:val="24"/>
        </w:rPr>
        <w:t>HHH,HHT,HTH,THH,TTH,THT,HHT,TTT.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0FE6FC74" w14:textId="77777777" w:rsidR="00837129" w:rsidRDefault="00310B35" w:rsidP="00310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837129">
        <w:rPr>
          <w:rFonts w:ascii="Times New Roman" w:hAnsi="Times New Roman" w:cs="Times New Roman"/>
          <w:sz w:val="28"/>
          <w:szCs w:val="28"/>
        </w:rPr>
        <w:t xml:space="preserve">ns </w:t>
      </w:r>
    </w:p>
    <w:p w14:paraId="7389C839" w14:textId="77777777" w:rsidR="00837129" w:rsidRDefault="00837129" w:rsidP="00310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(A)0/36</w:t>
      </w:r>
    </w:p>
    <w:p w14:paraId="64319DE0" w14:textId="77777777" w:rsidR="00837129" w:rsidRDefault="00837129" w:rsidP="00310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(B)6/36</w:t>
      </w:r>
    </w:p>
    <w:p w14:paraId="1EC25C10" w14:textId="523FBA70" w:rsidR="002E0863" w:rsidRPr="00310B35" w:rsidRDefault="00837129" w:rsidP="00310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(C)24/36</w:t>
      </w: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2A910223" w:rsidR="002E0863" w:rsidRDefault="00310B3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:Probability that none of the balls drawn is blue:10/21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56BB7E7A" w:rsidR="006D7AA1" w:rsidRDefault="00D9423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8423BF">
        <w:rPr>
          <w:rFonts w:ascii="Times New Roman" w:hAnsi="Times New Roman" w:cs="Times New Roman"/>
          <w:sz w:val="28"/>
          <w:szCs w:val="28"/>
        </w:rPr>
        <w:t>ns</w:t>
      </w:r>
      <w:r>
        <w:rPr>
          <w:rFonts w:ascii="Times New Roman" w:hAnsi="Times New Roman" w:cs="Times New Roman"/>
          <w:sz w:val="28"/>
          <w:szCs w:val="28"/>
        </w:rPr>
        <w:t xml:space="preserve"> :Expected number of candies for a randomly selected child</w:t>
      </w:r>
    </w:p>
    <w:p w14:paraId="71EFE2D6" w14:textId="5E871B39" w:rsidR="008423BF" w:rsidRDefault="008423B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0.015+0.8+1.95+0.025+0.06+.24=3.09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BF5DE04" w14:textId="77777777" w:rsidR="007365C6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C6D7C93" w14:textId="2EAE1B55" w:rsidR="007365C6" w:rsidRDefault="001821C9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Mean</w:t>
      </w:r>
    </w:p>
    <w:p w14:paraId="685B44F9" w14:textId="4D27F084" w:rsidR="001821C9" w:rsidRDefault="001821C9" w:rsidP="00707DE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A3E76AD" wp14:editId="695B7BC6">
            <wp:extent cx="1733550" cy="1552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D2EB" w14:textId="7920FDAF" w:rsidR="001821C9" w:rsidRDefault="001821C9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Median</w:t>
      </w:r>
    </w:p>
    <w:p w14:paraId="01B11478" w14:textId="207FD506" w:rsidR="001821C9" w:rsidRDefault="001821C9" w:rsidP="00707DE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06E7D1" wp14:editId="47F82633">
            <wp:extent cx="1714500" cy="150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7E2EF" w14:textId="77777777" w:rsidR="001821C9" w:rsidRDefault="001821C9" w:rsidP="00707DE3">
      <w:pPr>
        <w:rPr>
          <w:b/>
          <w:bCs/>
          <w:sz w:val="28"/>
          <w:szCs w:val="28"/>
        </w:rPr>
      </w:pPr>
    </w:p>
    <w:p w14:paraId="25CB9F73" w14:textId="77777777" w:rsidR="001821C9" w:rsidRDefault="001821C9" w:rsidP="00707DE3">
      <w:pPr>
        <w:rPr>
          <w:b/>
          <w:bCs/>
          <w:sz w:val="28"/>
          <w:szCs w:val="28"/>
        </w:rPr>
      </w:pPr>
    </w:p>
    <w:p w14:paraId="09A1CE8E" w14:textId="77777777" w:rsidR="001821C9" w:rsidRDefault="001821C9" w:rsidP="00707DE3">
      <w:pPr>
        <w:rPr>
          <w:b/>
          <w:bCs/>
          <w:sz w:val="28"/>
          <w:szCs w:val="28"/>
        </w:rPr>
      </w:pPr>
    </w:p>
    <w:p w14:paraId="631BF988" w14:textId="0FB0B87A" w:rsidR="001821C9" w:rsidRDefault="001821C9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</w:t>
      </w:r>
    </w:p>
    <w:p w14:paraId="7847C055" w14:textId="1F7DD3D6" w:rsidR="001821C9" w:rsidRDefault="001821C9" w:rsidP="00707DE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B785A62" wp14:editId="33304628">
            <wp:extent cx="3448050" cy="140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3B67" w14:textId="0EEB399E" w:rsidR="001821C9" w:rsidRDefault="001821C9" w:rsidP="00707DE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7079D4" wp14:editId="22FE85EC">
            <wp:extent cx="2324100" cy="85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2A54" w14:textId="46DF909B" w:rsidR="001821C9" w:rsidRDefault="001821C9" w:rsidP="00707DE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10BDC4" wp14:editId="1D4CB430">
            <wp:extent cx="231457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B55FD" w14:textId="18F0D561" w:rsidR="001821C9" w:rsidRDefault="001821C9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Variance</w:t>
      </w:r>
    </w:p>
    <w:p w14:paraId="6A36BA42" w14:textId="77DCE375" w:rsidR="001821C9" w:rsidRDefault="000F32C5" w:rsidP="00707DE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4C6D63" wp14:editId="420D4834">
            <wp:extent cx="205740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F5D0" w14:textId="32D5AFFE" w:rsidR="000F32C5" w:rsidRDefault="000F32C5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Standard deviation</w:t>
      </w:r>
    </w:p>
    <w:p w14:paraId="4ACD70E6" w14:textId="4A789748" w:rsidR="000F32C5" w:rsidRDefault="000F32C5" w:rsidP="00707DE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2FB540" wp14:editId="224936E3">
            <wp:extent cx="224790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5EC0" w14:textId="77777777" w:rsidR="000F32C5" w:rsidRDefault="000F32C5" w:rsidP="00707DE3">
      <w:pPr>
        <w:rPr>
          <w:b/>
          <w:bCs/>
          <w:sz w:val="28"/>
          <w:szCs w:val="28"/>
        </w:rPr>
      </w:pPr>
    </w:p>
    <w:p w14:paraId="0F507B41" w14:textId="4FA49120" w:rsidR="000F32C5" w:rsidRDefault="000F32C5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Range</w:t>
      </w:r>
    </w:p>
    <w:p w14:paraId="104F5CB7" w14:textId="002C3127" w:rsidR="000F32C5" w:rsidRDefault="000F32C5" w:rsidP="00707DE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689899" wp14:editId="16B2E340">
            <wp:extent cx="4429125" cy="2895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657AC" w14:textId="30238EF2" w:rsidR="008423BF" w:rsidRDefault="008423BF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Draw Inferences</w:t>
      </w:r>
    </w:p>
    <w:p w14:paraId="5F2FAECE" w14:textId="452F4597" w:rsidR="008423BF" w:rsidRDefault="008423BF" w:rsidP="00707DE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8D9A4E" wp14:editId="32C3A57C">
            <wp:extent cx="5943600" cy="21939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DFA0" w14:textId="77777777" w:rsidR="008423BF" w:rsidRPr="000D69F4" w:rsidRDefault="008423BF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62AEFAE" w:rsidR="00BC5748" w:rsidRDefault="007365C6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</w:t>
      </w:r>
      <w:r w:rsidR="00BA2725">
        <w:rPr>
          <w:rFonts w:cstheme="minorHAnsi"/>
          <w:color w:val="000000" w:themeColor="text1"/>
          <w:sz w:val="28"/>
          <w:szCs w:val="28"/>
          <w:shd w:val="clear" w:color="auto" w:fill="FFFFFF"/>
        </w:rPr>
        <w:t>ns:Sum of weights /number of weights</w:t>
      </w:r>
    </w:p>
    <w:p w14:paraId="6839EA28" w14:textId="39A29AD2" w:rsidR="00BA2725" w:rsidRDefault="00BA272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108+110+123+134+135+145+167+187+199=1308/9</w:t>
      </w:r>
    </w:p>
    <w:p w14:paraId="2E1A4F38" w14:textId="076459A7" w:rsidR="00BA2725" w:rsidRPr="00707DE3" w:rsidRDefault="00BA272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145.3 Pounds.</w:t>
      </w:r>
      <w:r w:rsidR="00044A03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686C46A3" w:rsidR="009D6E8A" w:rsidRDefault="00BF7422" w:rsidP="00707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DEDBCB" wp14:editId="2CA2C8E6">
            <wp:extent cx="3467100" cy="468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5AC966E3" w:rsidR="00707DE3" w:rsidRDefault="00BF7422" w:rsidP="00707DE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C74178" wp14:editId="7B277ABF">
            <wp:extent cx="3105150" cy="2724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F943" w14:textId="0B13CE96" w:rsidR="00BF7422" w:rsidRDefault="00BF742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D</w:t>
      </w:r>
      <w:r w:rsidRPr="00B12A3A">
        <w:rPr>
          <w:b/>
          <w:sz w:val="28"/>
          <w:szCs w:val="28"/>
        </w:rPr>
        <w:t xml:space="preserve">raw </w:t>
      </w:r>
      <w:r>
        <w:rPr>
          <w:b/>
          <w:sz w:val="28"/>
          <w:szCs w:val="28"/>
        </w:rPr>
        <w:t>I</w:t>
      </w:r>
      <w:r w:rsidRPr="00B12A3A">
        <w:rPr>
          <w:b/>
          <w:sz w:val="28"/>
          <w:szCs w:val="28"/>
        </w:rPr>
        <w:t>nferences</w:t>
      </w:r>
    </w:p>
    <w:p w14:paraId="11E8F463" w14:textId="5FD0F2A2" w:rsidR="003E53B5" w:rsidRDefault="003E53B5" w:rsidP="00707DE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DF91DB8" wp14:editId="603765B3">
            <wp:extent cx="5943600" cy="20993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25D8" w14:textId="77777777" w:rsidR="003E53B5" w:rsidRDefault="003E53B5" w:rsidP="00707DE3">
      <w:pPr>
        <w:rPr>
          <w:b/>
          <w:sz w:val="28"/>
          <w:szCs w:val="28"/>
        </w:rPr>
      </w:pPr>
    </w:p>
    <w:p w14:paraId="409138E2" w14:textId="77777777" w:rsidR="003E53B5" w:rsidRDefault="003E53B5" w:rsidP="00707DE3">
      <w:pPr>
        <w:rPr>
          <w:b/>
          <w:sz w:val="28"/>
          <w:szCs w:val="28"/>
        </w:rPr>
      </w:pPr>
    </w:p>
    <w:p w14:paraId="1818601A" w14:textId="77777777" w:rsidR="003E53B5" w:rsidRDefault="003E53B5" w:rsidP="00707DE3">
      <w:pPr>
        <w:rPr>
          <w:b/>
          <w:sz w:val="28"/>
          <w:szCs w:val="28"/>
        </w:rPr>
      </w:pPr>
    </w:p>
    <w:p w14:paraId="6FA87477" w14:textId="77777777" w:rsidR="003E53B5" w:rsidRDefault="003E53B5" w:rsidP="00707DE3">
      <w:pPr>
        <w:rPr>
          <w:b/>
          <w:sz w:val="28"/>
          <w:szCs w:val="28"/>
        </w:rPr>
      </w:pPr>
    </w:p>
    <w:p w14:paraId="1CEA33AE" w14:textId="77777777" w:rsidR="003E53B5" w:rsidRDefault="003E53B5" w:rsidP="00707DE3">
      <w:pPr>
        <w:rPr>
          <w:b/>
          <w:sz w:val="28"/>
          <w:szCs w:val="28"/>
        </w:rPr>
      </w:pPr>
    </w:p>
    <w:p w14:paraId="620A8C08" w14:textId="77777777" w:rsidR="003E53B5" w:rsidRDefault="003E53B5" w:rsidP="00707DE3">
      <w:pPr>
        <w:rPr>
          <w:b/>
          <w:sz w:val="28"/>
          <w:szCs w:val="28"/>
        </w:rPr>
      </w:pPr>
    </w:p>
    <w:p w14:paraId="3DA9CDCF" w14:textId="77777777" w:rsidR="003E53B5" w:rsidRDefault="003E53B5" w:rsidP="00707DE3">
      <w:pPr>
        <w:rPr>
          <w:b/>
          <w:sz w:val="28"/>
          <w:szCs w:val="28"/>
        </w:rPr>
      </w:pPr>
    </w:p>
    <w:p w14:paraId="34B540F9" w14:textId="77777777" w:rsidR="003E53B5" w:rsidRDefault="003E53B5" w:rsidP="00707DE3">
      <w:pPr>
        <w:rPr>
          <w:b/>
          <w:sz w:val="28"/>
          <w:szCs w:val="28"/>
        </w:rPr>
      </w:pPr>
    </w:p>
    <w:p w14:paraId="0EE61C80" w14:textId="36494A54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1D79DC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17" o:title="histogram"/>
          </v:shape>
        </w:pict>
      </w:r>
    </w:p>
    <w:p w14:paraId="5971D8E0" w14:textId="77777777" w:rsidR="00C21B1E" w:rsidRDefault="00C21B1E" w:rsidP="00C21B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 The histograms peak has right skew and tail is on right. Mean &gt; Median. We have outliers on the higher side. </w:t>
      </w:r>
    </w:p>
    <w:p w14:paraId="2C4F0B65" w14:textId="77777777" w:rsidR="00707DE3" w:rsidRDefault="00707DE3" w:rsidP="00707DE3"/>
    <w:p w14:paraId="6F74E8F2" w14:textId="744A3AC9" w:rsidR="00266B62" w:rsidRDefault="001D79DC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5pt">
            <v:imagedata r:id="rId18" o:title="Boxplot1"/>
          </v:shape>
        </w:pict>
      </w:r>
    </w:p>
    <w:p w14:paraId="462443D3" w14:textId="77777777" w:rsidR="00C21B1E" w:rsidRDefault="00C21B1E" w:rsidP="00C21B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Ans: The boxplot has outliers on the maximum side.</w:t>
      </w:r>
    </w:p>
    <w:p w14:paraId="34A2DDEC" w14:textId="1F7B5E48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ADCAB20" w14:textId="206034DC" w:rsidR="005D04C1" w:rsidRDefault="005D04C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</w:t>
      </w:r>
    </w:p>
    <w:p w14:paraId="72A9E916" w14:textId="6E9D315B" w:rsidR="005D04C1" w:rsidRDefault="005D04C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D04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1FCE29" wp14:editId="1334D7A9">
            <wp:extent cx="3705225" cy="25622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111B" w14:textId="563916D8" w:rsidR="005D04C1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3C9F5BC2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488FFFBC" w14:textId="1649BAB2" w:rsidR="00950F6F" w:rsidRPr="00950F6F" w:rsidRDefault="00950F6F" w:rsidP="00950F6F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Ans: mean-41,median-40.5,variance-25.52,standard deviation-5.05</w:t>
      </w:r>
    </w:p>
    <w:p w14:paraId="7DD52347" w14:textId="407295EC" w:rsidR="00950F6F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>student marks?</w:t>
      </w:r>
    </w:p>
    <w:p w14:paraId="06EE44F2" w14:textId="0439FE92" w:rsidR="00950F6F" w:rsidRPr="00950F6F" w:rsidRDefault="00950F6F" w:rsidP="00950F6F">
      <w:pPr>
        <w:ind w:left="36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we don’t have outliers and the data is slightly skewed towards right because mean is greater than median</w:t>
      </w:r>
    </w:p>
    <w:p w14:paraId="49B0DA62" w14:textId="2F6E684D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9A41675" w14:textId="7129DF78" w:rsidR="00950F6F" w:rsidRDefault="00940E4F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940E4F">
        <w:rPr>
          <w:sz w:val="28"/>
          <w:szCs w:val="28"/>
        </w:rPr>
        <w:t xml:space="preserve"> </w:t>
      </w:r>
      <w:r w:rsidRPr="00940E4F">
        <w:rPr>
          <w:sz w:val="28"/>
          <w:szCs w:val="28"/>
        </w:rPr>
        <w:t>If the mean and median of a dataset are equal, then the dataset is symmetrically distributed and has zero skewness.</w:t>
      </w:r>
    </w:p>
    <w:p w14:paraId="20B6CA0E" w14:textId="2935409D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7AFC872C" w14:textId="7C01D7E0" w:rsidR="00940E4F" w:rsidRDefault="00940E4F" w:rsidP="00CB08A5">
      <w:pPr>
        <w:rPr>
          <w:sz w:val="28"/>
          <w:szCs w:val="28"/>
        </w:rPr>
      </w:pPr>
      <w:r>
        <w:rPr>
          <w:sz w:val="28"/>
          <w:szCs w:val="28"/>
        </w:rPr>
        <w:t>Ans: The distribution is said to be positively skewed or right skewed</w:t>
      </w:r>
    </w:p>
    <w:p w14:paraId="1F723682" w14:textId="365A39B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F49CE3B" w14:textId="5D799B5A" w:rsidR="00500CF9" w:rsidRDefault="001E56D3" w:rsidP="00CB08A5">
      <w:pPr>
        <w:rPr>
          <w:sz w:val="28"/>
          <w:szCs w:val="28"/>
        </w:rPr>
      </w:pPr>
      <w:r>
        <w:rPr>
          <w:sz w:val="28"/>
          <w:szCs w:val="28"/>
        </w:rPr>
        <w:t>Ans: The distribution is said to be positively sk</w:t>
      </w:r>
      <w:r w:rsidR="00500CF9">
        <w:rPr>
          <w:sz w:val="28"/>
          <w:szCs w:val="28"/>
        </w:rPr>
        <w:t>ewed or left skewed</w:t>
      </w:r>
    </w:p>
    <w:p w14:paraId="7BA1CE46" w14:textId="73B1477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1B7C0F9F" w14:textId="77777777" w:rsidR="00500CF9" w:rsidRDefault="00500CF9" w:rsidP="00500CF9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0973445A" w14:textId="4AC2895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41B3BF3" w14:textId="2457E0A5" w:rsidR="00500CF9" w:rsidRDefault="00500CF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500CF9">
        <w:rPr>
          <w:sz w:val="28"/>
          <w:szCs w:val="28"/>
        </w:rPr>
        <w:t>Negative kurtosis value indicates that the distribution of the data has a flatter peak and thinner tails than the normal distribution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1D79D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20" o:title="Boxplot"/>
          </v:shape>
        </w:pict>
      </w:r>
    </w:p>
    <w:p w14:paraId="72C0EE4A" w14:textId="2563784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740A81D3" w14:textId="482C15B2" w:rsidR="00500CF9" w:rsidRDefault="00500CF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rFonts w:ascii="Times New Roman" w:hAnsi="Times New Roman" w:cs="Times New Roman"/>
          <w:sz w:val="28"/>
          <w:szCs w:val="28"/>
        </w:rPr>
        <w:t>The above Boxplot is not normally distributed the median is towards the higher value</w:t>
      </w:r>
    </w:p>
    <w:p w14:paraId="6E8274E1" w14:textId="08D7B5D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56670F4E" w14:textId="38C43909" w:rsidR="00500CF9" w:rsidRDefault="00500CF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rFonts w:ascii="Times New Roman" w:hAnsi="Times New Roman" w:cs="Times New Roman"/>
          <w:sz w:val="28"/>
          <w:szCs w:val="28"/>
        </w:rPr>
        <w:t>The data is a skewed towards left. The whisker range of minimum value is greater than maximum</w:t>
      </w:r>
    </w:p>
    <w:p w14:paraId="54D88643" w14:textId="77777777" w:rsidR="00500CF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5C02D50C" w:rsidR="00C57628" w:rsidRDefault="00500CF9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  <w:r w:rsidRPr="00500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Inter Quantile Range = Q3 Upper quartile – Q1 Lower Quartile = 18 – 10 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1D79DC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21" o:title="Box1"/>
          </v:shape>
        </w:pict>
      </w:r>
    </w:p>
    <w:p w14:paraId="09B4DEB8" w14:textId="4D84F36A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07AF604" w14:textId="1019619A" w:rsidR="00500CF9" w:rsidRDefault="00500CF9" w:rsidP="00CB08A5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First there are no outliers. Second both the box plot shares the same median that is approximately in a range between 275 to 250 and they are normally distributed with zero to no skewness neither at the minimum or maximum whisker range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23D49DEB" w:rsidR="007A3B9F" w:rsidRPr="003B1457" w:rsidRDefault="007A3B9F" w:rsidP="003B1457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3B1457">
        <w:rPr>
          <w:sz w:val="28"/>
          <w:szCs w:val="28"/>
        </w:rPr>
        <w:t>P (</w:t>
      </w:r>
      <w:r w:rsidR="00360870" w:rsidRPr="003B1457">
        <w:rPr>
          <w:sz w:val="28"/>
          <w:szCs w:val="28"/>
        </w:rPr>
        <w:t>20</w:t>
      </w:r>
      <w:r w:rsidRPr="003B1457">
        <w:rPr>
          <w:sz w:val="28"/>
          <w:szCs w:val="28"/>
        </w:rPr>
        <w:t>&lt;</w:t>
      </w:r>
      <w:r w:rsidR="00360870" w:rsidRPr="003B1457">
        <w:rPr>
          <w:sz w:val="28"/>
          <w:szCs w:val="28"/>
        </w:rPr>
        <w:t>MPG</w:t>
      </w:r>
      <w:r w:rsidRPr="003B1457">
        <w:rPr>
          <w:sz w:val="28"/>
          <w:szCs w:val="28"/>
        </w:rPr>
        <w:t>&lt;</w:t>
      </w:r>
      <w:r w:rsidR="00360870" w:rsidRPr="003B1457">
        <w:rPr>
          <w:sz w:val="28"/>
          <w:szCs w:val="28"/>
        </w:rPr>
        <w:t>50</w:t>
      </w:r>
      <w:r w:rsidRPr="003B1457">
        <w:rPr>
          <w:sz w:val="28"/>
          <w:szCs w:val="28"/>
        </w:rPr>
        <w:t>)</w:t>
      </w:r>
    </w:p>
    <w:p w14:paraId="70A5CDC9" w14:textId="26FF0D6E" w:rsidR="003B1457" w:rsidRPr="003B1457" w:rsidRDefault="003B1457" w:rsidP="003B1457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13F0AB38" w14:textId="737F5259" w:rsidR="007A3B9F" w:rsidRPr="00EF70C9" w:rsidRDefault="003B1457" w:rsidP="007A3B9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87210E" wp14:editId="390C18B0">
            <wp:extent cx="3876675" cy="3933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4A61" w14:textId="0DCDFB39" w:rsidR="007A3B9F" w:rsidRPr="00EF70C9" w:rsidRDefault="003B1457" w:rsidP="007A3B9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2B60AC" wp14:editId="1D95C045">
            <wp:extent cx="5943600" cy="199771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6D5EBF69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87BFE71" w14:textId="77777777" w:rsidR="00384493" w:rsidRDefault="00384493" w:rsidP="00724454">
      <w:pPr>
        <w:ind w:left="720"/>
        <w:rPr>
          <w:sz w:val="28"/>
          <w:szCs w:val="28"/>
        </w:rPr>
      </w:pPr>
    </w:p>
    <w:p w14:paraId="456EBF90" w14:textId="77777777" w:rsidR="00384493" w:rsidRDefault="00384493" w:rsidP="00724454">
      <w:pPr>
        <w:ind w:left="720"/>
        <w:rPr>
          <w:sz w:val="28"/>
          <w:szCs w:val="28"/>
        </w:rPr>
      </w:pPr>
    </w:p>
    <w:p w14:paraId="59F10193" w14:textId="77777777" w:rsidR="00384493" w:rsidRDefault="00384493" w:rsidP="00724454">
      <w:pPr>
        <w:ind w:left="720"/>
        <w:rPr>
          <w:sz w:val="28"/>
          <w:szCs w:val="28"/>
        </w:rPr>
      </w:pPr>
    </w:p>
    <w:p w14:paraId="6E91C888" w14:textId="77777777" w:rsidR="00384493" w:rsidRDefault="00384493" w:rsidP="00724454">
      <w:pPr>
        <w:ind w:left="720"/>
        <w:rPr>
          <w:sz w:val="28"/>
          <w:szCs w:val="28"/>
        </w:rPr>
      </w:pPr>
    </w:p>
    <w:p w14:paraId="66E20917" w14:textId="0DD63A93" w:rsidR="003B1457" w:rsidRDefault="003B1457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Ans :</w:t>
      </w:r>
      <w:r w:rsidR="00384493">
        <w:rPr>
          <w:sz w:val="28"/>
          <w:szCs w:val="28"/>
        </w:rPr>
        <w:t xml:space="preserve"> Normal distribution</w:t>
      </w:r>
    </w:p>
    <w:p w14:paraId="64E2EB4D" w14:textId="729BA26F" w:rsidR="00384493" w:rsidRPr="00EF70C9" w:rsidRDefault="00384493" w:rsidP="00724454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7B35EC7" wp14:editId="1747EC36">
            <wp:extent cx="3876675" cy="2419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113ED83D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2FA4DFD" w14:textId="2C866197" w:rsidR="00384493" w:rsidRDefault="00384493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6C0EA7">
        <w:rPr>
          <w:noProof/>
        </w:rPr>
        <w:drawing>
          <wp:inline distT="0" distB="0" distL="0" distR="0" wp14:anchorId="216DB450" wp14:editId="08AB2B8C">
            <wp:extent cx="3924300" cy="2562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AB23A" w14:textId="6960FF6B" w:rsidR="006C0EA7" w:rsidRDefault="006C0EA7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7AF421" wp14:editId="1BF467E3">
            <wp:extent cx="3829050" cy="2552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3A136" w14:textId="5CBC66F6" w:rsidR="006C0EA7" w:rsidRDefault="006C0EA7" w:rsidP="007A3B9F">
      <w:pPr>
        <w:pStyle w:val="ListParagraph"/>
        <w:rPr>
          <w:sz w:val="28"/>
          <w:szCs w:val="28"/>
        </w:rPr>
      </w:pPr>
    </w:p>
    <w:p w14:paraId="42C6DD1C" w14:textId="79A0DC43" w:rsidR="006C0EA7" w:rsidRPr="00EF70C9" w:rsidRDefault="006C0EA7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B2EE336" wp14:editId="40CF659C">
            <wp:extent cx="3924300" cy="26193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39AC4938" w14:textId="77777777" w:rsidR="0059530E" w:rsidRDefault="0059530E" w:rsidP="007A3B9F">
      <w:pPr>
        <w:pStyle w:val="ListParagraph"/>
        <w:rPr>
          <w:sz w:val="28"/>
          <w:szCs w:val="28"/>
        </w:rPr>
      </w:pPr>
    </w:p>
    <w:p w14:paraId="0832AA62" w14:textId="77777777" w:rsidR="0059530E" w:rsidRDefault="0059530E" w:rsidP="007A3B9F">
      <w:pPr>
        <w:pStyle w:val="ListParagraph"/>
        <w:rPr>
          <w:sz w:val="28"/>
          <w:szCs w:val="28"/>
        </w:rPr>
      </w:pPr>
    </w:p>
    <w:p w14:paraId="30C4F009" w14:textId="77777777" w:rsidR="0059530E" w:rsidRDefault="0059530E" w:rsidP="007A3B9F">
      <w:pPr>
        <w:pStyle w:val="ListParagraph"/>
        <w:rPr>
          <w:sz w:val="28"/>
          <w:szCs w:val="28"/>
        </w:rPr>
      </w:pPr>
    </w:p>
    <w:p w14:paraId="48DE6EE4" w14:textId="77777777" w:rsidR="0059530E" w:rsidRDefault="0059530E" w:rsidP="007A3B9F">
      <w:pPr>
        <w:pStyle w:val="ListParagraph"/>
        <w:rPr>
          <w:sz w:val="28"/>
          <w:szCs w:val="28"/>
        </w:rPr>
      </w:pPr>
    </w:p>
    <w:p w14:paraId="73997BB7" w14:textId="77777777" w:rsidR="0059530E" w:rsidRDefault="0059530E" w:rsidP="007A3B9F">
      <w:pPr>
        <w:pStyle w:val="ListParagraph"/>
        <w:rPr>
          <w:sz w:val="28"/>
          <w:szCs w:val="28"/>
        </w:rPr>
      </w:pPr>
    </w:p>
    <w:p w14:paraId="5062C36D" w14:textId="77777777" w:rsidR="0059530E" w:rsidRDefault="0059530E" w:rsidP="007A3B9F">
      <w:pPr>
        <w:pStyle w:val="ListParagraph"/>
        <w:rPr>
          <w:sz w:val="28"/>
          <w:szCs w:val="28"/>
        </w:rPr>
      </w:pPr>
    </w:p>
    <w:p w14:paraId="51BD3F9F" w14:textId="77777777" w:rsidR="0059530E" w:rsidRDefault="0059530E" w:rsidP="007A3B9F">
      <w:pPr>
        <w:pStyle w:val="ListParagraph"/>
        <w:rPr>
          <w:sz w:val="28"/>
          <w:szCs w:val="28"/>
        </w:rPr>
      </w:pPr>
    </w:p>
    <w:p w14:paraId="501E6B87" w14:textId="77777777" w:rsidR="0059530E" w:rsidRDefault="0059530E" w:rsidP="007A3B9F">
      <w:pPr>
        <w:pStyle w:val="ListParagraph"/>
        <w:rPr>
          <w:sz w:val="28"/>
          <w:szCs w:val="28"/>
        </w:rPr>
      </w:pPr>
    </w:p>
    <w:p w14:paraId="148CCE6D" w14:textId="77777777" w:rsidR="0059530E" w:rsidRDefault="0059530E" w:rsidP="007A3B9F">
      <w:pPr>
        <w:pStyle w:val="ListParagraph"/>
        <w:rPr>
          <w:sz w:val="28"/>
          <w:szCs w:val="28"/>
        </w:rPr>
      </w:pPr>
    </w:p>
    <w:p w14:paraId="0F57FDBA" w14:textId="3A100B43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5F1E9C56" w14:textId="22C38E59" w:rsidR="006C0EA7" w:rsidRDefault="006C0EA7" w:rsidP="007A3B9F">
      <w:pPr>
        <w:pStyle w:val="ListParagraph"/>
        <w:rPr>
          <w:sz w:val="28"/>
          <w:szCs w:val="28"/>
        </w:rPr>
      </w:pPr>
    </w:p>
    <w:p w14:paraId="4338C306" w14:textId="1E69157F" w:rsidR="0059530E" w:rsidRDefault="0059530E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06A6C59" wp14:editId="4DCB698C">
            <wp:extent cx="3152775" cy="33147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E045" w14:textId="77777777" w:rsidR="0059530E" w:rsidRPr="00EF70C9" w:rsidRDefault="0059530E" w:rsidP="007A3B9F">
      <w:pPr>
        <w:pStyle w:val="ListParagraph"/>
        <w:rPr>
          <w:sz w:val="28"/>
          <w:szCs w:val="28"/>
        </w:rPr>
      </w:pPr>
    </w:p>
    <w:p w14:paraId="3DAD86FD" w14:textId="35EF321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34609A0E" w14:textId="6C6EE513" w:rsidR="0059530E" w:rsidRDefault="0059530E" w:rsidP="00CB08A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56F9FE" wp14:editId="24C17B4A">
            <wp:extent cx="4343400" cy="26574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4E48" w14:textId="60D1D413" w:rsidR="0059530E" w:rsidRDefault="0059530E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4ABCAA3B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2DB6689" w14:textId="51FDD417" w:rsidR="002D072E" w:rsidRDefault="002D072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1BE681A" wp14:editId="25889BE7">
            <wp:extent cx="5943600" cy="2052955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0943902">
    <w:abstractNumId w:val="0"/>
  </w:num>
  <w:num w:numId="2" w16cid:durableId="1461067686">
    <w:abstractNumId w:val="3"/>
  </w:num>
  <w:num w:numId="3" w16cid:durableId="1829056333">
    <w:abstractNumId w:val="5"/>
  </w:num>
  <w:num w:numId="4" w16cid:durableId="1372850285">
    <w:abstractNumId w:val="1"/>
  </w:num>
  <w:num w:numId="5" w16cid:durableId="1305233521">
    <w:abstractNumId w:val="2"/>
  </w:num>
  <w:num w:numId="6" w16cid:durableId="4199134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4A03"/>
    <w:rsid w:val="00083863"/>
    <w:rsid w:val="000B36AF"/>
    <w:rsid w:val="000B417C"/>
    <w:rsid w:val="000D69F4"/>
    <w:rsid w:val="000F2D83"/>
    <w:rsid w:val="000F32C5"/>
    <w:rsid w:val="001821C9"/>
    <w:rsid w:val="001864D6"/>
    <w:rsid w:val="00190F7C"/>
    <w:rsid w:val="001D79DC"/>
    <w:rsid w:val="001E56D3"/>
    <w:rsid w:val="002078BC"/>
    <w:rsid w:val="00266B62"/>
    <w:rsid w:val="002818A0"/>
    <w:rsid w:val="0028213D"/>
    <w:rsid w:val="00293532"/>
    <w:rsid w:val="002A6694"/>
    <w:rsid w:val="002B76E5"/>
    <w:rsid w:val="002D072E"/>
    <w:rsid w:val="002E0863"/>
    <w:rsid w:val="002E78B5"/>
    <w:rsid w:val="00302B26"/>
    <w:rsid w:val="00310B35"/>
    <w:rsid w:val="00360870"/>
    <w:rsid w:val="00384493"/>
    <w:rsid w:val="00396AEA"/>
    <w:rsid w:val="003A03BA"/>
    <w:rsid w:val="003A2553"/>
    <w:rsid w:val="003B01D0"/>
    <w:rsid w:val="003B1457"/>
    <w:rsid w:val="003E53B5"/>
    <w:rsid w:val="003F354C"/>
    <w:rsid w:val="00437040"/>
    <w:rsid w:val="00494A7E"/>
    <w:rsid w:val="004D09A1"/>
    <w:rsid w:val="00500CF9"/>
    <w:rsid w:val="005438FD"/>
    <w:rsid w:val="0059530E"/>
    <w:rsid w:val="005D04C1"/>
    <w:rsid w:val="005D1DBF"/>
    <w:rsid w:val="005E36B7"/>
    <w:rsid w:val="006064AE"/>
    <w:rsid w:val="006432DB"/>
    <w:rsid w:val="0066364B"/>
    <w:rsid w:val="006723AD"/>
    <w:rsid w:val="006953A0"/>
    <w:rsid w:val="006C0EA7"/>
    <w:rsid w:val="006D7AA1"/>
    <w:rsid w:val="006E0ED4"/>
    <w:rsid w:val="00706CEB"/>
    <w:rsid w:val="00707DE3"/>
    <w:rsid w:val="00724454"/>
    <w:rsid w:val="007273CD"/>
    <w:rsid w:val="007300FB"/>
    <w:rsid w:val="007365C6"/>
    <w:rsid w:val="00766372"/>
    <w:rsid w:val="00786F22"/>
    <w:rsid w:val="007A3B9F"/>
    <w:rsid w:val="007A561F"/>
    <w:rsid w:val="007B7F44"/>
    <w:rsid w:val="00837129"/>
    <w:rsid w:val="008423BF"/>
    <w:rsid w:val="008B2CB7"/>
    <w:rsid w:val="009043E8"/>
    <w:rsid w:val="00923E3B"/>
    <w:rsid w:val="00940E4F"/>
    <w:rsid w:val="00950F6F"/>
    <w:rsid w:val="00990162"/>
    <w:rsid w:val="009D6E8A"/>
    <w:rsid w:val="00A50B04"/>
    <w:rsid w:val="00AA44EF"/>
    <w:rsid w:val="00AB0E5D"/>
    <w:rsid w:val="00B22C7F"/>
    <w:rsid w:val="00BA2725"/>
    <w:rsid w:val="00BB68E7"/>
    <w:rsid w:val="00BC5748"/>
    <w:rsid w:val="00BE6CBD"/>
    <w:rsid w:val="00BF683B"/>
    <w:rsid w:val="00BF7422"/>
    <w:rsid w:val="00C21B1E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94230"/>
    <w:rsid w:val="00DB650D"/>
    <w:rsid w:val="00DD5854"/>
    <w:rsid w:val="00E11A4E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3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16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Kishore Kumar</cp:lastModifiedBy>
  <cp:revision>99</cp:revision>
  <dcterms:created xsi:type="dcterms:W3CDTF">2017-02-23T06:15:00Z</dcterms:created>
  <dcterms:modified xsi:type="dcterms:W3CDTF">2023-03-25T10:58:00Z</dcterms:modified>
</cp:coreProperties>
</file>