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t xml:space="preserve"/>
      </w:r>
    </w:p>
    <w:p>
      <w:pPr>
        <w:spacing w:before="0" w:after="80"/>
        <w:jc w:val="center"/>
      </w:pPr>
      <w:r>
        <w:rPr>
          <w:rFonts w:ascii="Arial" w:cs="Arial" w:eastAsia="Arial" w:hAnsi="Arial"/>
          <w:b/>
          <w:bCs/>
          <w:color w:val="37474F"/>
          <w:sz w:val="28"/>
          <w:szCs w:val="28"/>
        </w:rPr>
        <w:t xml:space="preserve">MICROSERVICES ARCHITECTURE</w:t>
      </w:r>
    </w:p>
    <w:p>
      <w:pPr>
        <w:spacing w:before="0" w:after="240"/>
        <w:jc w:val="center"/>
      </w:pPr>
      <w:r>
        <w:rPr>
          <w:rFonts w:ascii="Arial" w:cs="Arial" w:eastAsia="Arial" w:hAnsi="Arial"/>
          <w:b/>
          <w:bCs/>
          <w:color w:val="2E75B6"/>
          <w:sz w:val="64"/>
          <w:szCs w:val="64"/>
        </w:rPr>
        <w:t xml:space="preserve">USER SERVICE</w:t>
      </w:r>
    </w:p>
    <w:p>
      <w:pPr>
        <w:spacing w:before="0" w:after="80"/>
        <w:jc w:val="center"/>
      </w:pPr>
      <w:r>
        <w:rPr>
          <w:rFonts w:ascii="Arial" w:cs="Arial" w:eastAsia="Arial" w:hAnsi="Arial"/>
          <w:i/>
          <w:iCs/>
          <w:color w:val="37474F"/>
          <w:sz w:val="26"/>
          <w:szCs w:val="26"/>
        </w:rPr>
        <w:t xml:space="preserve">Registration • Authentication • Profile Management • Roles • Addresses</w:t>
      </w:r>
    </w:p>
    <w:p>
      <w:pPr>
        <w:pBdr>
          <w:bottom w:val="single" w:color="2E75B6" w:sz="6"/>
        </w:pBdr>
        <w:spacing w:before="160" w:after="160"/>
      </w:pPr>
      <w:r>
        <w:t xml:space="preserve"/>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pPr>
              <w:jc w:val="center"/>
            </w:pPr>
            <w:r>
              <w:rPr>
                <w:rFonts w:ascii="Arial" w:cs="Arial" w:eastAsia="Arial" w:hAnsi="Arial"/>
                <w:b/>
                <w:bCs/>
                <w:color w:val="2E75B6"/>
                <w:sz w:val="19"/>
                <w:szCs w:val="19"/>
              </w:rPr>
              <w:t xml:space="preserve">Service Port</w:t>
            </w:r>
          </w:p>
          <w:p>
            <w:pPr>
              <w:jc w:val="center"/>
            </w:pPr>
            <w:r>
              <w:rPr>
                <w:rFonts w:ascii="Arial" w:cs="Arial" w:eastAsia="Arial" w:hAnsi="Arial"/>
                <w:b/>
                <w:bCs/>
                <w:color w:val="37474F"/>
                <w:sz w:val="21"/>
                <w:szCs w:val="21"/>
              </w:rPr>
              <w:t xml:space="preserve">8081</w:t>
            </w:r>
          </w:p>
        </w:tc>
        <w:tc>
          <w:tcPr>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pPr>
              <w:jc w:val="center"/>
            </w:pPr>
            <w:r>
              <w:rPr>
                <w:rFonts w:ascii="Arial" w:cs="Arial" w:eastAsia="Arial" w:hAnsi="Arial"/>
                <w:b/>
                <w:bCs/>
                <w:color w:val="2E75B6"/>
                <w:sz w:val="19"/>
                <w:szCs w:val="19"/>
              </w:rPr>
              <w:t xml:space="preserve">Database</w:t>
            </w:r>
          </w:p>
          <w:p>
            <w:pPr>
              <w:jc w:val="center"/>
            </w:pPr>
            <w:r>
              <w:rPr>
                <w:rFonts w:ascii="Arial" w:cs="Arial" w:eastAsia="Arial" w:hAnsi="Arial"/>
                <w:b/>
                <w:bCs/>
                <w:color w:val="37474F"/>
                <w:sz w:val="21"/>
                <w:szCs w:val="21"/>
              </w:rPr>
              <w:t xml:space="preserve">PostgreSQL</w:t>
            </w:r>
          </w:p>
        </w:tc>
        <w:tc>
          <w:tcPr>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pPr>
              <w:jc w:val="center"/>
            </w:pPr>
            <w:r>
              <w:rPr>
                <w:rFonts w:ascii="Arial" w:cs="Arial" w:eastAsia="Arial" w:hAnsi="Arial"/>
                <w:b/>
                <w:bCs/>
                <w:color w:val="1B5E20"/>
                <w:sz w:val="19"/>
                <w:szCs w:val="19"/>
              </w:rPr>
              <w:t xml:space="preserve">Spring Boot</w:t>
            </w:r>
          </w:p>
          <w:p>
            <w:pPr>
              <w:jc w:val="center"/>
            </w:pPr>
            <w:r>
              <w:rPr>
                <w:rFonts w:ascii="Arial" w:cs="Arial" w:eastAsia="Arial" w:hAnsi="Arial"/>
                <w:b/>
                <w:bCs/>
                <w:color w:val="37474F"/>
                <w:sz w:val="21"/>
                <w:szCs w:val="21"/>
              </w:rPr>
              <w:t xml:space="preserve">3.2.x / Java 21</w:t>
            </w:r>
          </w:p>
        </w:tc>
        <w:tc>
          <w:tcPr>
            <w:tcBorders>
              <w:top w:val="single" w:color="BBBBBB" w:sz="1"/>
              <w:left w:val="single" w:color="BBBBBB" w:sz="1"/>
              <w:bottom w:val="single" w:color="BBBBBB" w:sz="1"/>
              <w:right w:val="single" w:color="BBBBBB" w:sz="1"/>
            </w:tcBorders>
            <w:shd w:fill="F3E5F5" w:val="clear"/>
            <w:tcMar>
              <w:top w:type="dxa" w:w="120"/>
              <w:left w:type="dxa" w:w="200"/>
              <w:bottom w:type="dxa" w:w="120"/>
              <w:right w:type="dxa" w:w="200"/>
            </w:tcMar>
          </w:tcPr>
          <w:p>
            <w:pPr>
              <w:jc w:val="center"/>
            </w:pPr>
            <w:r>
              <w:rPr>
                <w:rFonts w:ascii="Arial" w:cs="Arial" w:eastAsia="Arial" w:hAnsi="Arial"/>
                <w:b/>
                <w:bCs/>
                <w:color w:val="4A148C"/>
                <w:sz w:val="19"/>
                <w:szCs w:val="19"/>
              </w:rPr>
              <w:t xml:space="preserve">Pattern</w:t>
            </w:r>
          </w:p>
          <w:p>
            <w:pPr>
              <w:jc w:val="center"/>
            </w:pPr>
            <w:r>
              <w:rPr>
                <w:rFonts w:ascii="Arial" w:cs="Arial" w:eastAsia="Arial" w:hAnsi="Arial"/>
                <w:b/>
                <w:bCs/>
                <w:color w:val="37474F"/>
                <w:sz w:val="21"/>
                <w:szCs w:val="21"/>
              </w:rPr>
              <w:t xml:space="preserve">Domain-Driven</w:t>
            </w:r>
          </w:p>
        </w:tc>
      </w:tr>
    </w:tbl>
    <w:p>
      <w:pPr>
        <w:spacing w:before="240" w:after="120"/>
      </w:pPr>
      <w:r>
        <w:t xml:space="preserve"/>
      </w:r>
    </w:p>
    <w:p>
      <w:pPr>
        <w:jc w:val="center"/>
      </w:pPr>
      <w:r>
        <w:rPr>
          <w:rFonts w:ascii="Arial" w:cs="Arial" w:eastAsia="Arial" w:hAnsi="Arial"/>
          <w:i/>
          <w:iCs/>
          <w:color w:val="37474F"/>
          <w:sz w:val="20"/>
          <w:szCs w:val="20"/>
        </w:rPr>
        <w:t xml:space="preserve">Enterprise-Grade  •  Industry Standard  •  Production Ready</w:t>
      </w:r>
    </w:p>
    <w:p>
      <w:pPr>
        <w:spacing w:before="80" w:after="80"/>
      </w:pPr>
      <w:r>
        <w:t xml:space="preserve"/>
      </w:r>
    </w:p>
    <w:p>
      <w:pPr>
        <w:jc w:val="center"/>
      </w:pPr>
      <w:r>
        <w:rPr>
          <w:rFonts w:ascii="Arial" w:cs="Arial" w:eastAsia="Arial" w:hAnsi="Arial"/>
          <w:color w:val="37474F"/>
          <w:sz w:val="18"/>
          <w:szCs w:val="18"/>
        </w:rPr>
        <w:t xml:space="preserve">Includes: Registration Flow  •  All APIs  •  DTOs  •  Entities  •  Security  •  Cache  •  Kafka  •  Batch  •  Docker</w:t>
      </w:r>
    </w:p>
    <w:p>
      <w:pPr>
        <w:pageBreakBefore/>
      </w:pPr>
      <w:r>
        <w:t xml:space="preserve"/>
      </w:r>
    </w:p>
    <w:p>
      <w:pPr>
        <w:pStyle w:val="Heading1"/>
        <w:spacing w:before="400" w:after="200"/>
      </w:pPr>
      <w:r>
        <w:rPr>
          <w:rFonts w:ascii="Arial" w:cs="Arial" w:eastAsia="Arial" w:hAnsi="Arial"/>
          <w:b/>
          <w:bCs/>
          <w:color w:val="1E3A5F"/>
          <w:sz w:val="38"/>
          <w:szCs w:val="38"/>
        </w:rPr>
        <w:t xml:space="preserve">1. Service Overview</w:t>
      </w:r>
    </w:p>
    <w:p>
      <w:pPr>
        <w:spacing w:before="80" w:after="80"/>
      </w:pPr>
      <w:r>
        <w:rPr>
          <w:rFonts w:ascii="Arial" w:cs="Arial" w:eastAsia="Arial" w:hAnsi="Arial"/>
          <w:color w:val="37474F"/>
          <w:sz w:val="21"/>
          <w:szCs w:val="21"/>
        </w:rPr>
        <w:t xml:space="preserve">The User Service is the identity and access management foundation of the entire microservices ecosystem. It handles the complete user lifecycle — from registration and email verification through authentication, profile management, address management, role-based access control, and account administration.</w:t>
      </w:r>
    </w:p>
    <w:p>
      <w:pPr>
        <w:spacing w:before="80" w:after="80"/>
      </w:pPr>
      <w:r>
        <w:rPr>
          <w:rFonts w:ascii="Arial" w:cs="Arial" w:eastAsia="Arial" w:hAnsi="Arial"/>
          <w:color w:val="37474F"/>
          <w:sz w:val="21"/>
          <w:szCs w:val="21"/>
        </w:rPr>
        <w:t xml:space="preserve">Every other service (Order, Product, Payment) depends on User Service for identity validation via internal REST APIs. Security is enforced at the API Gateway using JWT tokens issued by this service.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Attribute</w:t>
            </w:r>
          </w:p>
        </w:tc>
        <w:tc>
          <w:tcPr>
            <w:tcW w:type="dxa" w:w="6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Service Name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user-service</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Base Package</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com.ecommerce.userservice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Server Port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8081</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Context Path</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/api/v1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PostgreSQL 16 — dedicated user_db schema</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Cache</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Redis — JWT blacklist, OTPs, user cache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Messaging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Kafka Producer — user lifecycle events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Auth Mechanism</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JWT (Access Token 15 min + Refresh Token 7 days)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Password Hashing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BCrypt strength 12</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API Docs</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http://localhost:8081/swagger-ui.html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Health Check</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http://localhost:8081/actuator/health</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2. Registration Flow — Step by Step</w:t>
      </w:r>
    </w:p>
    <w:p>
      <w:pPr>
        <w:spacing w:before="80" w:after="80"/>
      </w:pPr>
      <w:r>
        <w:rPr>
          <w:rFonts w:ascii="Arial" w:cs="Arial" w:eastAsia="Arial" w:hAnsi="Arial"/>
          <w:color w:val="37474F"/>
          <w:sz w:val="21"/>
          <w:szCs w:val="21"/>
        </w:rPr>
        <w:t xml:space="preserve">Registration is a multi-step verified process. A user cannot login until their email address is verified via OTP.</w:t>
      </w:r>
    </w:p>
    <w:p>
      <w:pPr>
        <w:spacing w:before="80" w:after="80"/>
      </w:pPr>
      <w:r>
        <w:t xml:space="preserve"/>
      </w:r>
    </w:p>
    <w:p>
      <w:pPr>
        <w:pStyle w:val="Heading2"/>
        <w:spacing w:before="300" w:after="140"/>
      </w:pPr>
      <w:r>
        <w:rPr>
          <w:rFonts w:ascii="Arial" w:cs="Arial" w:eastAsia="Arial" w:hAnsi="Arial"/>
          <w:b/>
          <w:bCs/>
          <w:color w:val="2E75B6"/>
          <w:sz w:val="28"/>
          <w:szCs w:val="28"/>
        </w:rPr>
        <w:t xml:space="preserve">2.1 Registration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Step</w:t>
            </w:r>
          </w:p>
        </w:tc>
        <w:tc>
          <w:tcPr>
            <w:tcW w:type="dxa" w:w="6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Action &amp; Details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1 — Client Request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POST /api/v1/auth/register with CreateUserRequest JSON body</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2 — Input Validation</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@Valid on request DTO — validates email, password strength, username format. Returns 400 with fieldErrors if invalid.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3 — Duplicate Check</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Check username and email uniqueness in DB. Throw UserAlreadyExistsException (409) if duplicate found.</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4 — Password Hashing</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BCryptPasswordEncoder.encode(password) with strength 12 — NEVER store plain text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5 — Create User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Persist User entity with status=PENDING_VERIFICATION, emailVerified=false, assign ROLE_USER</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6 — Create Profile</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Persist UserProfile entity linked to User with firstName, lastName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7 — Generate OTP</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Generate 6-digit OTP, store in Redis with key email::otp::{email}, TTL 10 minutes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8 — Send Email</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Async: EmailService.sendVerificationEmail(email, otp) via JavaMailSender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9 — Publish Kafka Event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UserRegisteredEvent → topic: user.registered {userId, email, firstName, timestamp}</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10 — Return Response</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201 CREATED with ApiResponse&lt;UserResponse&gt; — includes userId, email, message to check email</w:t>
            </w:r>
          </w:p>
        </w:tc>
      </w:tr>
    </w:tbl>
    <w:p>
      <w:pPr>
        <w:spacing w:before="80" w:after="80"/>
      </w:pPr>
      <w:r>
        <w:t xml:space="preserve"/>
      </w:r>
    </w:p>
    <w:p>
      <w:pPr>
        <w:pStyle w:val="Heading2"/>
        <w:spacing w:before="300" w:after="140"/>
      </w:pPr>
      <w:r>
        <w:rPr>
          <w:rFonts w:ascii="Arial" w:cs="Arial" w:eastAsia="Arial" w:hAnsi="Arial"/>
          <w:b/>
          <w:bCs/>
          <w:color w:val="2E75B6"/>
          <w:sz w:val="28"/>
          <w:szCs w:val="28"/>
        </w:rPr>
        <w:t xml:space="preserve">2.2 CreateUserRequest DTO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26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Type / Constraint</w:t>
            </w:r>
          </w:p>
        </w:tc>
        <w:tc>
          <w:tcPr>
            <w:tcW w:type="dxa" w:w="47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Validation Rule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username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String, @NotBlank</w:t>
            </w:r>
          </w:p>
        </w:tc>
        <w:tc>
          <w:tcPr>
            <w:tcW w:type="dxa" w:w="4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@Size(min=3, max=50), @Pattern(regexp="^[a-zA-Z0-9_]+$") — alphanumeric + underscore only</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email</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String, @NotBlank</w:t>
            </w:r>
          </w:p>
        </w:tc>
        <w:tc>
          <w:tcPr>
            <w:tcW w:type="dxa" w:w="47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@Email — standard email format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password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String, @NotBlank</w:t>
            </w:r>
          </w:p>
        </w:tc>
        <w:tc>
          <w:tcPr>
            <w:tcW w:type="dxa" w:w="4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@Size(min=8, max=100), @Pattern for at least 1 upper, 1 lower, 1 digit, 1 special char</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firstName</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String, @NotBlank</w:t>
            </w:r>
          </w:p>
        </w:tc>
        <w:tc>
          <w:tcPr>
            <w:tcW w:type="dxa" w:w="47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@Size(min=2, max=50)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lastName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String, @NotBlank</w:t>
            </w:r>
          </w:p>
        </w:tc>
        <w:tc>
          <w:tcPr>
            <w:tcW w:type="dxa" w:w="4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@Size(min=2, max=50)</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phone</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String, optional</w:t>
            </w:r>
          </w:p>
        </w:tc>
        <w:tc>
          <w:tcPr>
            <w:tcW w:type="dxa" w:w="47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@Pattern(regexp="^\\+?[1-9]\\d{9,14}$") if provided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dateOfBirth</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LocalDate, optional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@Past — must be before today</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gender</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Enum, optional</w:t>
            </w:r>
          </w:p>
        </w:tc>
        <w:tc>
          <w:tcPr>
            <w:tcW w:type="dxa" w:w="47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Values: MALE, FEMALE, OTHER, PREFER_NOT_TO_SAY</w:t>
            </w:r>
          </w:p>
        </w:tc>
      </w:tr>
    </w:tbl>
    <w:p>
      <w:pPr>
        <w:spacing w:before="80" w:after="80"/>
      </w:pPr>
      <w:r>
        <w:t xml:space="preserve"/>
      </w:r>
    </w:p>
    <w:p>
      <w:pPr>
        <w:pStyle w:val="Heading2"/>
        <w:spacing w:before="300" w:after="140"/>
      </w:pPr>
      <w:r>
        <w:rPr>
          <w:rFonts w:ascii="Arial" w:cs="Arial" w:eastAsia="Arial" w:hAnsi="Arial"/>
          <w:b/>
          <w:bCs/>
          <w:color w:val="2E75B6"/>
          <w:sz w:val="28"/>
          <w:szCs w:val="28"/>
        </w:rPr>
        <w:t xml:space="preserve">2.3 Registration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1E3A5F" w:val="clear"/>
            <w:tcMar>
              <w:top w:type="dxa" w:w="100"/>
              <w:left w:type="dxa" w:w="180"/>
              <w:bottom w:type="dxa" w:w="80"/>
              <w:right w:type="dxa" w:w="180"/>
            </w:tcMar>
          </w:tcPr>
          <w:p>
            <w:r>
              <w:rPr>
                <w:rFonts w:ascii="Arial" w:cs="Arial" w:eastAsia="Arial" w:hAnsi="Arial"/>
                <w:b/>
                <w:bCs/>
                <w:color w:val="FFFFFF"/>
                <w:sz w:val="21"/>
                <w:szCs w:val="21"/>
              </w:rPr>
              <w:t xml:space="preserve">POST /api/v1/auth/register — 201 Created</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"status": "SUCCESS",</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"message": "Registration successful. Please verify your email.",</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"timestamp": "2024-03-07T10:30:00.000Z",</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"traceId": "abc123def456",</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"data": {</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"id": "550e8400-e29b-41d4-a716-446655440000",</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"username": "john_doe",</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"email": "john@example.com",</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"status": "PENDING_VERIFICATION",</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"emailVerified": false,</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"roles": ["ROLE_USER"],</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"createdAt": "2024-03-07T10:30:00.000Z"</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w:t>
            </w:r>
          </w:p>
        </w:tc>
      </w:tr>
    </w:tbl>
    <w:p>
      <w:pPr>
        <w:spacing w:before="80" w:after="80"/>
      </w:pPr>
      <w:r>
        <w:t xml:space="preserve"/>
      </w:r>
    </w:p>
    <w:p>
      <w:pPr>
        <w:pStyle w:val="Heading2"/>
        <w:spacing w:before="300" w:after="140"/>
      </w:pPr>
      <w:r>
        <w:rPr>
          <w:rFonts w:ascii="Arial" w:cs="Arial" w:eastAsia="Arial" w:hAnsi="Arial"/>
          <w:b/>
          <w:bCs/>
          <w:color w:val="2E75B6"/>
          <w:sz w:val="28"/>
          <w:szCs w:val="28"/>
        </w:rPr>
        <w:t xml:space="preserve">2.4 Email Verification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Step</w:t>
            </w:r>
          </w:p>
        </w:tc>
        <w:tc>
          <w:tcPr>
            <w:tcW w:type="dxa" w:w="6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User clicks email link</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GET /api/v1/auth/verify-email?token={otp}&amp;email={email}</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Validate OTP</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Fetch from Redis key email::otp::{email}. Return 400 if expired or mismatch.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Update User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Set emailVerified=true, status=ACTIVE</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Delete OTP from Redis</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Remove key email::otp::{email} to prevent reuse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Return response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200 OK — 'Email verified successfully. You can now login.'</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Resend OTP</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POST /api/v1/auth/resend-verification — throttled, max 3 per hour per email (Redis counter)</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3. Authentication APIs</w:t>
      </w:r>
    </w:p>
    <w:p>
      <w:pPr>
        <w:spacing w:before="80" w:after="80"/>
      </w:pPr>
      <w:r>
        <w:t xml:space="preserve"/>
      </w:r>
    </w:p>
    <w:p>
      <w:pPr>
        <w:pStyle w:val="Heading2"/>
        <w:spacing w:before="300" w:after="140"/>
      </w:pPr>
      <w:r>
        <w:rPr>
          <w:rFonts w:ascii="Arial" w:cs="Arial" w:eastAsia="Arial" w:hAnsi="Arial"/>
          <w:b/>
          <w:bCs/>
          <w:color w:val="2E75B6"/>
          <w:sz w:val="28"/>
          <w:szCs w:val="28"/>
        </w:rPr>
        <w:t xml:space="preserve">3.1 Login — POST /api/v1/auth/login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Step</w:t>
            </w:r>
          </w:p>
        </w:tc>
        <w:tc>
          <w:tcPr>
            <w:tcW w:type="dxa" w:w="6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1 — Receive Request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LoginRequest: { usernameOrEmail, password }</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2 — Load User</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UserDetailsService.loadUserByUsername() — search by username OR email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3 — Check Status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If status=SUSPENDED → throw AccountSuspendedException (403)</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4 — Check Verification</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If emailVerified=false → throw EmailNotVerifiedException (403)</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5 — Verify Password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BCryptPasswordEncoder.matches(raw, hashed). Throw InvalidCredentialsException (401) if mismatch.</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6 — Generate Access JWT</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JwtUtil.generateAccessToken(userId, username, roles) — RS256, 15 min TTL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7 — Generate Refresh JWT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JwtUtil.generateRefreshToken(userId) — stored in DB refresh_tokens table, 7 day TTL</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8 — Update lastLoginAt</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Update User.lastLoginAt = Instant.now()</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9 — Publish Kafka Event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UserLoginEvent → topic: user.login-success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10 — Return AuthResponse</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200 OK with accessToken, refreshToken, expiresIn, user details</w:t>
            </w:r>
          </w:p>
        </w:tc>
      </w:tr>
    </w:tbl>
    <w:p>
      <w:pPr>
        <w:spacing w:before="80" w:after="80"/>
      </w:pPr>
      <w:r>
        <w:t xml:space="preserve"/>
      </w:r>
    </w:p>
    <w:p>
      <w:pPr>
        <w:pStyle w:val="Heading2"/>
        <w:spacing w:before="300" w:after="140"/>
      </w:pPr>
      <w:r>
        <w:rPr>
          <w:rFonts w:ascii="Arial" w:cs="Arial" w:eastAsia="Arial" w:hAnsi="Arial"/>
          <w:b/>
          <w:bCs/>
          <w:color w:val="2E75B6"/>
          <w:sz w:val="28"/>
          <w:szCs w:val="28"/>
        </w:rPr>
        <w:t xml:space="preserve">3.2 LoginRequest DTO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20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Type</w:t>
            </w:r>
          </w:p>
        </w:tc>
        <w:tc>
          <w:tcPr>
            <w:tcW w:type="dxa" w:w="49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Constraint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usernameOrEmail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@NotBlank — accepts either username or email address</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password</w:t>
            </w:r>
          </w:p>
        </w:tc>
        <w:tc>
          <w:tcPr>
            <w:tcW w:type="dxa" w:w="20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String</w:t>
            </w:r>
          </w:p>
        </w:tc>
        <w:tc>
          <w:tcPr>
            <w:tcW w:type="dxa" w:w="49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@NotBlank — raw password for BCrypt comparison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rememberMe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Optional — if true, refresh token TTL extended to 30 days</w:t>
            </w:r>
          </w:p>
        </w:tc>
      </w:tr>
    </w:tbl>
    <w:p>
      <w:pPr>
        <w:spacing w:before="80" w:after="80"/>
      </w:pPr>
      <w:r>
        <w:t xml:space="preserve"/>
      </w:r>
    </w:p>
    <w:p>
      <w:pPr>
        <w:pStyle w:val="Heading2"/>
        <w:spacing w:before="300" w:after="140"/>
      </w:pPr>
      <w:r>
        <w:rPr>
          <w:rFonts w:ascii="Arial" w:cs="Arial" w:eastAsia="Arial" w:hAnsi="Arial"/>
          <w:b/>
          <w:bCs/>
          <w:color w:val="2E75B6"/>
          <w:sz w:val="28"/>
          <w:szCs w:val="28"/>
        </w:rPr>
        <w:t xml:space="preserve">3.3 AuthResponse DTO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1E3A5F" w:val="clear"/>
            <w:tcMar>
              <w:top w:type="dxa" w:w="100"/>
              <w:left w:type="dxa" w:w="180"/>
              <w:bottom w:type="dxa" w:w="80"/>
              <w:right w:type="dxa" w:w="180"/>
            </w:tcMar>
          </w:tcPr>
          <w:p>
            <w:r>
              <w:rPr>
                <w:rFonts w:ascii="Arial" w:cs="Arial" w:eastAsia="Arial" w:hAnsi="Arial"/>
                <w:b/>
                <w:bCs/>
                <w:color w:val="FFFFFF"/>
                <w:sz w:val="21"/>
                <w:szCs w:val="21"/>
              </w:rPr>
              <w:t xml:space="preserve">POST /api/v1/auth/login — 200 OK</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"status": "SUCCESS",</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"data": {</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"accessToken":  "eyJhbGciOiJSUzI1NiJ9...",</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"refreshToken": "eyJhbGciOiJSUzI1NiJ9...",</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"tokenType":    "Bearer",</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"expiresIn":    900,</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"user": {</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"id":           "550e8400-...",</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"username":     "john_doe",</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"email":        "john@example.com",</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"roles":        ["ROLE_USER"],</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"emailVerified": true,</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"status":       "ACTIVE",</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"lastLoginAt":  "2024-03-07T10:30:00Z"</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w:t>
            </w:r>
          </w:p>
        </w:tc>
      </w:tr>
    </w:tbl>
    <w:p>
      <w:pPr>
        <w:spacing w:before="80" w:after="80"/>
      </w:pPr>
      <w:r>
        <w:t xml:space="preserve"/>
      </w:r>
    </w:p>
    <w:p>
      <w:pPr>
        <w:pStyle w:val="Heading2"/>
        <w:spacing w:before="300" w:after="140"/>
      </w:pPr>
      <w:r>
        <w:rPr>
          <w:rFonts w:ascii="Arial" w:cs="Arial" w:eastAsia="Arial" w:hAnsi="Arial"/>
          <w:b/>
          <w:bCs/>
          <w:color w:val="2E75B6"/>
          <w:sz w:val="28"/>
          <w:szCs w:val="28"/>
        </w:rPr>
        <w:t xml:space="preserve">3.4 Token Refresh — POST /api/v1/auth/refresh-token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26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Action</w:t>
            </w:r>
          </w:p>
        </w:tc>
        <w:tc>
          <w:tcPr>
            <w:tcW w:type="dxa" w:w="4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Request Body</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RefreshTokenRequest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 refreshToken: "eyJ..." }</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Validate Token</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Check DB + expiry</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Find in refresh_tokens table, check is_revoked=false, check expiry_date &gt; now()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Revoke Old Token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Mark as revoked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Set is_revoked=true on old refresh token</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Issue New Tokens</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Token rotation</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Generate new accessToken + new refreshToken (rotation strategy)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Return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200 OK</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New AuthResponse with fresh tokens</w:t>
            </w:r>
          </w:p>
        </w:tc>
      </w:tr>
    </w:tbl>
    <w:p>
      <w:pPr>
        <w:spacing w:before="80" w:after="80"/>
      </w:pPr>
      <w:r>
        <w:t xml:space="preserve"/>
      </w:r>
    </w:p>
    <w:p>
      <w:pPr>
        <w:pStyle w:val="Heading2"/>
        <w:spacing w:before="300" w:after="140"/>
      </w:pPr>
      <w:r>
        <w:rPr>
          <w:rFonts w:ascii="Arial" w:cs="Arial" w:eastAsia="Arial" w:hAnsi="Arial"/>
          <w:b/>
          <w:bCs/>
          <w:color w:val="2E75B6"/>
          <w:sz w:val="28"/>
          <w:szCs w:val="28"/>
        </w:rPr>
        <w:t xml:space="preserve">3.5 Logout — POST /api/v1/auth/logout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Action</w:t>
            </w:r>
          </w:p>
        </w:tc>
        <w:tc>
          <w:tcPr>
            <w:tcW w:type="dxa" w:w="6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Extract access token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From Authorization: Bearer {token} header</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Blacklist access token</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Store in Redis: token::blacklist::{jti} with TTL = remaining token expiry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Revoke refresh token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Set is_revoked=true for refresh token in DB</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Return</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204 NO CONTENT</w:t>
            </w:r>
          </w:p>
        </w:tc>
      </w:tr>
    </w:tbl>
    <w:p>
      <w:pPr>
        <w:spacing w:before="80" w:after="80"/>
      </w:pPr>
      <w:r>
        <w:t xml:space="preserve"/>
      </w:r>
    </w:p>
    <w:p>
      <w:pPr>
        <w:pStyle w:val="Heading2"/>
        <w:spacing w:before="300" w:after="140"/>
      </w:pPr>
      <w:r>
        <w:rPr>
          <w:rFonts w:ascii="Arial" w:cs="Arial" w:eastAsia="Arial" w:hAnsi="Arial"/>
          <w:b/>
          <w:bCs/>
          <w:color w:val="2E75B6"/>
          <w:sz w:val="28"/>
          <w:szCs w:val="28"/>
        </w:rPr>
        <w:t xml:space="preserve">3.6 Forgot &amp; Reset Password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Step</w:t>
            </w:r>
          </w:p>
        </w:tc>
        <w:tc>
          <w:tcPr>
            <w:tcW w:type="dxa" w:w="6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POST /auth/forgot-password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Body: { email }. Find user by email. Generate UUID reset token, store in Redis: password::reset::{token} = userId, TTL 30 min. Send email with reset link.</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GET reset email link</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User clicks link: /reset-password?token={uuid}. Frontend shows password reset form.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POST /auth/reset-password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Body: { token, newPassword, confirmPassword }. Validate token from Redis. BCrypt new password. Update DB. Delete Redis key. Invalidate all refresh tokens for user.</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Return</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200 OK — 'Password reset successfully. Please login with new password.'</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4. User Profile APIs — /api/v1/users</w:t>
      </w:r>
    </w:p>
    <w:p>
      <w:pPr>
        <w:spacing w:before="80" w:after="80"/>
      </w:pPr>
      <w:r>
        <w:rPr>
          <w:rFonts w:ascii="Arial" w:cs="Arial" w:eastAsia="Arial" w:hAnsi="Arial"/>
          <w:color w:val="37474F"/>
          <w:sz w:val="21"/>
          <w:szCs w:val="21"/>
        </w:rPr>
        <w:t xml:space="preserve">All profile APIs require JWT Bearer token in Authorization header. The authenticated user can only access/modify their own data (enforced by @PreAuthorize).</w:t>
      </w:r>
    </w:p>
    <w:p>
      <w:pPr>
        <w:spacing w:before="80" w:after="80"/>
      </w:pPr>
      <w:r>
        <w:t xml:space="preserve"/>
      </w:r>
    </w:p>
    <w:p>
      <w:pPr>
        <w:pStyle w:val="Heading2"/>
        <w:spacing w:before="300" w:after="140"/>
      </w:pPr>
      <w:r>
        <w:rPr>
          <w:rFonts w:ascii="Arial" w:cs="Arial" w:eastAsia="Arial" w:hAnsi="Arial"/>
          <w:b/>
          <w:bCs/>
          <w:color w:val="2E75B6"/>
          <w:sz w:val="28"/>
          <w:szCs w:val="28"/>
        </w:rPr>
        <w:t xml:space="preserve">4.1 Get My Profile — GET /api/v1/users/me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Attribute</w:t>
            </w:r>
          </w:p>
        </w:tc>
        <w:tc>
          <w:tcPr>
            <w:tcW w:type="dxa" w:w="26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Value</w:t>
            </w:r>
          </w:p>
        </w:tc>
        <w:tc>
          <w:tcPr>
            <w:tcW w:type="dxa" w:w="4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Auth</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JWT Bearer token</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Cache</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@Cacheable</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users::{userId} — Redis TTL 10 min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Response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200 OK</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UserDetailResponse: full user + profile + addresses</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AOP</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LoggingAspect</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Logs userId, execution time</w:t>
            </w:r>
          </w:p>
        </w:tc>
      </w:tr>
    </w:tbl>
    <w:p>
      <w:pPr>
        <w:spacing w:before="80" w:after="80"/>
      </w:pPr>
      <w:r>
        <w:t xml:space="preserve"/>
      </w:r>
    </w:p>
    <w:p>
      <w:pPr>
        <w:pStyle w:val="Heading2"/>
        <w:spacing w:before="300" w:after="140"/>
      </w:pPr>
      <w:r>
        <w:rPr>
          <w:rFonts w:ascii="Arial" w:cs="Arial" w:eastAsia="Arial" w:hAnsi="Arial"/>
          <w:b/>
          <w:bCs/>
          <w:color w:val="2E75B6"/>
          <w:sz w:val="28"/>
          <w:szCs w:val="28"/>
        </w:rPr>
        <w:t xml:space="preserve">4.2 Update Profile — PUT /api/v1/users/me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26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Type / Constraint</w:t>
            </w:r>
          </w:p>
        </w:tc>
        <w:tc>
          <w:tcPr>
            <w:tcW w:type="dxa" w:w="4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Note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firstName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String, @Size(2-50)</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Optional — partial updates allowed</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lastName</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String, @Size(2-50)</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phone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String, @Pattern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Optional — validated phone format</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dateOfBirth</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LocalDate, @Past</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bio</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String, @Size(max=500)</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gender</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Enum</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Optional — MALE/FEMALE/OTHER/PREFER_NOT_TO_SAY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1"/>
              <w:left w:val="single" w:color="E65100" w:sz="12"/>
              <w:bottom w:val="single" w:color="E65100" w:sz="1"/>
              <w:right w:val="single" w:color="E65100" w:sz="1"/>
            </w:tcBorders>
            <w:shd w:fill="FFF8E1" w:val="clear"/>
            <w:tcMar>
              <w:top w:type="dxa" w:w="100"/>
              <w:left w:type="dxa" w:w="200"/>
              <w:bottom w:type="dxa" w:w="100"/>
              <w:right w:type="dxa" w:w="200"/>
            </w:tcMar>
          </w:tcPr>
          <w:p>
            <w:r>
              <w:rPr>
                <w:rFonts w:ascii="Arial" w:cs="Arial" w:eastAsia="Arial" w:hAnsi="Arial"/>
                <w:i/>
                <w:iCs/>
                <w:color w:val="E65100"/>
                <w:sz w:val="20"/>
                <w:szCs w:val="20"/>
              </w:rPr>
              <w:t xml:space="preserve">Cache Eviction: @CacheEvict(users::{userId}) is called on every update to keep data consistent.</w:t>
            </w:r>
          </w:p>
        </w:tc>
      </w:tr>
    </w:tbl>
    <w:p>
      <w:pPr>
        <w:spacing w:before="80" w:after="80"/>
      </w:pPr>
      <w:r>
        <w:t xml:space="preserve"/>
      </w:r>
    </w:p>
    <w:p>
      <w:pPr>
        <w:pStyle w:val="Heading2"/>
        <w:spacing w:before="300" w:after="140"/>
      </w:pPr>
      <w:r>
        <w:rPr>
          <w:rFonts w:ascii="Arial" w:cs="Arial" w:eastAsia="Arial" w:hAnsi="Arial"/>
          <w:b/>
          <w:bCs/>
          <w:color w:val="2E75B6"/>
          <w:sz w:val="28"/>
          <w:szCs w:val="28"/>
        </w:rPr>
        <w:t xml:space="preserve">4.3 Change Password — PATCH /api/v1/users/me/password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24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Type</w:t>
            </w:r>
          </w:p>
        </w:tc>
        <w:tc>
          <w:tcPr>
            <w:tcW w:type="dxa" w:w="4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Rule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currentPassword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String, @NotBlank</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Must match BCrypt hash in DB</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newPassword</w:t>
            </w:r>
          </w:p>
        </w:tc>
        <w:tc>
          <w:tcPr>
            <w:tcW w:type="dxa" w:w="24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String, @NotBlank</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@Size(8-100), @Pattern strength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confirmPassword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String, @NotBlank</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Must equal newPassword — @PasswordMatch custom validator</w:t>
            </w:r>
          </w:p>
        </w:tc>
      </w:tr>
    </w:tbl>
    <w:p>
      <w:pPr>
        <w:spacing w:before="80" w:after="80"/>
      </w:pPr>
      <w:r>
        <w:t xml:space="preserve"/>
      </w:r>
    </w:p>
    <w:p>
      <w:pPr>
        <w:pStyle w:val="Heading2"/>
        <w:spacing w:before="300" w:after="140"/>
      </w:pPr>
      <w:r>
        <w:rPr>
          <w:rFonts w:ascii="Arial" w:cs="Arial" w:eastAsia="Arial" w:hAnsi="Arial"/>
          <w:b/>
          <w:bCs/>
          <w:color w:val="2E75B6"/>
          <w:sz w:val="28"/>
          <w:szCs w:val="28"/>
        </w:rPr>
        <w:t xml:space="preserve">4.4 Upload Profile Picture — POST /api/v1/users/me/profile-picture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Attribute</w:t>
            </w:r>
          </w:p>
        </w:tc>
        <w:tc>
          <w:tcPr>
            <w:tcW w:type="dxa" w:w="6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Content-Type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multipart/form-data — field name: file</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Max Size</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5 MB — configured in spring.servlet.multipart.max-file-size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Allowed Types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image/jpeg, image/png, image/webp</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Storage</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Local filesystem (local) / AWS S3 (production) — URL stored in user_profiles.profile_picture_url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Response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200 OK — { profilePictureUrl: 'https://...' }</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5. Address Management APIs — /api/v1/users/me/addresses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500"/>
        <w:gridCol w:w="3660"/>
      </w:tblGrid>
      <w:tr>
        <w:tc>
          <w:tcPr>
            <w:tcW w:type="dxa" w:w="14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Method</w:t>
            </w:r>
          </w:p>
        </w:tc>
        <w:tc>
          <w:tcPr>
            <w:tcW w:type="dxa" w:w="28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Endpoint</w:t>
            </w:r>
          </w:p>
        </w:tc>
        <w:tc>
          <w:tcPr>
            <w:tcW w:type="dxa" w:w="15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Auth</w:t>
            </w:r>
          </w:p>
        </w:tc>
        <w:tc>
          <w:tcPr>
            <w:tcW w:type="dxa" w:w="366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/me/addresses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JWT Bearer</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Get all addresses for current user — list ordered by isDefault desc</w:t>
            </w:r>
          </w:p>
        </w:tc>
      </w:tr>
      <w:tr>
        <w:tc>
          <w:tcPr>
            <w:tcW w:type="dxa" w:w="14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POST</w:t>
            </w:r>
          </w:p>
        </w:tc>
        <w:tc>
          <w:tcPr>
            <w:tcW w:type="dxa" w:w="28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/me/addresses</w:t>
            </w:r>
          </w:p>
        </w:tc>
        <w:tc>
          <w:tcPr>
            <w:tcW w:type="dxa" w:w="15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JWT Bearer</w:t>
            </w:r>
          </w:p>
        </w:tc>
        <w:tc>
          <w:tcPr>
            <w:tcW w:type="dxa" w:w="36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Create new address — if isDefault=true, unset all other defaults first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/me/addresses/{id}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JWT Bearer</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Get specific address — validates address belongs to current user</w:t>
            </w:r>
          </w:p>
        </w:tc>
      </w:tr>
      <w:tr>
        <w:tc>
          <w:tcPr>
            <w:tcW w:type="dxa" w:w="14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PUT</w:t>
            </w:r>
          </w:p>
        </w:tc>
        <w:tc>
          <w:tcPr>
            <w:tcW w:type="dxa" w:w="28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/me/addresses/{id}</w:t>
            </w:r>
          </w:p>
        </w:tc>
        <w:tc>
          <w:tcPr>
            <w:tcW w:type="dxa" w:w="15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JWT Bearer</w:t>
            </w:r>
          </w:p>
        </w:tc>
        <w:tc>
          <w:tcPr>
            <w:tcW w:type="dxa" w:w="36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Full update of address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/me/addresses/{id}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JWT Bearer</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Partial update — only provided fields updated</w:t>
            </w:r>
          </w:p>
        </w:tc>
      </w:tr>
      <w:tr>
        <w:tc>
          <w:tcPr>
            <w:tcW w:type="dxa" w:w="14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DELETE</w:t>
            </w:r>
          </w:p>
        </w:tc>
        <w:tc>
          <w:tcPr>
            <w:tcW w:type="dxa" w:w="28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/me/addresses/{id}</w:t>
            </w:r>
          </w:p>
        </w:tc>
        <w:tc>
          <w:tcPr>
            <w:tcW w:type="dxa" w:w="15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JWT Bearer</w:t>
            </w:r>
          </w:p>
        </w:tc>
        <w:tc>
          <w:tcPr>
            <w:tcW w:type="dxa" w:w="36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Delete address — cannot delete if only 1 address remains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/me/addresses/{id}/default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JWT Bearer</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Set address as default — atomically unsets previous default</w:t>
            </w:r>
          </w:p>
        </w:tc>
      </w:tr>
    </w:tbl>
    <w:p>
      <w:pPr>
        <w:spacing w:before="80" w:after="80"/>
      </w:pPr>
      <w:r>
        <w:t xml:space="preserve"/>
      </w:r>
    </w:p>
    <w:p>
      <w:pPr>
        <w:pStyle w:val="Heading2"/>
        <w:spacing w:before="300" w:after="140"/>
      </w:pPr>
      <w:r>
        <w:rPr>
          <w:rFonts w:ascii="Arial" w:cs="Arial" w:eastAsia="Arial" w:hAnsi="Arial"/>
          <w:b/>
          <w:bCs/>
          <w:color w:val="2E75B6"/>
          <w:sz w:val="28"/>
          <w:szCs w:val="28"/>
        </w:rPr>
        <w:t xml:space="preserve">5.1 CreateAddressRequest DTO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24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Type / Constraint</w:t>
            </w:r>
          </w:p>
        </w:tc>
        <w:tc>
          <w:tcPr>
            <w:tcW w:type="dxa" w:w="49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Note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addressType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Enum, @NotNull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HOME, WORK, OTHER</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street</w:t>
            </w:r>
          </w:p>
        </w:tc>
        <w:tc>
          <w:tcPr>
            <w:tcW w:type="dxa" w:w="24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String, @NotBlank</w:t>
            </w:r>
          </w:p>
        </w:tc>
        <w:tc>
          <w:tcPr>
            <w:tcW w:type="dxa" w:w="49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@Size(max=200)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city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String, @NotBlank</w:t>
            </w:r>
          </w:p>
        </w:tc>
        <w:tc>
          <w:tcPr>
            <w:tcW w:type="dxa" w:w="4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@Size(max=100)</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state</w:t>
            </w:r>
          </w:p>
        </w:tc>
        <w:tc>
          <w:tcPr>
            <w:tcW w:type="dxa" w:w="24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String, @NotBlank</w:t>
            </w:r>
          </w:p>
        </w:tc>
        <w:tc>
          <w:tcPr>
            <w:tcW w:type="dxa" w:w="49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@Size(max=100)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country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String, @NotBlank</w:t>
            </w:r>
          </w:p>
        </w:tc>
        <w:tc>
          <w:tcPr>
            <w:tcW w:type="dxa" w:w="4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@Size(max=100) — ISO country name</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postalCode</w:t>
            </w:r>
          </w:p>
        </w:tc>
        <w:tc>
          <w:tcPr>
            <w:tcW w:type="dxa" w:w="24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String, @NotBlank</w:t>
            </w:r>
          </w:p>
        </w:tc>
        <w:tc>
          <w:tcPr>
            <w:tcW w:type="dxa" w:w="49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@Pattern(regexp="^[A-Z0-9\\s-]{3,10}$")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isDefault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Default: false — if true, previous default is unset atomically</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6. Admin User Management APIs — /api/v1/admin/users</w:t>
      </w:r>
    </w:p>
    <w:p>
      <w:pPr>
        <w:spacing w:before="80" w:after="80"/>
      </w:pPr>
      <w:r>
        <w:rPr>
          <w:rFonts w:ascii="Arial" w:cs="Arial" w:eastAsia="Arial" w:hAnsi="Arial"/>
          <w:color w:val="37474F"/>
          <w:sz w:val="21"/>
          <w:szCs w:val="21"/>
        </w:rPr>
        <w:t xml:space="preserve">All admin endpoints require ROLE_ADMIN. Protected by @PreAuthorize("hasRole('ADMIN')") at method level.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1700"/>
        <w:gridCol w:w="3560"/>
      </w:tblGrid>
      <w:tr>
        <w:tc>
          <w:tcPr>
            <w:tcW w:type="dxa" w:w="14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Method</w:t>
            </w:r>
          </w:p>
        </w:tc>
        <w:tc>
          <w:tcPr>
            <w:tcW w:type="dxa" w:w="27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Endpoint</w:t>
            </w:r>
          </w:p>
        </w:tc>
        <w:tc>
          <w:tcPr>
            <w:tcW w:type="dxa" w:w="17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Auth</w:t>
            </w:r>
          </w:p>
        </w:tc>
        <w:tc>
          <w:tcPr>
            <w:tcW w:type="dxa" w:w="356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/admin/users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Paginated list — ?page=0&amp;size=20&amp;sort=createdAt,desc with filters</w:t>
            </w:r>
          </w:p>
        </w:tc>
      </w:tr>
      <w:tr>
        <w:tc>
          <w:tcPr>
            <w:tcW w:type="dxa" w:w="14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/admin/users/{id}</w:t>
            </w:r>
          </w:p>
        </w:tc>
        <w:tc>
          <w:tcPr>
            <w:tcW w:type="dxa" w:w="1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5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Get user by UUID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/admin/users/search</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Advanced search: ?search=&amp;status=&amp;role=&amp;emailVerified=&amp;createdFrom=&amp;createdTo=</w:t>
            </w:r>
          </w:p>
        </w:tc>
      </w:tr>
      <w:tr>
        <w:tc>
          <w:tcPr>
            <w:tcW w:type="dxa" w:w="14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/admin/users/export</w:t>
            </w:r>
          </w:p>
        </w:tc>
        <w:tc>
          <w:tcPr>
            <w:tcW w:type="dxa" w:w="1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5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Export users to CSV — Spring Batch triggered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PUT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/admin/users/{id}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Update any user's profile</w:t>
            </w:r>
          </w:p>
        </w:tc>
      </w:tr>
      <w:tr>
        <w:tc>
          <w:tcPr>
            <w:tcW w:type="dxa" w:w="14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PATCH</w:t>
            </w:r>
          </w:p>
        </w:tc>
        <w:tc>
          <w:tcPr>
            <w:tcW w:type="dxa" w:w="2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/admin/users/{id}/status</w:t>
            </w:r>
          </w:p>
        </w:tc>
        <w:tc>
          <w:tcPr>
            <w:tcW w:type="dxa" w:w="1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5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Change status: ACTIVE / INACTIVE / SUSPENDED — body: { status, reason }</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DELETE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/admin/users/{id}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Hard delete — cascades to profile, addresses, tokens</w:t>
            </w:r>
          </w:p>
        </w:tc>
      </w:tr>
      <w:tr>
        <w:tc>
          <w:tcPr>
            <w:tcW w:type="dxa" w:w="14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POST</w:t>
            </w:r>
          </w:p>
        </w:tc>
        <w:tc>
          <w:tcPr>
            <w:tcW w:type="dxa" w:w="2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/admin/users/{id}/roles</w:t>
            </w:r>
          </w:p>
        </w:tc>
        <w:tc>
          <w:tcPr>
            <w:tcW w:type="dxa" w:w="1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5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Assign role — body: { roleName: 'ROLE_MODERATOR' }</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DELETE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/admin/users/{id}/roles/{role}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Remove role from user</w:t>
            </w:r>
          </w:p>
        </w:tc>
      </w:tr>
      <w:tr>
        <w:tc>
          <w:tcPr>
            <w:tcW w:type="dxa" w:w="14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/admin/users/{id}/audit-logs</w:t>
            </w:r>
          </w:p>
        </w:tc>
        <w:tc>
          <w:tcPr>
            <w:tcW w:type="dxa" w:w="1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5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Paginated audit trail for user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/admin/users/statistics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Dashboard stats: total, active, verified, suspended, by-role</w:t>
            </w:r>
          </w:p>
        </w:tc>
      </w:tr>
      <w:tr>
        <w:tc>
          <w:tcPr>
            <w:tcW w:type="dxa" w:w="14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POST</w:t>
            </w:r>
          </w:p>
        </w:tc>
        <w:tc>
          <w:tcPr>
            <w:tcW w:type="dxa" w:w="2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/admin/users/bulk-import</w:t>
            </w:r>
          </w:p>
        </w:tc>
        <w:tc>
          <w:tcPr>
            <w:tcW w:type="dxa" w:w="1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5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Trigger Spring Batch bulk CSV import — returns jobId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/admin/users/batch/{jobId}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Check batch job status: STARTED/COMPLETED/FAILED + processed count</w:t>
            </w:r>
          </w:p>
        </w:tc>
      </w:tr>
    </w:tbl>
    <w:p>
      <w:pPr>
        <w:spacing w:before="80" w:after="80"/>
      </w:pPr>
      <w:r>
        <w:t xml:space="preserve"/>
      </w:r>
    </w:p>
    <w:p>
      <w:pPr>
        <w:pStyle w:val="Heading2"/>
        <w:spacing w:before="300" w:after="140"/>
      </w:pPr>
      <w:r>
        <w:rPr>
          <w:rFonts w:ascii="Arial" w:cs="Arial" w:eastAsia="Arial" w:hAnsi="Arial"/>
          <w:b/>
          <w:bCs/>
          <w:color w:val="2E75B6"/>
          <w:sz w:val="28"/>
          <w:szCs w:val="28"/>
        </w:rPr>
        <w:t xml:space="preserve">6.1 Pagination &amp; Filter Query Params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Parameter</w:t>
            </w:r>
          </w:p>
        </w:tc>
        <w:tc>
          <w:tcPr>
            <w:tcW w:type="dxa" w:w="6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Type / Default / 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page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int, default=0 — zero-based page index</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size</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int, default=20, max=100 — records per page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sort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String, e.g. createdAt,desc — field + direction</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status</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Enum — ACTIVE | INACTIVE | SUSPENDED | PENDING_VERIFICATION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role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String — ROLE_USER | ROLE_ADMIN | ROLE_MODERATOR</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emailVerified</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boolean — filter verified/unverified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search</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String — fuzzy across username + email (ILIKE %search%)</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createdFrom</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ISO date 2024-01-01 — lower bound on createdAt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createdTo</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ISO date 2024-12-31 — upper bound on createdAt</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7. Internal Service-to-Service APIs — /api/v1/internal</w:t>
      </w:r>
    </w:p>
    <w:p>
      <w:pPr>
        <w:spacing w:before="80" w:after="80"/>
      </w:pPr>
      <w:r>
        <w:rPr>
          <w:rFonts w:ascii="Arial" w:cs="Arial" w:eastAsia="Arial" w:hAnsi="Arial"/>
          <w:color w:val="37474F"/>
          <w:sz w:val="21"/>
          <w:szCs w:val="21"/>
        </w:rPr>
        <w:t xml:space="preserve">These endpoints are NOT exposed through the API Gateway. They are only accessible from within the Kubernetes cluster / Docker network. Protected by X-Internal-API-Key header.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1900"/>
        <w:gridCol w:w="3460"/>
      </w:tblGrid>
      <w:tr>
        <w:tc>
          <w:tcPr>
            <w:tcW w:type="dxa" w:w="13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Method</w:t>
            </w:r>
          </w:p>
        </w:tc>
        <w:tc>
          <w:tcPr>
            <w:tcW w:type="dxa" w:w="27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Endpoint</w:t>
            </w:r>
          </w:p>
        </w:tc>
        <w:tc>
          <w:tcPr>
            <w:tcW w:type="dxa" w:w="19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Caller</w:t>
            </w:r>
          </w:p>
        </w:tc>
        <w:tc>
          <w:tcPr>
            <w:tcW w:type="dxa" w:w="346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Response</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/internal/users/{id}</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Order, Payment</w:t>
            </w:r>
          </w:p>
        </w:tc>
        <w:tc>
          <w:tcPr>
            <w:tcW w:type="dxa" w:w="34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UserResponse — full user details for order/payment processing</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/internal/users/{id}/exists</w:t>
            </w:r>
          </w:p>
        </w:tc>
        <w:tc>
          <w:tcPr>
            <w:tcW w:type="dxa" w:w="19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All Services</w:t>
            </w:r>
          </w:p>
        </w:tc>
        <w:tc>
          <w:tcPr>
            <w:tcW w:type="dxa" w:w="34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boolean — fast existence check (no JOIN, just COUNT query)</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/internal/users/{id}/status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API Gateway</w:t>
            </w:r>
          </w:p>
        </w:tc>
        <w:tc>
          <w:tcPr>
            <w:tcW w:type="dxa" w:w="34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 status: 'ACTIVE', emailVerified: true } — for token validation</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POST</w:t>
            </w:r>
          </w:p>
        </w:tc>
        <w:tc>
          <w:tcPr>
            <w:tcW w:type="dxa" w:w="2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/internal/users/validate-ids</w:t>
            </w:r>
          </w:p>
        </w:tc>
        <w:tc>
          <w:tcPr>
            <w:tcW w:type="dxa" w:w="19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Order Service</w:t>
            </w:r>
          </w:p>
        </w:tc>
        <w:tc>
          <w:tcPr>
            <w:tcW w:type="dxa" w:w="34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Body: List&lt;UUID&gt;. Returns Map&lt;UUID, Boolean&gt; — batch validation</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/internal/users/{id}/email</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Notification</w:t>
            </w:r>
          </w:p>
        </w:tc>
        <w:tc>
          <w:tcPr>
            <w:tcW w:type="dxa" w:w="34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 email, firstName } — for sending transactional emails</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/internal/users/{id}/roles</w:t>
            </w:r>
          </w:p>
        </w:tc>
        <w:tc>
          <w:tcPr>
            <w:tcW w:type="dxa" w:w="19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API Gateway</w:t>
            </w:r>
          </w:p>
        </w:tc>
        <w:tc>
          <w:tcPr>
            <w:tcW w:type="dxa" w:w="34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List&lt;String&gt; roles — for route-level authorization</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8. JPA Entities &amp; Database Schema</w:t>
      </w:r>
    </w:p>
    <w:p>
      <w:pPr>
        <w:spacing w:before="80" w:after="80"/>
      </w:pPr>
      <w:r>
        <w:t xml:space="preserve"/>
      </w:r>
    </w:p>
    <w:p>
      <w:pPr>
        <w:pStyle w:val="Heading2"/>
        <w:spacing w:before="300" w:after="140"/>
      </w:pPr>
      <w:r>
        <w:rPr>
          <w:rFonts w:ascii="Arial" w:cs="Arial" w:eastAsia="Arial" w:hAnsi="Arial"/>
          <w:b/>
          <w:bCs/>
          <w:color w:val="2E75B6"/>
          <w:sz w:val="28"/>
          <w:szCs w:val="28"/>
        </w:rPr>
        <w:t xml:space="preserve">8.1 User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Column</w:t>
            </w:r>
          </w:p>
        </w:tc>
        <w:tc>
          <w:tcPr>
            <w:tcW w:type="dxa" w:w="26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Type / Constraint</w:t>
            </w:r>
          </w:p>
        </w:tc>
        <w:tc>
          <w:tcPr>
            <w:tcW w:type="dxa" w:w="4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UUID, PK, @GeneratedValue(UUID)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Auto UUID primary key</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username</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VARCHAR(50), UNIQUE, NOT NULL</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Login identifier — alphanumeric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email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VARCHAR(150), UNIQUE, NOT NULL</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Email — used for login + notifications</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password_hash</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VARCHAR(255), NOT NULL</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BCrypt 12 rounds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phone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VARCHAR(20), nullable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Optional E.164 format</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status</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ENUM: ACTIVE/INACTIVE/SUSPENDED/PENDING_VERIFICATION, NOT NULL</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Account lifecycle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email_verified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BOOLEAN, DEFAULT false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Set to true after OTP verification</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created_at</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TIMESTAMP WITH TIME ZONE, NOT NULL</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@CreationTimestamp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updated_at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TIMESTAMP WITH TIME ZONE, NOT NULL</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@UpdateTimestamp</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last_login_at</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TIMESTAMP WITH TIME ZONE, nullable</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Updated on successful login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version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BIGINT, DEFAULT 0</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@Version — optimistic locking</w:t>
            </w:r>
          </w:p>
        </w:tc>
      </w:tr>
    </w:tbl>
    <w:p>
      <w:pPr>
        <w:spacing w:before="80" w:after="80"/>
      </w:pPr>
      <w:r>
        <w:t xml:space="preserve"/>
      </w:r>
    </w:p>
    <w:p>
      <w:pPr>
        <w:pStyle w:val="Heading2"/>
        <w:spacing w:before="300" w:after="140"/>
      </w:pPr>
      <w:r>
        <w:rPr>
          <w:rFonts w:ascii="Arial" w:cs="Arial" w:eastAsia="Arial" w:hAnsi="Arial"/>
          <w:b/>
          <w:bCs/>
          <w:color w:val="2E75B6"/>
          <w:sz w:val="28"/>
          <w:szCs w:val="28"/>
        </w:rPr>
        <w:t xml:space="preserve">8.2 Supporting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Entity / Table</w:t>
            </w:r>
          </w:p>
        </w:tc>
        <w:tc>
          <w:tcPr>
            <w:tcW w:type="dxa" w:w="6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Key Columns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UserProfile / user_profiles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id (UUID PK), user_id (FK UNIQUE), first_name, last_name, date_of_birth, gender (ENUM), profile_picture_url, bio (TEXT)</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Role / roles</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id (INT PK), name (ENUM: ROLE_USER/ROLE_ADMIN/ROLE_MODERATOR), 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UserRole / user_roles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user_id (FK), role_id (FK) — composite PK, @ManyToMany join table</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Address / addresses</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id (UUID PK), user_id (FK), address_type (ENUM), street, city, state, country, postal_code, is_default (BOOLEAN)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RefreshToken / refresh_tokens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id (UUID PK), user_id (FK), token (VARCHAR 500 UNIQUE), expiry_date (TIMESTAMP), is_revoked (BOOLEAN), created_at</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AuditLog / audit_logs</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id (UUID PK), user_id, action (VARCHAR), entity_type, entity_id, old_value (JSONB), new_value (JSONB), ip_address, created_at</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9. Security Configuration</w:t>
      </w:r>
    </w:p>
    <w:p>
      <w:pPr>
        <w:spacing w:before="80" w:after="80"/>
      </w:pPr>
      <w:r>
        <w:t xml:space="preserve"/>
      </w:r>
    </w:p>
    <w:p>
      <w:pPr>
        <w:pStyle w:val="Heading2"/>
        <w:spacing w:before="300" w:after="140"/>
      </w:pPr>
      <w:r>
        <w:rPr>
          <w:rFonts w:ascii="Arial" w:cs="Arial" w:eastAsia="Arial" w:hAnsi="Arial"/>
          <w:b/>
          <w:bCs/>
          <w:color w:val="2E75B6"/>
          <w:sz w:val="28"/>
          <w:szCs w:val="28"/>
        </w:rPr>
        <w:t xml:space="preserve">9.1 SecurityFilterChain — Route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Path Pattern</w:t>
            </w:r>
          </w:p>
        </w:tc>
        <w:tc>
          <w:tcPr>
            <w:tcW w:type="dxa" w:w="6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Access Rule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/api/v1/auth/**</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permitAll() — Registration, login, verify, forgot/reset password</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/api/v1/internal/**</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Requires X-Internal-API-Key header — filtered by InternalApiKeyFilter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/api/v1/admin/**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hasRole('ADMIN') — Admin-only endpoints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/api/v1/users/me/**</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authenticated() — Any valid JWT user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/actuator/health</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permitAll()</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/actuator/**</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hasRole('ADMIN') — Protected actuator endpoints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/swagger-ui/**</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permitAll() in non-production profiles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All other paths</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authenticated() — Default deny-unless-authenticated</w:t>
            </w:r>
          </w:p>
        </w:tc>
      </w:tr>
    </w:tbl>
    <w:p>
      <w:pPr>
        <w:spacing w:before="80" w:after="80"/>
      </w:pPr>
      <w:r>
        <w:t xml:space="preserve"/>
      </w:r>
    </w:p>
    <w:p>
      <w:pPr>
        <w:pStyle w:val="Heading2"/>
        <w:spacing w:before="300" w:after="140"/>
      </w:pPr>
      <w:r>
        <w:rPr>
          <w:rFonts w:ascii="Arial" w:cs="Arial" w:eastAsia="Arial" w:hAnsi="Arial"/>
          <w:b/>
          <w:bCs/>
          <w:color w:val="2E75B6"/>
          <w:sz w:val="28"/>
          <w:szCs w:val="28"/>
        </w:rPr>
        <w:t xml:space="preserve">9.2 JWT Filter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Filter</w:t>
            </w:r>
          </w:p>
        </w:tc>
        <w:tc>
          <w:tcPr>
            <w:tcW w:type="dxa" w:w="6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Order &amp; Action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RateLimitFilter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Order 1 — Check Redis rate limiter for IP. Block if exceeded (429 Too Many Requests).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JwtAuthenticationFilter</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Order 2 — Extract Bearer token, validate signature/expiry, check Redis blacklist, set SecurityContext.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InternalApiKeyFilter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Order 3 — For /internal/** paths: validate X-Internal-API-Key against configured secret.</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AuditLoggingFilter</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Order 4 — Log request path, method, userId, IP to MDC for structured logging.</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10. Kafka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Topic</w:t>
            </w:r>
          </w:p>
        </w:tc>
        <w:tc>
          <w:tcPr>
            <w:tcW w:type="dxa" w:w="26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Event Class</w:t>
            </w:r>
          </w:p>
        </w:tc>
        <w:tc>
          <w:tcPr>
            <w:tcW w:type="dxa" w:w="4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Payload Fields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user.registered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UserRegisteredEvent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userId, username, email, firstName, timestamp, ipAddress</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user.updated</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UserUpdatedEvent</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userId, updatedFields (List&lt;String&gt;), timestamp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user.deleted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UserDeletedEvent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userId, email, reason, timestamp</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user.status-changed</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UserStatusChangedEvent</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userId, oldStatus, newStatus, changedBy, reason, timestamp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user.password-changed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UserPasswordChangedEvent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userId, ipAddress, timestamp</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user.login-success</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UserLoginEvent</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userId, ipAddress, userAgent, timestamp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user.login-failed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UserLoginFailedEvent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attemptedUsername, ipAddress, reason, timestamp</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user.role-assigned</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UserRoleEvent</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userId, roleName, assignedBy, timestamp</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11. Redis Cache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Cache Key Pattern</w:t>
            </w:r>
          </w:p>
        </w:tc>
        <w:tc>
          <w:tcPr>
            <w:tcW w:type="dxa" w:w="26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TTL</w:t>
            </w:r>
          </w:p>
        </w:tc>
        <w:tc>
          <w:tcPr>
            <w:tcW w:type="dxa" w:w="4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Eviction Trigger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users::{userId}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10 min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@CacheEvict on updateProfile, changePassword, statusChange</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users::username::{username}</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5 min</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@CacheEvict on username change or deletion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users::email::{email}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5 min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@CacheEvict on email change or deletion</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users::roles::{userId}</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30 min</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@CacheEvict on role assign/remove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users::addresses::{userId}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10 min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@CacheEvict on any address create/update/delete</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token::blacklist::{jti}</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Token remaining TTL</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Set on logout — JwtFilter checks before allowing access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email::otp::{email}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10 min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Deleted after successful verification</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password::reset::{token}</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30 min</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Deleted after successful reset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rate::limit::login::{ip}</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1 min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Auto-expire — counts failed login attempts</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12. Complete pom.xml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1E3A5F" w:val="clear"/>
            <w:tcMar>
              <w:top w:type="dxa" w:w="100"/>
              <w:left w:type="dxa" w:w="180"/>
              <w:bottom w:type="dxa" w:w="80"/>
              <w:right w:type="dxa" w:w="180"/>
            </w:tcMar>
          </w:tcPr>
          <w:p>
            <w:r>
              <w:rPr>
                <w:rFonts w:ascii="Arial" w:cs="Arial" w:eastAsia="Arial" w:hAnsi="Arial"/>
                <w:b/>
                <w:bCs/>
                <w:color w:val="FFFFFF"/>
                <w:sz w:val="21"/>
                <w:szCs w:val="21"/>
              </w:rPr>
              <w:t xml:space="preserve">pom.xml — All Dependencies</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 Core Starters --&gt;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&lt;dependency&gt;&lt;groupId&gt;org.springframework.boot&lt;/groupId&gt;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&lt;artifactId&gt;spring-boot-starter-web&lt;/artifactId&gt;&lt;/dependency&gt;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&lt;dependency&gt;&lt;groupId&gt;org.springframework.boot&lt;/groupId&gt;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&lt;artifactId&gt;spring-boot-starter-data-jpa&lt;/artifactId&gt;&lt;/dependency&gt;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&lt;dependency&gt;&lt;groupId&gt;org.springframework.boot&lt;/groupId&gt;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&lt;artifactId&gt;spring-boot-starter-security&lt;/artifactId&gt;&lt;/dependency&gt;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&lt;dependency&gt;&lt;groupId&gt;org.springframework.boot&lt;/groupId&gt;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&lt;artifactId&gt;spring-boot-starter-validation&lt;/artifactId&gt;&lt;/dependency&gt;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&lt;dependency&gt;&lt;groupId&gt;org.springframework.boot&lt;/groupId&gt;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&lt;artifactId&gt;spring-boot-starter-actuator&lt;/artifactId&gt;&lt;/dependency&gt;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&lt;dependency&gt;&lt;groupId&gt;org.springframework.boot&lt;/groupId&gt;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&lt;artifactId&gt;spring-boot-starter-aop&lt;/artifactId&gt;&lt;/dependency&gt;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&lt;dependency&gt;&lt;groupId&gt;org.springframework.boot&lt;/groupId&gt;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&lt;artifactId&gt;spring-boot-starter-batch&lt;/artifactId&gt;&lt;/dependency&gt;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&lt;dependency&gt;&lt;groupId&gt;org.springframework.boot&lt;/groupId&gt;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&lt;artifactId&gt;spring-boot-starter-data-redis&lt;/artifactId&gt;&lt;/dependency&gt;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&lt;dependency&gt;&lt;groupId&gt;org.springframework.boot&lt;/groupId&gt;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&lt;artifactId&gt;spring-boot-starter-cache&lt;/artifactId&gt;&lt;/dependency&gt;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&lt;dependency&gt;&lt;groupId&gt;org.springframework.boot&lt;/groupId&gt;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&lt;artifactId&gt;spring-boot-starter-mail&lt;/artifactId&gt;&lt;/dependency&gt;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 Spring Cloud --&gt;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&lt;dependency&gt;&lt;groupId&gt;org.springframework.cloud&lt;/groupId&gt;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&lt;artifactId&gt;spring-cloud-starter-netflix-eureka-client&lt;/artifactId&gt;&lt;/dependency&gt;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&lt;dependency&gt;&lt;groupId&gt;org.springframework.cloud&lt;/groupId&gt;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&lt;artifactId&gt;spring-cloud-starter-config&lt;/artifactId&gt;&lt;/dependency&gt;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&lt;dependency&gt;&lt;groupId&gt;org.springframework.cloud&lt;/groupId&gt;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&lt;artifactId&gt;spring-cloud-starter-circuitbreaker-resilience4j&lt;/artifactId&gt;&lt;/dependency&gt;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 Database --&gt;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&lt;dependency&gt;&lt;groupId&gt;org.postgresql&lt;/groupId&gt;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&lt;artifactId&gt;postgresql&lt;/artifactId&gt;&lt;scope&gt;runtime&lt;/scope&gt;&lt;/dependency&gt;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&lt;dependency&gt;&lt;groupId&gt;org.flywaydb&lt;/groupId&gt;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&lt;artifactId&gt;flyway-core&lt;/artifactId&gt;&lt;/dependency&gt;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 JWT --&gt;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&lt;dependency&gt;&lt;groupId&gt;io.jsonwebtoken&lt;/groupId&gt;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&lt;artifactId&gt;jjwt-api&lt;/artifactId&gt;&lt;version&gt;0.11.5&lt;/version&gt;&lt;/dependency&gt;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&lt;dependency&gt;&lt;groupId&gt;io.jsonwebtoken&lt;/groupId&gt;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&lt;artifactId&gt;jjwt-impl&lt;/artifactId&gt;&lt;version&gt;0.11.5&lt;/version&gt;&lt;scope&gt;runtime&lt;/scope&gt;&lt;/dependency&gt;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&lt;dependency&gt;&lt;groupId&gt;io.jsonwebtoken&lt;/groupId&gt;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&lt;artifactId&gt;jjwt-jackson&lt;/artifactId&gt;&lt;version&gt;0.11.5&lt;/version&gt;&lt;scope&gt;runtime&lt;/scope&gt;&lt;/dependency&gt;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 Kafka --&gt;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&lt;dependency&gt;&lt;groupId&gt;org.springframework.kafka&lt;/groupId&gt;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&lt;artifactId&gt;spring-kafka&lt;/artifactId&gt;&lt;/dependency&gt;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 Monitoring --&gt;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&lt;dependency&gt;&lt;groupId&gt;io.micrometer&lt;/groupId&gt;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&lt;artifactId&gt;micrometer-registry-prometheus&lt;/artifactId&gt;&lt;/dependency&gt;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&lt;dependency&gt;&lt;groupId&gt;net.logstash.logback&lt;/groupId&gt;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&lt;artifactId&gt;logstash-logback-encoder&lt;/artifactId&gt;&lt;version&gt;7.4&lt;/version&gt;&lt;/dependency&gt;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 Utilities --&gt;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&lt;dependency&gt;&lt;groupId&gt;org.mapstruct&lt;/groupId&gt;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&lt;artifactId&gt;mapstruct&lt;/artifactId&gt;&lt;version&gt;1.5.5.Final&lt;/version&gt;&lt;/dependency&gt;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&lt;dependency&gt;&lt;groupId&gt;org.projectlombok&lt;/groupId&gt;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&lt;artifactId&gt;lombok&lt;/artifactId&gt;&lt;optional&gt;true&lt;/optional&gt;&lt;/dependency&gt;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&lt;dependency&gt;&lt;groupId&gt;org.springdoc&lt;/groupId&gt;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&lt;artifactId&gt;springdoc-openapi-starter-webmvc-ui&lt;/artifactId&gt;&lt;version&gt;2.3.0&lt;/version&gt;&lt;/dependency&gt;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 Testing --&gt;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&lt;dependency&gt;&lt;groupId&gt;org.springframework.boot&lt;/groupId&gt;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&lt;artifactId&gt;spring-boot-starter-test&lt;/artifactId&gt;&lt;scope&gt;test&lt;/scope&gt;&lt;/dependency&gt;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&lt;dependency&gt;&lt;groupId&gt;org.testcontainers&lt;/groupId&gt;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&lt;artifactId&gt;postgresql&lt;/artifactId&gt;&lt;scope&gt;test&lt;/scope&gt;&lt;/dependency&gt;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&lt;dependency&gt;&lt;groupId&gt;org.testcontainers&lt;/groupId&gt;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&lt;artifactId&gt;kafka&lt;/artifactId&gt;&lt;scope&gt;test&lt;/scope&gt;&lt;/dependency&gt;</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13. Exception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Exception</w:t>
            </w:r>
          </w:p>
        </w:tc>
        <w:tc>
          <w:tcPr>
            <w:tcW w:type="dxa" w:w="26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HTTP Status</w:t>
            </w:r>
          </w:p>
        </w:tc>
        <w:tc>
          <w:tcPr>
            <w:tcW w:type="dxa" w:w="4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When Thrown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UserAlreadyExistsException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409 CONFLICT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Duplicate username or email on registration</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ResourceNotFoundException</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404 NOT FOUND</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User/address/token not found by 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InvalidCredentialsException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401 UNAUTHORIZED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Wrong password on login</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TokenExpiredException</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401 UNAUTHORIZED</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JWT or refresh token past expiry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TokenInvalidException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401 UNAUTHORIZED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Malformed, tampered, or blacklisted token</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EmailNotVerifiedException</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403 FORBIDDEN</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Login attempt with unverified email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AccountSuspendedException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403 FORBIDDEN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Login attempt on suspended account</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OtpExpiredException</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400 BAD REQUEST</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Email OTP expired or already used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OtpMismatchException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400 BAD REQUEST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Wrong OTP code entered</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PasswordMismatchException</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400 BAD REQUEST</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confirmPassword doesn't match newPassword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WeakPasswordException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400 BAD REQUEST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Password doesn't meet strength requirements</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AddressLimitException</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400 BAD REQUEST</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User tries to add more than 10 addresses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UnauthorizedAccessException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403 FORBIDDEN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User tries to access another user's resource</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14. Spring Batch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Job Name</w:t>
            </w:r>
          </w:p>
        </w:tc>
        <w:tc>
          <w:tcPr>
            <w:tcW w:type="dxa" w:w="26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Schedule / Trigger</w:t>
            </w:r>
          </w:p>
        </w:tc>
        <w:tc>
          <w:tcPr>
            <w:tcW w:type="dxa" w:w="4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Steps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bulkUserImportJob</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POST /admin/users/bulk-import (manual trigger)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1. ReadCSV (FlatFileItemReader) → 2. ValidateUser (ItemProcessor) → 3. WriteUsers (JpaItemWriter) → 4. SendWelcomeEmail</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inactiveUserCleanupJob</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@Scheduled cron: 0 0 2 * * ? (daily 2AM)</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1. Find inactive 365d+ → 2. Send 30-day warning email → 3. Soft-delete past 365d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expiredTokenCleanupJob</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@Scheduled fixedRate: 3600000 (hourly)</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1. Delete refresh_tokens WHERE expiry_date &lt; NOW() OR is_revoked=true AND created_at &lt; 7 days ago</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unverifiedAccountJob</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@Scheduled cron: 0 0 1 * * ? (daily 1AM)</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1. Find PENDING_VERIFICATION older than 48h → 2. Send reminder (24h) → 3. Delete at 48h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userStatsReportJob</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@Scheduled cron: 0 0 6 * * MON (weekly Monday)</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1. Aggregate user counts by status/role → 2. Store in Redis → 3. Publish to Kafka topic user.stats</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15. Docker &amp; Environment Configuration</w:t>
      </w:r>
    </w:p>
    <w:p>
      <w:pPr>
        <w:pStyle w:val="Heading2"/>
        <w:spacing w:before="300" w:after="140"/>
      </w:pPr>
      <w:r>
        <w:rPr>
          <w:rFonts w:ascii="Arial" w:cs="Arial" w:eastAsia="Arial" w:hAnsi="Arial"/>
          <w:b/>
          <w:bCs/>
          <w:color w:val="2E75B6"/>
          <w:sz w:val="28"/>
          <w:szCs w:val="28"/>
        </w:rPr>
        <w:t xml:space="preserve">15.1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1E3A5F" w:val="clear"/>
            <w:tcMar>
              <w:top w:type="dxa" w:w="100"/>
              <w:left w:type="dxa" w:w="180"/>
              <w:bottom w:type="dxa" w:w="80"/>
              <w:right w:type="dxa" w:w="180"/>
            </w:tcMar>
          </w:tcPr>
          <w:p>
            <w:r>
              <w:rPr>
                <w:rFonts w:ascii="Arial" w:cs="Arial" w:eastAsia="Arial" w:hAnsi="Arial"/>
                <w:b/>
                <w:bCs/>
                <w:color w:val="FFFFFF"/>
                <w:sz w:val="21"/>
                <w:szCs w:val="21"/>
              </w:rPr>
              <w:t xml:space="preserve">Dockerfile — Multi-Stage</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FROM eclipse-temurin:21-jdk-alpine AS builder</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WORKDIR /app</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COPY .mvn/ .mvn</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COPY mvnw pom.xml ./</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RUN ./mvnw dependency:go-offline -B</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COPY src ./src</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RUN ./mvnw clean package -DskipTests</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FROM eclipse-temurin:21-jre-alpine</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RUN addgroup -S appgroup &amp;&amp; adduser -S appuser -G appgroup</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WORKDIR /app</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COPY --from=builder /app/target/user-service-*.jar app.jar</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RUN mkdir -p /app/uploads &amp;&amp; chown appuser:appgroup /app/uploads</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USER appuser</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EXPOSE 8081</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HEALTHCHECK --interval=30s --timeout=3s --retries=3 \</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CMD wget -qO- http://localhost:8081/actuator/health | grep UP || exit 1</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ENTRYPOINT ["java","-XX:+UseContainerSupport","-XX:MaxRAMPercentage=75.0",</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"-Dspring.profiles.active=${SPRING_PROFILES_ACTIVE:-local}","-jar","app.jar"]</w:t>
            </w:r>
          </w:p>
        </w:tc>
      </w:tr>
    </w:tbl>
    <w:p>
      <w:pPr>
        <w:spacing w:before="80" w:after="80"/>
      </w:pPr>
      <w:r>
        <w:t xml:space="preserve"/>
      </w:r>
    </w:p>
    <w:p>
      <w:pPr>
        <w:pStyle w:val="Heading2"/>
        <w:spacing w:before="300" w:after="140"/>
      </w:pPr>
      <w:r>
        <w:rPr>
          <w:rFonts w:ascii="Arial" w:cs="Arial" w:eastAsia="Arial" w:hAnsi="Arial"/>
          <w:b/>
          <w:bCs/>
          <w:color w:val="2E75B6"/>
          <w:sz w:val="28"/>
          <w:szCs w:val="28"/>
        </w:rPr>
        <w:t xml:space="preserve">15.2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Variable</w:t>
            </w:r>
          </w:p>
        </w:tc>
        <w:tc>
          <w:tcPr>
            <w:tcW w:type="dxa" w:w="26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Default / Required</w:t>
            </w:r>
          </w:p>
        </w:tc>
        <w:tc>
          <w:tcPr>
            <w:tcW w:type="dxa" w:w="4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SPRING_PROFILES_ACTIVE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local</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Profile: local | dev | production</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DB_HOST</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localhost</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PostgreSQL hostname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DB_PORT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5432</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PostgreSQL port</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DB_NAME</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user_db</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Database name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DB_USER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PostgreSQL username</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DB_PASSWORD</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REQUIRED</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PostgreSQL password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REDIS_HOST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localhost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Redis hostname</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REDIS_PORT</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6379</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Redis port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REDIS_PASSWORD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Redis password (empty for local)</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KAFKA_SERVERS</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localhost:9092</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Kafka bootstrap servers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EUREKA_URL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http://localhost:8761/eureka</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Eureka service URL</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JWT_SECRET</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REQUIRED</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JWT signing secret (min 256-bit)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MAIL_HOST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SMTP server hostname</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MAIL_USERNAME</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REQUIRED</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SMTP username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MAIL_PASSWORD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SMTP password</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INTERNAL_API_KEY</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REQUIRED</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Key for X-Internal-API-Key header</w:t>
            </w:r>
          </w:p>
        </w:tc>
      </w:tr>
    </w:tbl>
    <w:sectPr>
      <w:headerReference w:type="default" r:id="rId6"/>
      <w:foot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pBdr>
    </w:pPr>
    <w:r>
      <w:rPr>
        <w:rFonts w:ascii="Arial" w:cs="Arial" w:eastAsia="Arial" w:hAnsi="Arial"/>
        <w:color w:val="37474F"/>
        <w:sz w:val="16"/>
        <w:szCs w:val="16"/>
      </w:rPr>
      <w:t xml:space="preserve">Enterprise Microservices Architecture  |  Page </w:t>
    </w:r>
    <w:r>
      <w:rPr>
        <w:rFonts w:ascii="Arial" w:cs="Arial" w:eastAsia="Arial" w:hAnsi="Arial"/>
        <w:b/>
        <w:bCs/>
        <w:color w:val="2E75B6"/>
        <w:sz w:val="16"/>
        <w:szCs w:val="16"/>
      </w:rPr>
      <w:fldChar w:fldCharType="begin"/>
      <w:instrText xml:space="preserve">PAGE</w:instrText>
      <w:fldChar w:fldCharType="separate"/>
      <w:fldChar w:fldCharType="end"/>
    </w:r>
    <w:r>
      <w:rPr>
        <w:rFonts w:ascii="Arial" w:cs="Arial" w:eastAsia="Arial" w:hAnsi="Arial"/>
        <w:color w:val="37474F"/>
        <w:sz w:val="16"/>
        <w:szCs w:val="16"/>
      </w:rPr>
      <w:t xml:space="preserve"> of </w:t>
    </w:r>
    <w:r>
      <w:rPr>
        <w:rFonts w:ascii="Arial" w:cs="Arial" w:eastAsia="Arial" w:hAnsi="Arial"/>
        <w:color w:val="37474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2E75B6"/>
        <w:sz w:val="17"/>
        <w:szCs w:val="17"/>
      </w:rPr>
      <w:t xml:space="preserve">Microservices — User Service Documentation</w:t>
    </w:r>
    <w:r>
      <w:rPr>
        <w:rFonts w:ascii="Arial" w:cs="Arial" w:eastAsia="Arial" w:hAnsi="Arial"/>
        <w:color w:val="37474F"/>
        <w:sz w:val="16"/>
        <w:szCs w:val="16"/>
      </w:rPr>
      <w:t xml:space="preserve">   |   Spring Boot 3.2.x  •  Java 21  •  Industry Grade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8"/>
      <w:szCs w:val="38"/>
    </w:rPr>
  </w:style>
  <w:style w:type="paragraph" w:styleId="Heading2">
    <w:name w:val="Heading 2"/>
    <w:basedOn w:val="Normal"/>
    <w:next w:val="Normal"/>
    <w:qFormat/>
    <w:pPr>
      <w:spacing w:before="30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2026-03-07T06:23:36.668Z</dcterms:created>
  <dcterms:modified xsi:type="dcterms:W3CDTF">2026-03-07T06:23:36.669Z</dcterms:modified>
</cp:coreProperties>
</file>

<file path=docProps/custom.xml><?xml version="1.0" encoding="utf-8"?>
<Properties xmlns="http://schemas.openxmlformats.org/officeDocument/2006/custom-properties" xmlns:vt="http://schemas.openxmlformats.org/officeDocument/2006/docPropsVTypes"/>
</file>