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55D2B" w14:textId="77777777" w:rsidR="002F198D" w:rsidRDefault="00465EB2">
      <w:pPr>
        <w:spacing w:after="0" w:line="259" w:lineRule="auto"/>
        <w:ind w:left="10" w:right="412"/>
        <w:jc w:val="center"/>
      </w:pPr>
      <w:r>
        <w:rPr>
          <w:b/>
        </w:rPr>
        <w:t xml:space="preserve">Project Design Phase </w:t>
      </w:r>
    </w:p>
    <w:p w14:paraId="41C40AB8" w14:textId="77777777" w:rsidR="002F198D" w:rsidRDefault="00465EB2">
      <w:pPr>
        <w:spacing w:after="0" w:line="259" w:lineRule="auto"/>
        <w:ind w:left="10" w:right="412"/>
        <w:jc w:val="center"/>
      </w:pPr>
      <w:r>
        <w:rPr>
          <w:b/>
        </w:rPr>
        <w:t xml:space="preserve">Proposed Solution Template </w:t>
      </w:r>
    </w:p>
    <w:p w14:paraId="18DC155B" w14:textId="77777777" w:rsidR="002F198D" w:rsidRDefault="00465EB2">
      <w:pPr>
        <w:spacing w:after="0" w:line="259" w:lineRule="auto"/>
        <w:ind w:left="0" w:right="34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32" w:type="dxa"/>
        <w:tblInd w:w="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96"/>
        <w:gridCol w:w="4336"/>
      </w:tblGrid>
      <w:tr w:rsidR="002F198D" w14:paraId="31B71F11" w14:textId="77777777">
        <w:trPr>
          <w:trHeight w:val="28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F5BC" w14:textId="77777777" w:rsidR="002F198D" w:rsidRDefault="00465EB2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178D" w14:textId="77777777" w:rsidR="002F198D" w:rsidRDefault="00465EB2">
            <w:pPr>
              <w:spacing w:after="0" w:line="259" w:lineRule="auto"/>
              <w:ind w:left="0" w:firstLine="0"/>
            </w:pPr>
            <w:r>
              <w:t xml:space="preserve">26 June 2025 </w:t>
            </w:r>
          </w:p>
        </w:tc>
      </w:tr>
      <w:tr w:rsidR="002F198D" w14:paraId="44607515" w14:textId="77777777">
        <w:trPr>
          <w:trHeight w:val="28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9469" w14:textId="77777777" w:rsidR="002F198D" w:rsidRDefault="00465EB2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53B1" w14:textId="0FA09492" w:rsidR="002F198D" w:rsidRDefault="00465EB2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 LTVIP2025TMID55000</w:t>
            </w:r>
            <w:bookmarkStart w:id="0" w:name="_GoBack"/>
            <w:bookmarkEnd w:id="0"/>
          </w:p>
        </w:tc>
      </w:tr>
      <w:tr w:rsidR="002F198D" w14:paraId="0D787E71" w14:textId="77777777">
        <w:trPr>
          <w:trHeight w:val="562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80EB" w14:textId="77777777" w:rsidR="002F198D" w:rsidRDefault="00465EB2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8C7E" w14:textId="77777777" w:rsidR="002F198D" w:rsidRDefault="00465EB2">
            <w:pPr>
              <w:spacing w:after="0" w:line="259" w:lineRule="auto"/>
              <w:ind w:left="0" w:firstLine="0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2F198D" w14:paraId="4FF1D1B9" w14:textId="77777777">
        <w:trPr>
          <w:trHeight w:val="283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F29" w14:textId="77777777" w:rsidR="002F198D" w:rsidRDefault="00465EB2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9061" w14:textId="77777777" w:rsidR="002F198D" w:rsidRDefault="00465EB2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0B07830C" w14:textId="77777777" w:rsidR="002F198D" w:rsidRDefault="00465EB2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A3B18DC" w14:textId="77777777" w:rsidR="002F198D" w:rsidRDefault="00465EB2">
      <w:pPr>
        <w:spacing w:after="354" w:line="259" w:lineRule="auto"/>
        <w:ind w:left="0" w:firstLine="0"/>
      </w:pPr>
      <w:r>
        <w:rPr>
          <w:b/>
        </w:rPr>
        <w:t xml:space="preserve"> </w:t>
      </w:r>
    </w:p>
    <w:p w14:paraId="08357DED" w14:textId="77777777" w:rsidR="002F198D" w:rsidRDefault="00465EB2">
      <w:pPr>
        <w:spacing w:after="141" w:line="259" w:lineRule="auto"/>
        <w:ind w:left="-5"/>
      </w:pPr>
      <w:r>
        <w:rPr>
          <w:b/>
        </w:rPr>
        <w:t xml:space="preserve">Proposed Solution Template – </w:t>
      </w: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</w:t>
      </w:r>
    </w:p>
    <w:p w14:paraId="072CA3F3" w14:textId="77777777" w:rsidR="002F198D" w:rsidRDefault="00465EB2">
      <w:pPr>
        <w:tabs>
          <w:tab w:val="center" w:pos="1767"/>
          <w:tab w:val="center" w:pos="6210"/>
        </w:tabs>
        <w:spacing w:after="249" w:line="259" w:lineRule="auto"/>
        <w:ind w:left="-15" w:firstLine="0"/>
      </w:pPr>
      <w:proofErr w:type="spellStart"/>
      <w:r>
        <w:rPr>
          <w:b/>
        </w:rPr>
        <w:t>S.No</w:t>
      </w:r>
      <w:proofErr w:type="spellEnd"/>
      <w:r>
        <w:rPr>
          <w:b/>
        </w:rPr>
        <w:t xml:space="preserve">. </w:t>
      </w:r>
      <w:r>
        <w:rPr>
          <w:b/>
        </w:rPr>
        <w:tab/>
        <w:t xml:space="preserve">Parameter </w:t>
      </w:r>
      <w:r>
        <w:rPr>
          <w:b/>
        </w:rPr>
        <w:tab/>
      </w:r>
      <w:r>
        <w:rPr>
          <w:b/>
        </w:rPr>
        <w:t xml:space="preserve">Description </w:t>
      </w:r>
    </w:p>
    <w:p w14:paraId="569A5341" w14:textId="77777777" w:rsidR="002F198D" w:rsidRDefault="00465EB2">
      <w:pPr>
        <w:tabs>
          <w:tab w:val="center" w:pos="1567"/>
          <w:tab w:val="right" w:pos="943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Problem Statement </w:t>
      </w:r>
      <w:r>
        <w:tab/>
        <w:t xml:space="preserve">Lack of a transparent, fast, and user-friendly system for submitting, </w:t>
      </w:r>
    </w:p>
    <w:p w14:paraId="7978C45E" w14:textId="77777777" w:rsidR="002F198D" w:rsidRDefault="00465EB2">
      <w:pPr>
        <w:ind w:left="53"/>
      </w:pPr>
      <w:r>
        <w:t xml:space="preserve">1 </w:t>
      </w:r>
    </w:p>
    <w:p w14:paraId="29124F99" w14:textId="77777777" w:rsidR="002F198D" w:rsidRDefault="00465EB2">
      <w:pPr>
        <w:spacing w:after="310"/>
        <w:ind w:left="648"/>
      </w:pPr>
      <w:r>
        <w:t xml:space="preserve">(Problem to be solved) tracking, and resolving complaints. </w:t>
      </w:r>
    </w:p>
    <w:p w14:paraId="3E846764" w14:textId="77777777" w:rsidR="002F198D" w:rsidRDefault="00465EB2">
      <w:pPr>
        <w:spacing w:after="0"/>
        <w:ind w:left="638" w:right="347" w:firstLine="2295"/>
      </w:pPr>
      <w:proofErr w:type="spellStart"/>
      <w:r>
        <w:t>ResolveNow</w:t>
      </w:r>
      <w:proofErr w:type="spellEnd"/>
      <w:r>
        <w:t xml:space="preserve"> is an online platform where users can register Idea / Solution </w:t>
      </w:r>
    </w:p>
    <w:p w14:paraId="787F33C0" w14:textId="77777777" w:rsidR="002F198D" w:rsidRDefault="00465EB2">
      <w:pPr>
        <w:numPr>
          <w:ilvl w:val="0"/>
          <w:numId w:val="1"/>
        </w:numPr>
        <w:ind w:hanging="2906"/>
      </w:pPr>
      <w:r>
        <w:t>complaints, tr</w:t>
      </w:r>
      <w:r>
        <w:t xml:space="preserve">ack their progress in real time, chat with agents, and </w:t>
      </w:r>
    </w:p>
    <w:p w14:paraId="42F15771" w14:textId="77777777" w:rsidR="002F198D" w:rsidRDefault="00465EB2">
      <w:pPr>
        <w:spacing w:after="331"/>
        <w:ind w:left="2933" w:right="4271" w:hanging="2295"/>
      </w:pPr>
      <w:r>
        <w:t xml:space="preserve">Description receive timely updates. </w:t>
      </w:r>
    </w:p>
    <w:p w14:paraId="3FB46C48" w14:textId="77777777" w:rsidR="002F198D" w:rsidRDefault="00465EB2">
      <w:pPr>
        <w:spacing w:after="0" w:line="259" w:lineRule="auto"/>
        <w:ind w:left="0" w:firstLine="0"/>
        <w:jc w:val="right"/>
      </w:pPr>
      <w:r>
        <w:t xml:space="preserve">Combines real-time status tracking, user-agent communication, and </w:t>
      </w:r>
    </w:p>
    <w:p w14:paraId="07AAE505" w14:textId="77777777" w:rsidR="002F198D" w:rsidRDefault="00465EB2">
      <w:pPr>
        <w:numPr>
          <w:ilvl w:val="0"/>
          <w:numId w:val="1"/>
        </w:numPr>
        <w:spacing w:after="323"/>
        <w:ind w:hanging="2906"/>
      </w:pPr>
      <w:r>
        <w:t xml:space="preserve">Novelty / Uniqueness feedback in one centralized system with a clean UI for both mobile and web </w:t>
      </w:r>
      <w:r>
        <w:t xml:space="preserve">users. </w:t>
      </w:r>
    </w:p>
    <w:p w14:paraId="4220A2A5" w14:textId="77777777" w:rsidR="002F198D" w:rsidRDefault="00465EB2">
      <w:pPr>
        <w:spacing w:after="0"/>
        <w:ind w:left="638" w:firstLine="2295"/>
      </w:pPr>
      <w:r>
        <w:t xml:space="preserve">Improves public trust and satisfaction by offering transparency and Social Impact / </w:t>
      </w:r>
    </w:p>
    <w:p w14:paraId="790C65C3" w14:textId="77777777" w:rsidR="002F198D" w:rsidRDefault="00465EB2">
      <w:pPr>
        <w:numPr>
          <w:ilvl w:val="0"/>
          <w:numId w:val="1"/>
        </w:numPr>
        <w:ind w:hanging="2906"/>
      </w:pPr>
      <w:r>
        <w:t xml:space="preserve">accountability in complaint resolution across civic, educational, or </w:t>
      </w:r>
    </w:p>
    <w:p w14:paraId="6BA8D12A" w14:textId="77777777" w:rsidR="002F198D" w:rsidRDefault="00465EB2">
      <w:pPr>
        <w:spacing w:after="335"/>
        <w:ind w:left="2933" w:right="5019" w:hanging="2295"/>
      </w:pPr>
      <w:r>
        <w:t xml:space="preserve">Customer Satisfaction service sectors. </w:t>
      </w:r>
    </w:p>
    <w:p w14:paraId="466D24AE" w14:textId="77777777" w:rsidR="002F198D" w:rsidRDefault="00465EB2">
      <w:pPr>
        <w:spacing w:after="0"/>
        <w:ind w:left="638" w:firstLine="2295"/>
      </w:pPr>
      <w:r>
        <w:t xml:space="preserve">Freemium model with additional features for institutions or Business Model </w:t>
      </w:r>
    </w:p>
    <w:p w14:paraId="6424FAC1" w14:textId="77777777" w:rsidR="002F198D" w:rsidRDefault="00465EB2">
      <w:pPr>
        <w:numPr>
          <w:ilvl w:val="0"/>
          <w:numId w:val="1"/>
        </w:numPr>
        <w:ind w:hanging="2906"/>
      </w:pPr>
      <w:r>
        <w:t xml:space="preserve">businesses. Subscription-based access for bulk complaint </w:t>
      </w:r>
    </w:p>
    <w:p w14:paraId="79B4AC41" w14:textId="77777777" w:rsidR="002F198D" w:rsidRDefault="00465EB2">
      <w:pPr>
        <w:spacing w:after="331"/>
        <w:ind w:left="2933" w:right="2890" w:hanging="2295"/>
      </w:pPr>
      <w:r>
        <w:t xml:space="preserve">(Revenue Model) management or analytics dashboards. </w:t>
      </w:r>
    </w:p>
    <w:p w14:paraId="23413A44" w14:textId="77777777" w:rsidR="002F198D" w:rsidRDefault="00465EB2">
      <w:pPr>
        <w:spacing w:after="0"/>
        <w:ind w:left="638" w:firstLine="2295"/>
      </w:pPr>
      <w:r>
        <w:t>Can be easily scaled to support multiple organizations, cities, or Sc</w:t>
      </w:r>
      <w:r>
        <w:t xml:space="preserve">alability of the </w:t>
      </w:r>
    </w:p>
    <w:p w14:paraId="186517E6" w14:textId="77777777" w:rsidR="002F198D" w:rsidRDefault="00465EB2">
      <w:pPr>
        <w:numPr>
          <w:ilvl w:val="0"/>
          <w:numId w:val="1"/>
        </w:numPr>
        <w:ind w:hanging="2906"/>
      </w:pPr>
      <w:r>
        <w:t xml:space="preserve">service domains with cloud-based deployment and modular </w:t>
      </w:r>
    </w:p>
    <w:p w14:paraId="79529A2F" w14:textId="77777777" w:rsidR="002F198D" w:rsidRDefault="00465EB2">
      <w:pPr>
        <w:spacing w:after="283"/>
        <w:ind w:left="2933" w:right="3902" w:hanging="2295"/>
      </w:pPr>
      <w:r>
        <w:t xml:space="preserve">Solution microservices architecture. </w:t>
      </w:r>
    </w:p>
    <w:p w14:paraId="70F1EFC9" w14:textId="77777777" w:rsidR="002F198D" w:rsidRDefault="00465EB2">
      <w:pPr>
        <w:spacing w:after="0" w:line="259" w:lineRule="auto"/>
        <w:ind w:left="0" w:firstLine="0"/>
      </w:pPr>
      <w:r>
        <w:t xml:space="preserve"> </w:t>
      </w:r>
    </w:p>
    <w:sectPr w:rsidR="002F198D">
      <w:pgSz w:w="11904" w:h="16838"/>
      <w:pgMar w:top="1440" w:right="103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10E25"/>
    <w:multiLevelType w:val="hybridMultilevel"/>
    <w:tmpl w:val="BE287A40"/>
    <w:lvl w:ilvl="0" w:tplc="69B47D90">
      <w:start w:val="2"/>
      <w:numFmt w:val="decimal"/>
      <w:lvlText w:val="%1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E812E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9A3B46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D4E3CA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250A2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64622A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7AF16E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C0A6B8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23B54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98D"/>
    <w:rsid w:val="002F198D"/>
    <w:rsid w:val="00465EB2"/>
    <w:rsid w:val="00645B6F"/>
    <w:rsid w:val="00D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F27C"/>
  <w15:docId w15:val="{435BB012-B50D-4A5F-84CC-F74903D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3" w:line="216" w:lineRule="auto"/>
      <w:ind w:left="66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PC</cp:lastModifiedBy>
  <cp:revision>3</cp:revision>
  <cp:lastPrinted>2025-06-28T11:35:00Z</cp:lastPrinted>
  <dcterms:created xsi:type="dcterms:W3CDTF">2025-06-28T11:35:00Z</dcterms:created>
  <dcterms:modified xsi:type="dcterms:W3CDTF">2025-07-22T01:26:00Z</dcterms:modified>
</cp:coreProperties>
</file>