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3248"/>
        <w:gridCol w:w="2693"/>
        <w:gridCol w:w="3380"/>
      </w:tblGrid>
      <w:tr w:rsidR="00903CF1" w14:paraId="6E82459F" w14:textId="77777777">
        <w:tc>
          <w:tcPr>
            <w:tcW w:w="0" w:type="auto"/>
            <w:gridSpan w:val="4"/>
            <w:shd w:val="clear" w:color="auto" w:fill="1A56DB"/>
            <w:tcMar>
              <w:top w:w="2880" w:type="dxa"/>
              <w:left w:w="1440" w:type="dxa"/>
              <w:bottom w:w="2880" w:type="dxa"/>
              <w:right w:w="1440" w:type="dxa"/>
            </w:tcMar>
          </w:tcPr>
          <w:p w14:paraId="420806D6" w14:textId="77777777" w:rsidR="00903CF1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1HANDINDIA</w:t>
            </w:r>
          </w:p>
          <w:p w14:paraId="48FB1443" w14:textId="77777777" w:rsidR="00903CF1" w:rsidRDefault="00000000">
            <w:pPr>
              <w:spacing w:after="200"/>
              <w:jc w:val="center"/>
            </w:pPr>
            <w:r>
              <w:rPr>
                <w:i/>
                <w:iCs/>
                <w:color w:val="BFD7FF"/>
                <w:sz w:val="32"/>
                <w:szCs w:val="32"/>
              </w:rPr>
              <w:t>Multi-Vendor Ecommerce Marketplace</w:t>
            </w:r>
          </w:p>
          <w:p w14:paraId="634523FB" w14:textId="77777777" w:rsidR="00903CF1" w:rsidRDefault="00000000">
            <w:pPr>
              <w:spacing w:after="80"/>
              <w:jc w:val="center"/>
            </w:pPr>
            <w:r>
              <w:rPr>
                <w:color w:val="FFFFFF"/>
                <w:sz w:val="26"/>
                <w:szCs w:val="26"/>
              </w:rPr>
              <w:t>Project Scope &amp; Development Agreement</w:t>
            </w:r>
          </w:p>
        </w:tc>
      </w:tr>
      <w:tr w:rsidR="00903CF1" w14:paraId="34E97BA7" w14:textId="77777777">
        <w:tc>
          <w:tcPr>
            <w:tcW w:w="0" w:type="auto"/>
            <w:tcBorders>
              <w:right w:val="single" w:sz="1" w:space="0" w:color="CCCCCC"/>
            </w:tcBorders>
            <w:shd w:val="clear" w:color="auto" w:fill="EBF5FB"/>
            <w:tcMar>
              <w:top w:w="200" w:type="dxa"/>
              <w:left w:w="360" w:type="dxa"/>
              <w:bottom w:w="200" w:type="dxa"/>
              <w:right w:w="180" w:type="dxa"/>
            </w:tcMar>
          </w:tcPr>
          <w:p w14:paraId="16B5E51E" w14:textId="77777777" w:rsidR="00903CF1" w:rsidRDefault="00000000">
            <w:pPr>
              <w:spacing w:after="60"/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Client Name</w:t>
            </w:r>
          </w:p>
          <w:p w14:paraId="5B236938" w14:textId="77777777" w:rsidR="00903CF1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Vignesh</w:t>
            </w:r>
          </w:p>
        </w:tc>
        <w:tc>
          <w:tcPr>
            <w:tcW w:w="0" w:type="auto"/>
            <w:tcBorders>
              <w:right w:val="single" w:sz="1" w:space="0" w:color="CCCCCC"/>
            </w:tcBorders>
            <w:shd w:val="clear" w:color="auto" w:fill="EBF5FB"/>
            <w:tcMar>
              <w:top w:w="200" w:type="dxa"/>
              <w:left w:w="360" w:type="dxa"/>
              <w:bottom w:w="200" w:type="dxa"/>
              <w:right w:w="180" w:type="dxa"/>
            </w:tcMar>
          </w:tcPr>
          <w:p w14:paraId="78886175" w14:textId="77777777" w:rsidR="00903CF1" w:rsidRDefault="00000000">
            <w:pPr>
              <w:spacing w:after="60"/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Prepared By</w:t>
            </w:r>
          </w:p>
          <w:p w14:paraId="230FB6B9" w14:textId="77777777" w:rsidR="00903CF1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Kishoresharma</w:t>
            </w:r>
          </w:p>
        </w:tc>
        <w:tc>
          <w:tcPr>
            <w:tcW w:w="0" w:type="auto"/>
            <w:tcBorders>
              <w:right w:val="single" w:sz="1" w:space="0" w:color="CCCCCC"/>
            </w:tcBorders>
            <w:shd w:val="clear" w:color="auto" w:fill="EBF5FB"/>
            <w:tcMar>
              <w:top w:w="200" w:type="dxa"/>
              <w:left w:w="360" w:type="dxa"/>
              <w:bottom w:w="200" w:type="dxa"/>
              <w:right w:w="180" w:type="dxa"/>
            </w:tcMar>
          </w:tcPr>
          <w:p w14:paraId="2CE19C5E" w14:textId="77777777" w:rsidR="00903CF1" w:rsidRDefault="00000000">
            <w:pPr>
              <w:spacing w:after="60"/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Date</w:t>
            </w:r>
          </w:p>
          <w:p w14:paraId="66388EB9" w14:textId="77777777" w:rsidR="00903CF1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23-05-2026</w:t>
            </w:r>
          </w:p>
        </w:tc>
        <w:tc>
          <w:tcPr>
            <w:tcW w:w="0" w:type="auto"/>
            <w:shd w:val="clear" w:color="auto" w:fill="EBF5FB"/>
            <w:tcMar>
              <w:top w:w="200" w:type="dxa"/>
              <w:left w:w="360" w:type="dxa"/>
              <w:bottom w:w="200" w:type="dxa"/>
              <w:right w:w="180" w:type="dxa"/>
            </w:tcMar>
          </w:tcPr>
          <w:p w14:paraId="22C8417A" w14:textId="77777777" w:rsidR="00903CF1" w:rsidRDefault="00000000">
            <w:pPr>
              <w:spacing w:after="60"/>
              <w:jc w:val="center"/>
            </w:pPr>
            <w:r>
              <w:rPr>
                <w:b/>
                <w:bCs/>
                <w:color w:val="1A56DB"/>
                <w:sz w:val="20"/>
                <w:szCs w:val="20"/>
              </w:rPr>
              <w:t>Project Budget</w:t>
            </w:r>
          </w:p>
          <w:p w14:paraId="778498DE" w14:textId="77777777" w:rsidR="00903CF1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INR 19,000</w:t>
            </w:r>
          </w:p>
        </w:tc>
      </w:tr>
    </w:tbl>
    <w:p w14:paraId="7C398B02" w14:textId="77777777" w:rsidR="00903CF1" w:rsidRDefault="00000000">
      <w:r>
        <w:br w:type="page"/>
      </w:r>
    </w:p>
    <w:p w14:paraId="4696C7A8" w14:textId="77777777" w:rsidR="00903CF1" w:rsidRDefault="00903CF1">
      <w:pPr>
        <w:sectPr w:rsidR="00903CF1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6CFA5169" w14:textId="77777777">
        <w:tc>
          <w:tcPr>
            <w:tcW w:w="0" w:type="auto"/>
            <w:tcBorders>
              <w:top w:val="single" w:sz="2" w:space="0" w:color="FF5A1F"/>
              <w:left w:val="single" w:sz="12" w:space="0" w:color="FF5A1F"/>
              <w:bottom w:val="single" w:sz="2" w:space="0" w:color="FF5A1F"/>
              <w:right w:val="single" w:sz="2" w:space="0" w:color="FF5A1F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7662A8" w14:textId="77777777" w:rsidR="00903CF1" w:rsidRDefault="00000000">
            <w:pPr>
              <w:spacing w:after="80"/>
            </w:pPr>
            <w:r>
              <w:rPr>
                <w:b/>
                <w:bCs/>
                <w:color w:val="FF5A1F"/>
                <w:sz w:val="24"/>
                <w:szCs w:val="24"/>
              </w:rPr>
              <w:lastRenderedPageBreak/>
              <w:t>Document Status &amp; Purpose</w:t>
            </w:r>
          </w:p>
          <w:p w14:paraId="55B38CB7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Status: Awaiting client approval and advance payment to commence development</w:t>
            </w:r>
          </w:p>
          <w:p w14:paraId="642A1F78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Purpose: This document confirms the complete development scope for 1HANDINDIA marketplace</w:t>
            </w:r>
          </w:p>
          <w:p w14:paraId="3F063A60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Binding Agreement: Client approval of this document constitutes acceptance of all terms and conditions</w:t>
            </w:r>
          </w:p>
        </w:tc>
      </w:tr>
    </w:tbl>
    <w:p w14:paraId="5A120F7F" w14:textId="77777777" w:rsidR="00903CF1" w:rsidRDefault="00903CF1">
      <w:pPr>
        <w:spacing w:after="80"/>
      </w:pPr>
    </w:p>
    <w:p w14:paraId="01E959C6" w14:textId="77777777" w:rsidR="00903CF1" w:rsidRDefault="00903CF1">
      <w:pPr>
        <w:spacing w:after="80"/>
      </w:pPr>
    </w:p>
    <w:p w14:paraId="7025C436" w14:textId="77777777" w:rsidR="00903CF1" w:rsidRDefault="00000000">
      <w:pPr>
        <w:pStyle w:val="Heading1"/>
      </w:pPr>
      <w:r>
        <w:t>1. Document Purpose</w:t>
      </w:r>
    </w:p>
    <w:p w14:paraId="73E5502A" w14:textId="77777777" w:rsidR="00903CF1" w:rsidRDefault="00903CF1">
      <w:pPr>
        <w:pBdr>
          <w:bottom w:val="single" w:sz="8" w:space="1" w:color="1A56DB"/>
        </w:pBdr>
        <w:spacing w:after="160"/>
      </w:pPr>
    </w:p>
    <w:p w14:paraId="3F415877" w14:textId="77777777" w:rsidR="00903CF1" w:rsidRDefault="00000000">
      <w:pPr>
        <w:spacing w:after="120"/>
      </w:pPr>
      <w:r>
        <w:rPr>
          <w:color w:val="374151"/>
        </w:rPr>
        <w:t>This document confirms the complete development scope, features, timeline, payment terms, and deliverables for the 1HANDINDIA multi-vendor ecommerce marketplace.</w:t>
      </w:r>
    </w:p>
    <w:p w14:paraId="48EB94C9" w14:textId="77777777" w:rsidR="00903CF1" w:rsidRDefault="00903CF1">
      <w:pPr>
        <w:spacing w:after="80"/>
      </w:pPr>
    </w:p>
    <w:p w14:paraId="10B7CEC5" w14:textId="77777777" w:rsidR="00903CF1" w:rsidRDefault="00000000">
      <w:pPr>
        <w:spacing w:after="120"/>
      </w:pPr>
      <w:r>
        <w:rPr>
          <w:color w:val="374151"/>
        </w:rPr>
        <w:t>After the client approves this document and makes the advance payment, the listed features will be treated as the confirmed development scope.</w:t>
      </w:r>
    </w:p>
    <w:p w14:paraId="768416AF" w14:textId="77777777" w:rsidR="00903CF1" w:rsidRDefault="00903CF1">
      <w:pPr>
        <w:spacing w:after="80"/>
      </w:pPr>
    </w:p>
    <w:p w14:paraId="42E2AC5C" w14:textId="58336239" w:rsidR="00903CF1" w:rsidRDefault="00000000" w:rsidP="00DC3F4E">
      <w:pPr>
        <w:spacing w:after="120"/>
      </w:pPr>
      <w:r>
        <w:rPr>
          <w:color w:val="374151"/>
        </w:rPr>
        <w:t xml:space="preserve">Any feature or change </w:t>
      </w:r>
      <w:r w:rsidR="00DC3F4E">
        <w:rPr>
          <w:color w:val="374151"/>
        </w:rPr>
        <w:t>after the launch</w:t>
      </w:r>
      <w:r>
        <w:rPr>
          <w:color w:val="374151"/>
        </w:rPr>
        <w:t xml:space="preserve"> will be discussed separately and may require additional budget</w:t>
      </w:r>
      <w:r w:rsidR="00DC3F4E">
        <w:rPr>
          <w:color w:val="374151"/>
        </w:rPr>
        <w:t>.</w:t>
      </w:r>
    </w:p>
    <w:p w14:paraId="0CFB1380" w14:textId="77777777" w:rsidR="00903CF1" w:rsidRDefault="00000000">
      <w:pPr>
        <w:pStyle w:val="Heading1"/>
      </w:pPr>
      <w:r>
        <w:t>2. Project Summary</w:t>
      </w:r>
    </w:p>
    <w:p w14:paraId="1727D352" w14:textId="77777777" w:rsidR="00903CF1" w:rsidRDefault="00903CF1">
      <w:pPr>
        <w:pBdr>
          <w:bottom w:val="single" w:sz="8" w:space="1" w:color="1A56DB"/>
        </w:pBdr>
        <w:spacing w:after="160"/>
      </w:pPr>
    </w:p>
    <w:p w14:paraId="6DE29EA5" w14:textId="77777777" w:rsidR="00903CF1" w:rsidRDefault="00000000">
      <w:pPr>
        <w:spacing w:after="120"/>
      </w:pPr>
      <w:r>
        <w:rPr>
          <w:color w:val="374151"/>
        </w:rPr>
        <w:t>1HANDINDIA will be a comprehensive multi-vendor ecommerce marketplace where multiple sellers, vendors, nearby stores, suppliers, and business sellers can register and sell products through one unified platform.</w:t>
      </w:r>
    </w:p>
    <w:p w14:paraId="29ED0013" w14:textId="77777777" w:rsidR="00903CF1" w:rsidRDefault="00903CF1">
      <w:pPr>
        <w:spacing w:after="80"/>
      </w:pPr>
    </w:p>
    <w:p w14:paraId="0428B48B" w14:textId="77777777" w:rsidR="00903CF1" w:rsidRDefault="00000000">
      <w:pPr>
        <w:spacing w:after="120"/>
      </w:pPr>
      <w:r>
        <w:rPr>
          <w:color w:val="374151"/>
        </w:rPr>
        <w:t>The platform will support:</w:t>
      </w:r>
    </w:p>
    <w:p w14:paraId="28A2F19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shopping with mobile-first responsive design</w:t>
      </w:r>
    </w:p>
    <w:p w14:paraId="0E1B176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Vendor product selling with dedicated seller tools</w:t>
      </w:r>
    </w:p>
    <w:p w14:paraId="405EAE2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business enquiries with RFQ workflow</w:t>
      </w:r>
    </w:p>
    <w:p w14:paraId="0B4CDEA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control panel with complete marketplace management</w:t>
      </w:r>
    </w:p>
    <w:p w14:paraId="1F073CA9" w14:textId="6D329BA6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Mobile applications</w:t>
      </w:r>
    </w:p>
    <w:p w14:paraId="73AEE08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workflow with live delivery tracking</w:t>
      </w:r>
    </w:p>
    <w:p w14:paraId="16E7AF2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Automated seller payout system</w:t>
      </w:r>
    </w:p>
    <w:p w14:paraId="51370910" w14:textId="77777777" w:rsidR="00903CF1" w:rsidRPr="00DC3F4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marketplace features including chat, analytics, and loyalty programs</w:t>
      </w:r>
    </w:p>
    <w:p w14:paraId="55BD7B01" w14:textId="77777777" w:rsidR="00DC3F4E" w:rsidRDefault="00DC3F4E">
      <w:pPr>
        <w:pStyle w:val="ListParagraph"/>
        <w:numPr>
          <w:ilvl w:val="0"/>
          <w:numId w:val="2"/>
        </w:numPr>
        <w:spacing w:after="80"/>
      </w:pPr>
    </w:p>
    <w:p w14:paraId="476396DC" w14:textId="77777777" w:rsidR="00903CF1" w:rsidRDefault="00903CF1">
      <w:pPr>
        <w:spacing w:after="80"/>
      </w:pPr>
    </w:p>
    <w:p w14:paraId="529F4CEA" w14:textId="77777777" w:rsidR="00903CF1" w:rsidRDefault="00000000">
      <w:pPr>
        <w:pStyle w:val="Heading1"/>
      </w:pPr>
      <w:r>
        <w:lastRenderedPageBreak/>
        <w:t>3. Confirmed User Types</w:t>
      </w:r>
    </w:p>
    <w:p w14:paraId="4456826D" w14:textId="77777777" w:rsidR="00903CF1" w:rsidRDefault="00903CF1">
      <w:pPr>
        <w:pBdr>
          <w:bottom w:val="single" w:sz="8" w:space="1" w:color="1A56DB"/>
        </w:pBdr>
        <w:spacing w:after="160"/>
      </w:pPr>
    </w:p>
    <w:p w14:paraId="45D66C2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/ B2C Buyer — Individual shoppers purchasing for personal use</w:t>
      </w:r>
    </w:p>
    <w:p w14:paraId="4DFF3AB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/ Vendor — Independent businesses selling products on the platform</w:t>
      </w:r>
    </w:p>
    <w:p w14:paraId="537BE9E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Nearby Store / Local Shop — Physical stores expanding to online sales</w:t>
      </w:r>
    </w:p>
    <w:p w14:paraId="53C8121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Buyer / B2B Buyer — Companies purchasing in bulk with special pricing</w:t>
      </w:r>
    </w:p>
    <w:p w14:paraId="3D6ABC6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Team — Platform owners managing the entire marketplace</w:t>
      </w:r>
    </w:p>
    <w:p w14:paraId="42CB3A5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/ Delivery Team — Customer service and logistics personnel (if enabled)</w:t>
      </w:r>
    </w:p>
    <w:p w14:paraId="098959BF" w14:textId="77777777" w:rsidR="00903CF1" w:rsidRDefault="00903CF1">
      <w:pPr>
        <w:spacing w:after="80"/>
      </w:pPr>
    </w:p>
    <w:p w14:paraId="7544B4D2" w14:textId="77777777" w:rsidR="00903CF1" w:rsidRDefault="00000000">
      <w:pPr>
        <w:pStyle w:val="Heading1"/>
      </w:pPr>
      <w:r>
        <w:t>4. Complete Feature Scope</w:t>
      </w:r>
    </w:p>
    <w:p w14:paraId="67D9E495" w14:textId="77777777" w:rsidR="00903CF1" w:rsidRDefault="00903CF1">
      <w:pPr>
        <w:pBdr>
          <w:bottom w:val="single" w:sz="8" w:space="1" w:color="1A56DB"/>
        </w:pBdr>
        <w:spacing w:after="160"/>
      </w:pPr>
    </w:p>
    <w:p w14:paraId="2D23118E" w14:textId="77777777" w:rsidR="00903CF1" w:rsidRDefault="00000000">
      <w:pPr>
        <w:spacing w:after="120"/>
      </w:pPr>
      <w:r>
        <w:rPr>
          <w:color w:val="374151"/>
        </w:rPr>
        <w:t>The following sections detail every feature included in the development scope. This is a complete and exhaustive list of all functionalities to be delivered.</w:t>
      </w:r>
    </w:p>
    <w:p w14:paraId="35653DDE" w14:textId="77777777" w:rsidR="00903CF1" w:rsidRDefault="00903CF1">
      <w:pPr>
        <w:spacing w:after="80"/>
      </w:pPr>
    </w:p>
    <w:p w14:paraId="080339DB" w14:textId="77777777" w:rsidR="00903CF1" w:rsidRDefault="00000000">
      <w:pPr>
        <w:pStyle w:val="Heading2"/>
      </w:pPr>
      <w:r>
        <w:t>4.1 Core Platform Features</w:t>
      </w:r>
    </w:p>
    <w:p w14:paraId="7ECF2F9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Multi-vendor ecommerce marketplace website</w:t>
      </w:r>
    </w:p>
    <w:p w14:paraId="6D62AEE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Mobile-friendly responsive design for all devices</w:t>
      </w:r>
    </w:p>
    <w:p w14:paraId="7DDD443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shopping flow with product discovery</w:t>
      </w:r>
    </w:p>
    <w:p w14:paraId="2C8EB98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Vendor and seller onboarding with approval workflow</w:t>
      </w:r>
    </w:p>
    <w:p w14:paraId="7A70A89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Nearby store selling support</w:t>
      </w:r>
    </w:p>
    <w:p w14:paraId="4F00914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product listing and catalogue management</w:t>
      </w:r>
    </w:p>
    <w:p w14:paraId="63D33F4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Shopping cart and checkout flow</w:t>
      </w:r>
    </w:p>
    <w:p w14:paraId="3A2EFD0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placement and management</w:t>
      </w:r>
    </w:p>
    <w:p w14:paraId="37AEC46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tracking system</w:t>
      </w:r>
    </w:p>
    <w:p w14:paraId="46B14D6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enquiry flow with quotation requests</w:t>
      </w:r>
    </w:p>
    <w:p w14:paraId="1AF2514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dashboard with complete control</w:t>
      </w:r>
    </w:p>
    <w:p w14:paraId="5D254F8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approval and management workflow</w:t>
      </w:r>
    </w:p>
    <w:p w14:paraId="7B6A0C5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management and moderation</w:t>
      </w:r>
    </w:p>
    <w:p w14:paraId="2E678AC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management system</w:t>
      </w:r>
    </w:p>
    <w:p w14:paraId="554461E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Reporting and analytics</w:t>
      </w:r>
    </w:p>
    <w:p w14:paraId="3B6C40F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Commission management (manual and percentage-based)</w:t>
      </w:r>
    </w:p>
    <w:p w14:paraId="43062FF5" w14:textId="77777777" w:rsidR="00903CF1" w:rsidRDefault="00903CF1">
      <w:pPr>
        <w:spacing w:after="80"/>
      </w:pPr>
    </w:p>
    <w:p w14:paraId="5850C4D4" w14:textId="77777777" w:rsidR="00DC3F4E" w:rsidRDefault="00DC3F4E">
      <w:pPr>
        <w:spacing w:after="80"/>
      </w:pPr>
    </w:p>
    <w:p w14:paraId="4E5F4872" w14:textId="77777777" w:rsidR="00DC3F4E" w:rsidRDefault="00DC3F4E">
      <w:pPr>
        <w:spacing w:after="80"/>
      </w:pPr>
    </w:p>
    <w:p w14:paraId="7F7C0960" w14:textId="77777777" w:rsidR="00DC3F4E" w:rsidRDefault="00DC3F4E">
      <w:pPr>
        <w:spacing w:after="80"/>
      </w:pPr>
    </w:p>
    <w:p w14:paraId="5F6AA21E" w14:textId="77777777" w:rsidR="00903CF1" w:rsidRDefault="00000000">
      <w:pPr>
        <w:pStyle w:val="Heading2"/>
      </w:pPr>
      <w:r>
        <w:lastRenderedPageBreak/>
        <w:t>4.2 Mobile Applications</w:t>
      </w:r>
    </w:p>
    <w:p w14:paraId="626FFA27" w14:textId="6E6C11D6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Dedicated seller mobile app </w:t>
      </w:r>
    </w:p>
    <w:p w14:paraId="7CDCA08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Same login credentials across website and apps</w:t>
      </w:r>
    </w:p>
    <w:p w14:paraId="3708412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Synchronized product, customer, seller, and order data</w:t>
      </w:r>
    </w:p>
    <w:p w14:paraId="52B744D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In-app order tracking</w:t>
      </w:r>
    </w:p>
    <w:p w14:paraId="5BD99CC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Push notification system</w:t>
      </w:r>
    </w:p>
    <w:p w14:paraId="767E3E2D" w14:textId="77777777" w:rsidR="00903CF1" w:rsidRDefault="00000000">
      <w:pPr>
        <w:pStyle w:val="Heading2"/>
      </w:pPr>
      <w:r>
        <w:t>4.3 Customer / B2C Features</w:t>
      </w:r>
    </w:p>
    <w:p w14:paraId="64243AC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registration and login system</w:t>
      </w:r>
    </w:p>
    <w:p w14:paraId="5CF0F7C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profile management</w:t>
      </w:r>
    </w:p>
    <w:p w14:paraId="235E92A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Homepage with personalized browsing</w:t>
      </w:r>
    </w:p>
    <w:p w14:paraId="7E2D69E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Category browsing and navigation</w:t>
      </w:r>
    </w:p>
    <w:p w14:paraId="2F43F30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listing pages with filtering</w:t>
      </w:r>
    </w:p>
    <w:p w14:paraId="5CCFD53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product search functionality</w:t>
      </w:r>
    </w:p>
    <w:p w14:paraId="2C33B89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detail pages with complete information</w:t>
      </w:r>
    </w:p>
    <w:p w14:paraId="573D13E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image gallery viewing</w:t>
      </w:r>
    </w:p>
    <w:p w14:paraId="5D3174B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descriptions and specifications</w:t>
      </w:r>
    </w:p>
    <w:p w14:paraId="4D57444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Real-time price and stock status display</w:t>
      </w:r>
    </w:p>
    <w:p w14:paraId="27E25F2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details and vendor profile viewing</w:t>
      </w:r>
    </w:p>
    <w:p w14:paraId="326970C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Vendor/store profile pages</w:t>
      </w:r>
    </w:p>
    <w:p w14:paraId="1219383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Wishlist and saved products feature</w:t>
      </w:r>
    </w:p>
    <w:p w14:paraId="6C8DBA3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Add to cart functionality</w:t>
      </w:r>
    </w:p>
    <w:p w14:paraId="142CD67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Cart management (add, remove, update quantities)</w:t>
      </w:r>
    </w:p>
    <w:p w14:paraId="172BBBF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checkout flow</w:t>
      </w:r>
    </w:p>
    <w:p w14:paraId="03D5CEF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placement system</w:t>
      </w:r>
    </w:p>
    <w:p w14:paraId="3C70A47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history and tracking</w:t>
      </w:r>
    </w:p>
    <w:p w14:paraId="4862CD9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Live delivery tracking with courier integration</w:t>
      </w:r>
    </w:p>
    <w:p w14:paraId="1176CC1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pickup or click-and-collect option</w:t>
      </w:r>
    </w:p>
    <w:p w14:paraId="15804FD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buyer-seller chat system</w:t>
      </w:r>
    </w:p>
    <w:p w14:paraId="7683E1D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ticket system for customer service</w:t>
      </w:r>
    </w:p>
    <w:p w14:paraId="3C7CD7A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Chatbot support for common queries</w:t>
      </w:r>
    </w:p>
    <w:p w14:paraId="2BEA32B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Mobile-optimized shopping experience</w:t>
      </w:r>
    </w:p>
    <w:p w14:paraId="52A7E2E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integration readiness</w:t>
      </w:r>
    </w:p>
    <w:p w14:paraId="0DB99F8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Online payment support (upon gateway approval)</w:t>
      </w:r>
    </w:p>
    <w:p w14:paraId="2528BF9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Invoice and order receipt generation</w:t>
      </w:r>
    </w:p>
    <w:p w14:paraId="274A4E95" w14:textId="77777777" w:rsidR="00903CF1" w:rsidRDefault="00903CF1">
      <w:pPr>
        <w:spacing w:after="80"/>
      </w:pPr>
    </w:p>
    <w:p w14:paraId="548286D6" w14:textId="77777777" w:rsidR="00DC3F4E" w:rsidRDefault="00DC3F4E">
      <w:pPr>
        <w:spacing w:after="80"/>
      </w:pPr>
    </w:p>
    <w:p w14:paraId="58AB44AF" w14:textId="77777777" w:rsidR="00DC3F4E" w:rsidRDefault="00DC3F4E">
      <w:pPr>
        <w:spacing w:after="80"/>
      </w:pPr>
    </w:p>
    <w:p w14:paraId="145C3630" w14:textId="77777777" w:rsidR="00DC3F4E" w:rsidRDefault="00DC3F4E">
      <w:pPr>
        <w:spacing w:after="80"/>
      </w:pPr>
    </w:p>
    <w:p w14:paraId="68B57E59" w14:textId="77777777" w:rsidR="00903CF1" w:rsidRDefault="00000000">
      <w:pPr>
        <w:pStyle w:val="Heading2"/>
      </w:pPr>
      <w:r>
        <w:lastRenderedPageBreak/>
        <w:t>4.4 Vendor / Seller Features</w:t>
      </w:r>
    </w:p>
    <w:p w14:paraId="15BCFC7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registration and onboarding</w:t>
      </w:r>
    </w:p>
    <w:p w14:paraId="0E2E3CC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login and authentication</w:t>
      </w:r>
    </w:p>
    <w:p w14:paraId="1EDF103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Nearby store registration workflow</w:t>
      </w:r>
    </w:p>
    <w:p w14:paraId="6E7EBB7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seller profile creation</w:t>
      </w:r>
    </w:p>
    <w:p w14:paraId="0EEBA79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name, logo, and banner setup</w:t>
      </w:r>
    </w:p>
    <w:p w14:paraId="018A1FF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address and location management</w:t>
      </w:r>
    </w:p>
    <w:p w14:paraId="2AF8BF6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contact details configuration</w:t>
      </w:r>
    </w:p>
    <w:p w14:paraId="23D31A7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information collection</w:t>
      </w:r>
    </w:p>
    <w:p w14:paraId="74AA78D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approval requirement before selling</w:t>
      </w:r>
    </w:p>
    <w:p w14:paraId="4AE9D39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Comprehensive seller dashboard</w:t>
      </w:r>
    </w:p>
    <w:p w14:paraId="0767FCA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Add, edit, and remove products</w:t>
      </w:r>
    </w:p>
    <w:p w14:paraId="3B53C17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Multiple product image upload</w:t>
      </w:r>
    </w:p>
    <w:p w14:paraId="1731102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price management</w:t>
      </w:r>
    </w:p>
    <w:p w14:paraId="5045648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stock management</w:t>
      </w:r>
    </w:p>
    <w:p w14:paraId="112FAB3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details and specification management</w:t>
      </w:r>
    </w:p>
    <w:p w14:paraId="6CC88B6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order status management</w:t>
      </w:r>
    </w:p>
    <w:p w14:paraId="649935F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View and manage received orders</w:t>
      </w:r>
    </w:p>
    <w:p w14:paraId="64B7A06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Sales summary and performance metrics</w:t>
      </w:r>
    </w:p>
    <w:p w14:paraId="7DFE4F1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subscription plan management</w:t>
      </w:r>
    </w:p>
    <w:p w14:paraId="202C286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Dedicated seller mobile app access</w:t>
      </w:r>
    </w:p>
    <w:p w14:paraId="5915C59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Buyer-seller chat functionality</w:t>
      </w:r>
    </w:p>
    <w:p w14:paraId="334AF09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enquiry viewing and management</w:t>
      </w:r>
    </w:p>
    <w:p w14:paraId="5CFD123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Quotation request handling</w:t>
      </w:r>
    </w:p>
    <w:p w14:paraId="73B1CD9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Public vendor/store profile page</w:t>
      </w:r>
    </w:p>
    <w:p w14:paraId="0729A18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Admin-controlled seller suspension capability</w:t>
      </w:r>
    </w:p>
    <w:p w14:paraId="6326995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approval and moderation system</w:t>
      </w:r>
    </w:p>
    <w:p w14:paraId="5AD6CFD7" w14:textId="77777777" w:rsidR="00903CF1" w:rsidRDefault="00903CF1">
      <w:pPr>
        <w:spacing w:after="80"/>
      </w:pPr>
    </w:p>
    <w:p w14:paraId="7DF04E62" w14:textId="77777777" w:rsidR="00903CF1" w:rsidRDefault="00000000">
      <w:pPr>
        <w:pStyle w:val="Heading2"/>
      </w:pPr>
      <w:r>
        <w:t>4.5 B2B Business Buyer Features</w:t>
      </w:r>
    </w:p>
    <w:p w14:paraId="06FBF94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buyer registration with company verification</w:t>
      </w:r>
    </w:p>
    <w:p w14:paraId="0B97771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buyer login system</w:t>
      </w:r>
    </w:p>
    <w:p w14:paraId="4CC11DE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Company details collection</w:t>
      </w:r>
    </w:p>
    <w:p w14:paraId="27A3F6C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GST and business license details collection</w:t>
      </w:r>
    </w:p>
    <w:p w14:paraId="583E6F4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Bulk order enquiry system</w:t>
      </w:r>
    </w:p>
    <w:p w14:paraId="6E3EF75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Request for quotation (RFQ) feature</w:t>
      </w:r>
    </w:p>
    <w:p w14:paraId="00A39F9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Product-wise quotation requests</w:t>
      </w:r>
    </w:p>
    <w:p w14:paraId="202D6B4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Purchase order and reference number management</w:t>
      </w:r>
    </w:p>
    <w:p w14:paraId="097A127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RFQ workflow</w:t>
      </w:r>
    </w:p>
    <w:p w14:paraId="1DA702D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PO document upload functionality</w:t>
      </w:r>
    </w:p>
    <w:p w14:paraId="2B25751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lastRenderedPageBreak/>
        <w:t>B2B approval workflow</w:t>
      </w:r>
    </w:p>
    <w:p w14:paraId="570A00A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Special business pricing rules</w:t>
      </w:r>
    </w:p>
    <w:p w14:paraId="35C7200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visibility of B2B enquiries</w:t>
      </w:r>
    </w:p>
    <w:p w14:paraId="3325891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access to B2B enquiries</w:t>
      </w:r>
    </w:p>
    <w:p w14:paraId="4209D0B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Manual response support for enquiries</w:t>
      </w:r>
    </w:p>
    <w:p w14:paraId="0D98B248" w14:textId="77777777" w:rsidR="00903CF1" w:rsidRDefault="00903CF1">
      <w:pPr>
        <w:spacing w:after="80"/>
      </w:pPr>
    </w:p>
    <w:p w14:paraId="35FC37AB" w14:textId="77777777" w:rsidR="00903CF1" w:rsidRDefault="00000000">
      <w:pPr>
        <w:pStyle w:val="Heading2"/>
      </w:pPr>
      <w:r>
        <w:t>4.6 Admin Panel Features</w:t>
      </w:r>
    </w:p>
    <w:p w14:paraId="27F067D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Secure admin login system</w:t>
      </w:r>
    </w:p>
    <w:p w14:paraId="4CCCC9A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Comprehensive admin dashboard</w:t>
      </w:r>
    </w:p>
    <w:p w14:paraId="67619D2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Website performance summary</w:t>
      </w:r>
    </w:p>
    <w:p w14:paraId="26D6E0E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customer management</w:t>
      </w:r>
    </w:p>
    <w:p w14:paraId="1C7F8BF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and vendor management</w:t>
      </w:r>
    </w:p>
    <w:p w14:paraId="6429281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buyer account management</w:t>
      </w:r>
    </w:p>
    <w:p w14:paraId="19F4F93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approval and rejection workflow</w:t>
      </w:r>
    </w:p>
    <w:p w14:paraId="660A7A0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suspension and reinstatement</w:t>
      </w:r>
    </w:p>
    <w:p w14:paraId="3AF8CC8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Category and sub-category management</w:t>
      </w:r>
    </w:p>
    <w:p w14:paraId="75CAB99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catalogue management</w:t>
      </w:r>
    </w:p>
    <w:p w14:paraId="7D3EEDA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approval and rejection system</w:t>
      </w:r>
    </w:p>
    <w:p w14:paraId="7230468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Banner and promotional content management</w:t>
      </w:r>
    </w:p>
    <w:p w14:paraId="410EBD0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Homepage content management (CMS)</w:t>
      </w:r>
    </w:p>
    <w:p w14:paraId="6D76857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Policy page management</w:t>
      </w:r>
    </w:p>
    <w:p w14:paraId="76EC055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order management system</w:t>
      </w:r>
    </w:p>
    <w:p w14:paraId="5795E16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Order status management</w:t>
      </w:r>
    </w:p>
    <w:p w14:paraId="2BF4FD9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Sales reports and analytics</w:t>
      </w:r>
    </w:p>
    <w:p w14:paraId="70B072A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performance reports</w:t>
      </w:r>
    </w:p>
    <w:p w14:paraId="3C2B356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performance reports</w:t>
      </w:r>
    </w:p>
    <w:p w14:paraId="60AB937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enquiry reports</w:t>
      </w:r>
    </w:p>
    <w:p w14:paraId="314441A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analytics dashboard</w:t>
      </w:r>
    </w:p>
    <w:p w14:paraId="229750D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tax calculation and reports</w:t>
      </w:r>
    </w:p>
    <w:p w14:paraId="220582F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GST invoice automation</w:t>
      </w:r>
    </w:p>
    <w:p w14:paraId="487E8B1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Automated seller payout control</w:t>
      </w:r>
    </w:p>
    <w:p w14:paraId="39AB864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subscription plan configuration</w:t>
      </w:r>
    </w:p>
    <w:p w14:paraId="044BABE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Paid seller promotion management</w:t>
      </w:r>
    </w:p>
    <w:p w14:paraId="660EDA1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Buyer-seller chat monitoring</w:t>
      </w:r>
    </w:p>
    <w:p w14:paraId="62D28DE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ticket system management</w:t>
      </w:r>
    </w:p>
    <w:p w14:paraId="429A00E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Loyalty and reward system configuration</w:t>
      </w:r>
    </w:p>
    <w:p w14:paraId="292163A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Multi-language content management</w:t>
      </w:r>
    </w:p>
    <w:p w14:paraId="00F9C1D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Multi-currency settings</w:t>
      </w:r>
    </w:p>
    <w:p w14:paraId="088CF38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audit logs for security</w:t>
      </w:r>
    </w:p>
    <w:p w14:paraId="22662C0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data backup automation</w:t>
      </w:r>
    </w:p>
    <w:p w14:paraId="44B4B6B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lastRenderedPageBreak/>
        <w:t>Manual commission setup</w:t>
      </w:r>
    </w:p>
    <w:p w14:paraId="63D17CD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Percentage-based commission configuration</w:t>
      </w:r>
    </w:p>
    <w:p w14:paraId="267B7E1F" w14:textId="3016C87B" w:rsidR="00903CF1" w:rsidRDefault="00000000" w:rsidP="00D46EE8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enquiry and ticket management</w:t>
      </w:r>
    </w:p>
    <w:p w14:paraId="6AA221E2" w14:textId="77777777" w:rsidR="00903CF1" w:rsidRDefault="00000000">
      <w:pPr>
        <w:pStyle w:val="Heading2"/>
      </w:pPr>
      <w:r>
        <w:t>4.7 Advanced Features</w:t>
      </w:r>
    </w:p>
    <w:p w14:paraId="68FAC4E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buyer-seller real-time chat system</w:t>
      </w:r>
    </w:p>
    <w:p w14:paraId="776097A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API integration for shipping</w:t>
      </w:r>
    </w:p>
    <w:p w14:paraId="4FA7A5C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Live delivery tracking with updates</w:t>
      </w:r>
    </w:p>
    <w:p w14:paraId="6647EFC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Multiple seller subscription plan tiers</w:t>
      </w:r>
    </w:p>
    <w:p w14:paraId="70C6F31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Paid seller product promotion system</w:t>
      </w:r>
    </w:p>
    <w:p w14:paraId="1B69C4D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B2B RFQ workflow automation</w:t>
      </w:r>
    </w:p>
    <w:p w14:paraId="43B0C77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Multi-vendor quotation comparison</w:t>
      </w:r>
    </w:p>
    <w:p w14:paraId="25EBEA7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order approval workflow</w:t>
      </w:r>
    </w:p>
    <w:p w14:paraId="668DD32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Special business pricing rule engine</w:t>
      </w:r>
    </w:p>
    <w:p w14:paraId="69E9904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GST invoice generation and automation</w:t>
      </w:r>
    </w:p>
    <w:p w14:paraId="4050ADD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tax calculation and reporting</w:t>
      </w:r>
    </w:p>
    <w:p w14:paraId="1F2935A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ticket system with priority management</w:t>
      </w:r>
    </w:p>
    <w:p w14:paraId="0AFCC9E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pickup and click-and-collect functionality</w:t>
      </w:r>
    </w:p>
    <w:p w14:paraId="1ED9474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Multi-language support (configurable languages)</w:t>
      </w:r>
    </w:p>
    <w:p w14:paraId="1091464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Multi-currency support with exchange rates</w:t>
      </w:r>
    </w:p>
    <w:p w14:paraId="30416AC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Comprehensive audit logs for all actions</w:t>
      </w:r>
    </w:p>
    <w:p w14:paraId="7353B520" w14:textId="71357550" w:rsidR="00903CF1" w:rsidRDefault="00000000" w:rsidP="00D46EE8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Automated daily and weekly data backups</w:t>
      </w:r>
    </w:p>
    <w:p w14:paraId="6D588901" w14:textId="77777777" w:rsidR="00903CF1" w:rsidRDefault="00000000">
      <w:pPr>
        <w:pStyle w:val="Heading2"/>
      </w:pPr>
      <w:r>
        <w:t>4.8 Payment and Billing</w:t>
      </w:r>
    </w:p>
    <w:p w14:paraId="788CD94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integration readiness</w:t>
      </w:r>
    </w:p>
    <w:p w14:paraId="4E788AF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Online payment enablement (subject to gateway approval)</w:t>
      </w:r>
    </w:p>
    <w:p w14:paraId="0178815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Cash on delivery option (if client approves)</w:t>
      </w:r>
    </w:p>
    <w:p w14:paraId="0706F5B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Manual bank transfer confirmation (if client approves)</w:t>
      </w:r>
    </w:p>
    <w:p w14:paraId="310D6B2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Customer order receipt and invoice generation</w:t>
      </w:r>
    </w:p>
    <w:p w14:paraId="604A0A24" w14:textId="69A3A7F3" w:rsidR="00903CF1" w:rsidRDefault="00000000" w:rsidP="00D46EE8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commission handling (manual or automated)</w:t>
      </w:r>
    </w:p>
    <w:p w14:paraId="1373EF7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payout history and statements</w:t>
      </w:r>
    </w:p>
    <w:p w14:paraId="61B60FF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GST invoice automation</w:t>
      </w:r>
    </w:p>
    <w:p w14:paraId="208EE32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Advanced tax reports for compliance</w:t>
      </w:r>
    </w:p>
    <w:p w14:paraId="24ADFF87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5528A3A7" w14:textId="77777777">
        <w:tc>
          <w:tcPr>
            <w:tcW w:w="0" w:type="auto"/>
            <w:tcBorders>
              <w:top w:val="single" w:sz="2" w:space="0" w:color="FF5A1F"/>
              <w:left w:val="single" w:sz="12" w:space="0" w:color="FF5A1F"/>
              <w:bottom w:val="single" w:sz="2" w:space="0" w:color="FF5A1F"/>
              <w:right w:val="single" w:sz="2" w:space="0" w:color="FF5A1F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30B123" w14:textId="77777777" w:rsidR="00903CF1" w:rsidRDefault="00000000">
            <w:pPr>
              <w:spacing w:after="80"/>
            </w:pPr>
            <w:r>
              <w:rPr>
                <w:b/>
                <w:bCs/>
                <w:color w:val="FF5A1F"/>
                <w:sz w:val="24"/>
                <w:szCs w:val="24"/>
              </w:rPr>
              <w:t>Important Note on Payment Integration</w:t>
            </w:r>
          </w:p>
          <w:p w14:paraId="61087669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Payment gateway transaction charges are NOT included in development budget</w:t>
            </w:r>
          </w:p>
          <w:p w14:paraId="1CB38D29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Payment provider setup costs are NOT included in development budget</w:t>
            </w:r>
          </w:p>
          <w:p w14:paraId="2F3B30C4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Online payment can be enabled only after payment provider approval</w:t>
            </w:r>
          </w:p>
          <w:p w14:paraId="0CCAA500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Customer order receipt/invoice format will be finalized during requirement gathering</w:t>
            </w:r>
          </w:p>
        </w:tc>
      </w:tr>
    </w:tbl>
    <w:p w14:paraId="131B0F6B" w14:textId="77777777" w:rsidR="00903CF1" w:rsidRDefault="00903CF1">
      <w:pPr>
        <w:spacing w:after="80"/>
      </w:pPr>
    </w:p>
    <w:p w14:paraId="102B35DE" w14:textId="77777777" w:rsidR="00903CF1" w:rsidRDefault="00000000">
      <w:pPr>
        <w:pStyle w:val="Heading2"/>
      </w:pPr>
      <w:r>
        <w:lastRenderedPageBreak/>
        <w:t>4.9 Delivery and Shipping</w:t>
      </w:r>
    </w:p>
    <w:p w14:paraId="64BE4FC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Delivery status management system</w:t>
      </w:r>
    </w:p>
    <w:p w14:paraId="74066B3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Manual order status update capability</w:t>
      </w:r>
    </w:p>
    <w:p w14:paraId="354CF1F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Shipping partner details collection</w:t>
      </w:r>
    </w:p>
    <w:p w14:paraId="63EBF68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API integration</w:t>
      </w:r>
    </w:p>
    <w:p w14:paraId="6E5DC32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Live shipment tracking</w:t>
      </w:r>
    </w:p>
    <w:p w14:paraId="1E13AF4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Store pickup or click-and-collect option</w:t>
      </w:r>
    </w:p>
    <w:p w14:paraId="74379B4B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300ECB3D" w14:textId="77777777">
        <w:tc>
          <w:tcPr>
            <w:tcW w:w="0" w:type="auto"/>
            <w:tcBorders>
              <w:top w:val="single" w:sz="2" w:space="0" w:color="FF5A1F"/>
              <w:left w:val="single" w:sz="12" w:space="0" w:color="FF5A1F"/>
              <w:bottom w:val="single" w:sz="2" w:space="0" w:color="FF5A1F"/>
              <w:right w:val="single" w:sz="2" w:space="0" w:color="FF5A1F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4D730D" w14:textId="77777777" w:rsidR="00903CF1" w:rsidRDefault="00000000">
            <w:pPr>
              <w:spacing w:after="80"/>
            </w:pPr>
            <w:r>
              <w:rPr>
                <w:b/>
                <w:bCs/>
                <w:color w:val="FF5A1F"/>
                <w:sz w:val="24"/>
                <w:szCs w:val="24"/>
              </w:rPr>
              <w:t>Important Note on Shipping</w:t>
            </w:r>
          </w:p>
          <w:p w14:paraId="7A43754A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Courier partner charges are NOT included in development budget</w:t>
            </w:r>
          </w:p>
          <w:p w14:paraId="08F7813C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Shipping partner details will be collected from client</w:t>
            </w:r>
          </w:p>
          <w:p w14:paraId="1A259D43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Courier API integration included (subject to API availability)</w:t>
            </w:r>
          </w:p>
        </w:tc>
      </w:tr>
    </w:tbl>
    <w:p w14:paraId="4297A9F8" w14:textId="77777777" w:rsidR="00903CF1" w:rsidRDefault="00903CF1">
      <w:pPr>
        <w:spacing w:after="80"/>
      </w:pPr>
    </w:p>
    <w:p w14:paraId="4F605B85" w14:textId="77777777" w:rsidR="00903CF1" w:rsidRDefault="00000000">
      <w:pPr>
        <w:pStyle w:val="Heading2"/>
      </w:pPr>
      <w:r>
        <w:t>4.10 Content and Policy Pages</w:t>
      </w:r>
    </w:p>
    <w:p w14:paraId="3EA3E1A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Homepage content management</w:t>
      </w:r>
    </w:p>
    <w:p w14:paraId="3014591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Category content pages</w:t>
      </w:r>
    </w:p>
    <w:p w14:paraId="17AAEBF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Product content templates</w:t>
      </w:r>
    </w:p>
    <w:p w14:paraId="132B8BC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Seller/store content pages</w:t>
      </w:r>
    </w:p>
    <w:p w14:paraId="089DD60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Contact page with form</w:t>
      </w:r>
    </w:p>
    <w:p w14:paraId="2A281BF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Privacy policy page</w:t>
      </w:r>
    </w:p>
    <w:p w14:paraId="5FC4A0C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Terms and conditions page</w:t>
      </w:r>
    </w:p>
    <w:p w14:paraId="1558BCE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Refund and return policy page</w:t>
      </w:r>
    </w:p>
    <w:p w14:paraId="0854804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policy page (if required)</w:t>
      </w:r>
    </w:p>
    <w:p w14:paraId="2CC9F5C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 and help information pages</w:t>
      </w:r>
    </w:p>
    <w:p w14:paraId="5AE62F1A" w14:textId="77777777" w:rsidR="00903CF1" w:rsidRDefault="00903CF1">
      <w:pPr>
        <w:spacing w:after="80"/>
      </w:pPr>
    </w:p>
    <w:p w14:paraId="4BA9DC8D" w14:textId="77777777" w:rsidR="00903CF1" w:rsidRDefault="00000000">
      <w:pPr>
        <w:pStyle w:val="Heading1"/>
      </w:pPr>
      <w:r>
        <w:t>5. Items NOT Included in Development Budget</w:t>
      </w:r>
    </w:p>
    <w:p w14:paraId="4E7EDA79" w14:textId="77777777" w:rsidR="00903CF1" w:rsidRDefault="00903CF1">
      <w:pPr>
        <w:pBdr>
          <w:bottom w:val="single" w:sz="8" w:space="1" w:color="1A56DB"/>
        </w:pBdr>
        <w:spacing w:after="160"/>
      </w:pPr>
    </w:p>
    <w:p w14:paraId="73903835" w14:textId="77777777" w:rsidR="00903CF1" w:rsidRDefault="00000000">
      <w:pPr>
        <w:spacing w:after="120"/>
      </w:pPr>
      <w:r>
        <w:rPr>
          <w:b/>
          <w:bCs/>
          <w:color w:val="374151"/>
        </w:rPr>
        <w:t>The following items are explicitly excluded from the development budget and will be the client's responsibility:</w:t>
      </w:r>
    </w:p>
    <w:p w14:paraId="7EC94ACD" w14:textId="77777777" w:rsidR="00903CF1" w:rsidRDefault="00903CF1">
      <w:pPr>
        <w:spacing w:after="80"/>
      </w:pPr>
    </w:p>
    <w:p w14:paraId="0B479CE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Domain name purchase or renewal costs</w:t>
      </w:r>
    </w:p>
    <w:p w14:paraId="555BECB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Web hosting or server charges (monthly/annual)</w:t>
      </w:r>
    </w:p>
    <w:p w14:paraId="4295004C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transaction fees and charges</w:t>
      </w:r>
    </w:p>
    <w:p w14:paraId="693938F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provider setup costs</w:t>
      </w:r>
    </w:p>
    <w:p w14:paraId="534ABE3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SMS service provider charges</w:t>
      </w:r>
    </w:p>
    <w:p w14:paraId="756FE1B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WhatsApp Business API charges</w:t>
      </w:r>
    </w:p>
    <w:p w14:paraId="60337AA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lastRenderedPageBreak/>
        <w:t>Email service provider charges (SendGrid, etc.)</w:t>
      </w:r>
    </w:p>
    <w:p w14:paraId="31F6447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OTP service provider charges</w:t>
      </w:r>
    </w:p>
    <w:p w14:paraId="4FAC9E1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Push notification service charges</w:t>
      </w:r>
    </w:p>
    <w:p w14:paraId="2C396F3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and logistics API service charges</w:t>
      </w:r>
    </w:p>
    <w:p w14:paraId="326C2D7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partner delivery charges</w:t>
      </w:r>
    </w:p>
    <w:p w14:paraId="7B1895E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Google Play Store developer account fees ($25 one-time)</w:t>
      </w:r>
    </w:p>
    <w:p w14:paraId="793AB14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Apple App Store developer account fees ($99/year)</w:t>
      </w:r>
    </w:p>
    <w:p w14:paraId="5BB0CBC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merchant account approval waiting time</w:t>
      </w:r>
    </w:p>
    <w:p w14:paraId="2886BEC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partner account approval delays</w:t>
      </w:r>
    </w:p>
    <w:p w14:paraId="5450B8B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App Store or Play Store approval review delays</w:t>
      </w:r>
    </w:p>
    <w:p w14:paraId="37CA628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Third-party API subscription fees</w:t>
      </w:r>
    </w:p>
    <w:p w14:paraId="5597534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Content creation (product descriptions, images, videos)</w:t>
      </w:r>
    </w:p>
    <w:p w14:paraId="2961C712" w14:textId="6346728B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Digital marketing</w:t>
      </w:r>
    </w:p>
    <w:p w14:paraId="271ECAF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Ongoing maintenance after delivery (unless contracted separately)</w:t>
      </w:r>
    </w:p>
    <w:p w14:paraId="635C4B60" w14:textId="77777777" w:rsidR="00903CF1" w:rsidRDefault="00903CF1">
      <w:pPr>
        <w:spacing w:after="80"/>
      </w:pPr>
    </w:p>
    <w:p w14:paraId="66C49B2F" w14:textId="77777777" w:rsidR="00903CF1" w:rsidRDefault="00000000">
      <w:pPr>
        <w:pStyle w:val="Heading1"/>
      </w:pPr>
      <w:r>
        <w:t xml:space="preserve">6. Required Details and Assets </w:t>
      </w:r>
      <w:proofErr w:type="gramStart"/>
      <w:r>
        <w:t>From</w:t>
      </w:r>
      <w:proofErr w:type="gramEnd"/>
      <w:r>
        <w:t xml:space="preserve"> Client</w:t>
      </w:r>
    </w:p>
    <w:p w14:paraId="1F8236D6" w14:textId="77777777" w:rsidR="00903CF1" w:rsidRDefault="00903CF1">
      <w:pPr>
        <w:pBdr>
          <w:bottom w:val="single" w:sz="8" w:space="1" w:color="1A56DB"/>
        </w:pBdr>
        <w:spacing w:after="160"/>
      </w:pPr>
    </w:p>
    <w:p w14:paraId="617E84A2" w14:textId="77777777" w:rsidR="00903CF1" w:rsidRDefault="00000000">
      <w:pPr>
        <w:spacing w:after="120"/>
      </w:pPr>
      <w:r>
        <w:rPr>
          <w:color w:val="374151"/>
        </w:rPr>
        <w:t>The client must provide the following information and assets before or during the development process:</w:t>
      </w:r>
    </w:p>
    <w:p w14:paraId="4DB33356" w14:textId="77777777" w:rsidR="00903CF1" w:rsidRDefault="00903CF1">
      <w:pPr>
        <w:spacing w:after="80"/>
      </w:pPr>
    </w:p>
    <w:p w14:paraId="6EC5471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name and legal entity details</w:t>
      </w:r>
    </w:p>
    <w:p w14:paraId="2144A62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Company logo (high resolution, vector format preferred)</w:t>
      </w:r>
    </w:p>
    <w:p w14:paraId="61A60E23" w14:textId="33F6C880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Brand </w:t>
      </w:r>
      <w:proofErr w:type="spellStart"/>
      <w:r>
        <w:rPr>
          <w:color w:val="374151"/>
        </w:rPr>
        <w:t>colors</w:t>
      </w:r>
      <w:proofErr w:type="spellEnd"/>
      <w:r>
        <w:rPr>
          <w:color w:val="374151"/>
        </w:rPr>
        <w:t xml:space="preserve"> and style guide </w:t>
      </w:r>
    </w:p>
    <w:p w14:paraId="3A793FD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Primary contact phone number</w:t>
      </w:r>
    </w:p>
    <w:p w14:paraId="5893D16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Primary contact email address</w:t>
      </w:r>
    </w:p>
    <w:p w14:paraId="542C5350" w14:textId="1E9E25FF" w:rsidR="00903CF1" w:rsidRDefault="00000000" w:rsidP="00D46EE8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Business address for company information</w:t>
      </w:r>
    </w:p>
    <w:p w14:paraId="4384FD1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onboarding and approval rules</w:t>
      </w:r>
    </w:p>
    <w:p w14:paraId="5FEDBA0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Payment gateway account details (when available)</w:t>
      </w:r>
    </w:p>
    <w:p w14:paraId="3E05E57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Shipping partner account details (when available)</w:t>
      </w:r>
    </w:p>
    <w:p w14:paraId="034036E3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Courier partner API credentials (when available)</w:t>
      </w:r>
    </w:p>
    <w:p w14:paraId="5186483A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Google Play developer account details (for Android publishing)</w:t>
      </w:r>
    </w:p>
    <w:p w14:paraId="278DC7E5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Apple Developer account details (for iOS publishing)</w:t>
      </w:r>
    </w:p>
    <w:p w14:paraId="053A591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SMS, WhatsApp, email, OTP service account details</w:t>
      </w:r>
    </w:p>
    <w:p w14:paraId="2A79548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B2B RFQ and quotation approval rules</w:t>
      </w:r>
    </w:p>
    <w:p w14:paraId="0BAB775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payout schedule and commission rules</w:t>
      </w:r>
    </w:p>
    <w:p w14:paraId="4C0EDB7D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GST and tax invoice requirements</w:t>
      </w:r>
    </w:p>
    <w:p w14:paraId="710726C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Multi-language requirements (languages to support)</w:t>
      </w:r>
    </w:p>
    <w:p w14:paraId="3A68388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Multi-currency requirements (currencies to support)</w:t>
      </w:r>
    </w:p>
    <w:p w14:paraId="4B4D536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Return and refund policy content</w:t>
      </w:r>
    </w:p>
    <w:p w14:paraId="708597B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lastRenderedPageBreak/>
        <w:t>Seller terms and conditions</w:t>
      </w:r>
    </w:p>
    <w:p w14:paraId="501B417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Privacy policy content (or assistance required)</w:t>
      </w:r>
    </w:p>
    <w:p w14:paraId="40AC6726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Terms and conditions content (or assistance required)</w:t>
      </w:r>
    </w:p>
    <w:p w14:paraId="30FDF79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Social media profile links</w:t>
      </w:r>
    </w:p>
    <w:p w14:paraId="1A1147E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Homepage banner images and content</w:t>
      </w:r>
    </w:p>
    <w:p w14:paraId="2401660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Any existing brand assets or marketing materials</w:t>
      </w:r>
    </w:p>
    <w:p w14:paraId="64B30775" w14:textId="77777777" w:rsidR="00903CF1" w:rsidRDefault="00903CF1">
      <w:pPr>
        <w:spacing w:after="80"/>
      </w:pPr>
    </w:p>
    <w:p w14:paraId="4331FE34" w14:textId="77777777" w:rsidR="00903CF1" w:rsidRDefault="00000000">
      <w:pPr>
        <w:pStyle w:val="Heading1"/>
      </w:pPr>
      <w:r>
        <w:t>7. Estimated Project Timeline</w:t>
      </w:r>
    </w:p>
    <w:p w14:paraId="6FF1DD8A" w14:textId="77777777" w:rsidR="00903CF1" w:rsidRDefault="00903CF1">
      <w:pPr>
        <w:pBdr>
          <w:bottom w:val="single" w:sz="8" w:space="1" w:color="1A56DB"/>
        </w:pBdr>
        <w:spacing w:after="160"/>
      </w:pPr>
    </w:p>
    <w:p w14:paraId="2CCCF05E" w14:textId="77777777" w:rsidR="00903CF1" w:rsidRDefault="00000000">
      <w:pPr>
        <w:spacing w:after="120"/>
      </w:pPr>
      <w:r>
        <w:rPr>
          <w:color w:val="374151"/>
        </w:rPr>
        <w:t>The project timeline depends on multiple factors including client feedback speed, content availability, third-party service approvals, and scope complexity.</w:t>
      </w:r>
    </w:p>
    <w:p w14:paraId="4D2E1C17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7A86F007" w14:textId="77777777">
        <w:tc>
          <w:tcPr>
            <w:tcW w:w="0" w:type="auto"/>
            <w:tcBorders>
              <w:top w:val="single" w:sz="2" w:space="0" w:color="0E9F6E"/>
              <w:left w:val="single" w:sz="12" w:space="0" w:color="0E9F6E"/>
              <w:bottom w:val="single" w:sz="2" w:space="0" w:color="0E9F6E"/>
              <w:right w:val="single" w:sz="2" w:space="0" w:color="0E9F6E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F8854E" w14:textId="77777777" w:rsidR="00903CF1" w:rsidRDefault="00000000">
            <w:pPr>
              <w:spacing w:after="80"/>
            </w:pPr>
            <w:r>
              <w:rPr>
                <w:b/>
                <w:bCs/>
                <w:color w:val="0E9F6E"/>
                <w:sz w:val="24"/>
                <w:szCs w:val="24"/>
              </w:rPr>
              <w:t>Timeline Dependencies</w:t>
            </w:r>
          </w:p>
          <w:p w14:paraId="651EF134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Client feedback and approval speed</w:t>
            </w:r>
          </w:p>
          <w:p w14:paraId="6F183912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Content and asset availability from client</w:t>
            </w:r>
          </w:p>
          <w:p w14:paraId="0F5257EF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Payment gateway provider approval</w:t>
            </w:r>
          </w:p>
          <w:p w14:paraId="650430FB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Courier partner API integration approval</w:t>
            </w:r>
          </w:p>
          <w:p w14:paraId="6CD8001F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Google Play Store and App Store review and approval</w:t>
            </w:r>
          </w:p>
          <w:p w14:paraId="35899787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Third-party service account setup and verification</w:t>
            </w:r>
          </w:p>
        </w:tc>
      </w:tr>
    </w:tbl>
    <w:p w14:paraId="233EF18D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1067695D" w14:textId="77777777">
        <w:tc>
          <w:tcPr>
            <w:tcW w:w="0" w:type="auto"/>
            <w:tcBorders>
              <w:top w:val="single" w:sz="2" w:space="0" w:color="1A56DB"/>
              <w:left w:val="single" w:sz="12" w:space="0" w:color="1A56DB"/>
              <w:bottom w:val="single" w:sz="2" w:space="0" w:color="1A56DB"/>
              <w:right w:val="single" w:sz="2" w:space="0" w:color="1A56DB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C5727C" w14:textId="77777777" w:rsidR="00903CF1" w:rsidRDefault="00000000">
            <w:pPr>
              <w:spacing w:after="80"/>
            </w:pPr>
            <w:r>
              <w:rPr>
                <w:b/>
                <w:bCs/>
                <w:color w:val="1A56DB"/>
                <w:sz w:val="24"/>
                <w:szCs w:val="24"/>
              </w:rPr>
              <w:t>Total Estimated Duration</w:t>
            </w:r>
          </w:p>
          <w:p w14:paraId="71C5C4BA" w14:textId="1D366174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Estimated Total Time: </w:t>
            </w:r>
            <w:r w:rsidR="00D46EE8">
              <w:rPr>
                <w:color w:val="374151"/>
                <w:sz w:val="21"/>
                <w:szCs w:val="21"/>
              </w:rPr>
              <w:t>2</w:t>
            </w:r>
            <w:r>
              <w:rPr>
                <w:color w:val="374151"/>
                <w:sz w:val="21"/>
                <w:szCs w:val="21"/>
              </w:rPr>
              <w:t>-</w:t>
            </w:r>
            <w:r w:rsidR="00D46EE8">
              <w:rPr>
                <w:color w:val="374151"/>
                <w:sz w:val="21"/>
                <w:szCs w:val="21"/>
              </w:rPr>
              <w:t>4</w:t>
            </w:r>
            <w:r>
              <w:rPr>
                <w:color w:val="374151"/>
                <w:sz w:val="21"/>
                <w:szCs w:val="21"/>
              </w:rPr>
              <w:t xml:space="preserve"> months from project start</w:t>
            </w:r>
          </w:p>
          <w:p w14:paraId="4B1910ED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This timeline assumes timely client responses and third-party approvals</w:t>
            </w:r>
          </w:p>
          <w:p w14:paraId="1BAB2998" w14:textId="77777777" w:rsidR="00903CF1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Delays in approvals, content, or feedback will extend the timeline accordingly</w:t>
            </w:r>
          </w:p>
        </w:tc>
      </w:tr>
    </w:tbl>
    <w:p w14:paraId="6A41D0A7" w14:textId="77777777" w:rsidR="00903CF1" w:rsidRDefault="00903CF1">
      <w:pPr>
        <w:spacing w:after="80"/>
      </w:pPr>
    </w:p>
    <w:p w14:paraId="79EE7586" w14:textId="77777777" w:rsidR="00903CF1" w:rsidRDefault="00000000">
      <w:pPr>
        <w:pStyle w:val="Heading1"/>
      </w:pPr>
      <w:r>
        <w:t>8. Payment Terms and Schedule</w:t>
      </w:r>
    </w:p>
    <w:p w14:paraId="4C1F943C" w14:textId="77777777" w:rsidR="00903CF1" w:rsidRDefault="00903CF1">
      <w:pPr>
        <w:pBdr>
          <w:bottom w:val="single" w:sz="8" w:space="1" w:color="1A56DB"/>
        </w:pBdr>
        <w:spacing w:after="160"/>
      </w:pPr>
    </w:p>
    <w:p w14:paraId="728693B1" w14:textId="77777777" w:rsidR="00903CF1" w:rsidRDefault="00000000">
      <w:pPr>
        <w:spacing w:after="120"/>
      </w:pPr>
      <w:r>
        <w:rPr>
          <w:color w:val="374151"/>
        </w:rPr>
        <w:t xml:space="preserve">The project budget of INR 19,000 will be paid in three </w:t>
      </w:r>
      <w:proofErr w:type="spellStart"/>
      <w:r>
        <w:rPr>
          <w:color w:val="374151"/>
        </w:rPr>
        <w:t>installments</w:t>
      </w:r>
      <w:proofErr w:type="spellEnd"/>
      <w:r>
        <w:rPr>
          <w:color w:val="374151"/>
        </w:rPr>
        <w:t xml:space="preserve"> as follows:</w:t>
      </w:r>
    </w:p>
    <w:p w14:paraId="2FDCDB99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200"/>
        <w:gridCol w:w="2600"/>
      </w:tblGrid>
      <w:tr w:rsidR="00903CF1" w14:paraId="6FB80AD2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13E72" w14:textId="77777777" w:rsidR="00903C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25684A" w14:textId="77777777" w:rsidR="00903C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EC6A9" w14:textId="77777777" w:rsidR="00903CF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903CF1" w14:paraId="50C5F1C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41ACC" w14:textId="77777777" w:rsidR="00903CF1" w:rsidRDefault="00000000">
            <w:pPr>
              <w:jc w:val="center"/>
            </w:pPr>
            <w:r>
              <w:rPr>
                <w:color w:val="374151"/>
                <w:sz w:val="21"/>
                <w:szCs w:val="21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4A501" w14:textId="77777777" w:rsidR="00903CF1" w:rsidRDefault="00000000">
            <w:r>
              <w:rPr>
                <w:color w:val="374151"/>
                <w:sz w:val="21"/>
                <w:szCs w:val="21"/>
              </w:rPr>
              <w:t>Project Initiation — To start development 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AE73D" w14:textId="040B9FBB" w:rsidR="00903CF1" w:rsidRDefault="00000000">
            <w:pPr>
              <w:jc w:val="center"/>
            </w:pPr>
            <w:r>
              <w:rPr>
                <w:b/>
                <w:bCs/>
                <w:color w:val="374151"/>
                <w:sz w:val="21"/>
                <w:szCs w:val="21"/>
              </w:rPr>
              <w:t xml:space="preserve">INR </w:t>
            </w:r>
            <w:proofErr w:type="gramStart"/>
            <w:r w:rsidR="00E56D3E">
              <w:rPr>
                <w:b/>
                <w:bCs/>
                <w:color w:val="374151"/>
                <w:sz w:val="21"/>
                <w:szCs w:val="21"/>
              </w:rPr>
              <w:t>5</w:t>
            </w:r>
            <w:r w:rsidR="00D46EE8">
              <w:rPr>
                <w:b/>
                <w:bCs/>
                <w:color w:val="374151"/>
                <w:sz w:val="21"/>
                <w:szCs w:val="21"/>
              </w:rPr>
              <w:t>000</w:t>
            </w:r>
            <w:r>
              <w:rPr>
                <w:b/>
                <w:bCs/>
                <w:color w:val="374151"/>
                <w:sz w:val="21"/>
                <w:szCs w:val="21"/>
              </w:rPr>
              <w:t xml:space="preserve"> </w:t>
            </w:r>
            <w:r w:rsidR="009A768D">
              <w:rPr>
                <w:b/>
                <w:bCs/>
                <w:color w:val="374151"/>
                <w:sz w:val="21"/>
                <w:szCs w:val="21"/>
              </w:rPr>
              <w:t xml:space="preserve"> [</w:t>
            </w:r>
            <w:proofErr w:type="gramEnd"/>
            <w:r w:rsidR="009A768D" w:rsidRPr="009A768D">
              <w:rPr>
                <w:rFonts w:ascii="Segoe UI Symbol" w:hAnsi="Segoe UI Symbol" w:cs="Segoe UI Symbol"/>
                <w:b/>
                <w:bCs/>
                <w:color w:val="374151"/>
                <w:sz w:val="21"/>
                <w:szCs w:val="21"/>
              </w:rPr>
              <w:t>✔</w:t>
            </w:r>
            <w:r w:rsidR="009A768D">
              <w:rPr>
                <w:b/>
                <w:bCs/>
                <w:color w:val="374151"/>
                <w:sz w:val="21"/>
                <w:szCs w:val="21"/>
              </w:rPr>
              <w:t>]</w:t>
            </w:r>
          </w:p>
        </w:tc>
      </w:tr>
      <w:tr w:rsidR="00903CF1" w14:paraId="5A95138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D3E0E" w14:textId="6CC31631" w:rsidR="00903CF1" w:rsidRDefault="00D46EE8">
            <w:pPr>
              <w:jc w:val="center"/>
            </w:pPr>
            <w: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29B52" w14:textId="77777777" w:rsidR="00903CF1" w:rsidRDefault="00000000">
            <w:r>
              <w:rPr>
                <w:color w:val="374151"/>
                <w:sz w:val="21"/>
                <w:szCs w:val="21"/>
              </w:rPr>
              <w:t>Before Final Deployment &amp; Complete Handover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D528F" w14:textId="599AE199" w:rsidR="00903CF1" w:rsidRPr="00D46EE8" w:rsidRDefault="00000000">
            <w:pPr>
              <w:jc w:val="center"/>
              <w:rPr>
                <w:b/>
                <w:bCs/>
              </w:rPr>
            </w:pPr>
            <w:r w:rsidRPr="00D46EE8">
              <w:rPr>
                <w:b/>
                <w:bCs/>
                <w:color w:val="374151"/>
                <w:sz w:val="21"/>
                <w:szCs w:val="21"/>
              </w:rPr>
              <w:t xml:space="preserve">INR </w:t>
            </w:r>
            <w:r w:rsidR="00D46EE8" w:rsidRPr="00D46EE8">
              <w:rPr>
                <w:b/>
                <w:bCs/>
                <w:color w:val="374151"/>
                <w:sz w:val="21"/>
                <w:szCs w:val="21"/>
              </w:rPr>
              <w:t>1</w:t>
            </w:r>
            <w:r w:rsidR="00E56D3E">
              <w:rPr>
                <w:b/>
                <w:bCs/>
                <w:color w:val="374151"/>
                <w:sz w:val="21"/>
                <w:szCs w:val="21"/>
              </w:rPr>
              <w:t>4</w:t>
            </w:r>
            <w:r w:rsidR="00D46EE8" w:rsidRPr="00D46EE8">
              <w:rPr>
                <w:b/>
                <w:bCs/>
                <w:color w:val="374151"/>
                <w:sz w:val="21"/>
                <w:szCs w:val="21"/>
              </w:rPr>
              <w:t>000</w:t>
            </w:r>
            <w:r w:rsidRPr="00D46EE8">
              <w:rPr>
                <w:b/>
                <w:bCs/>
                <w:color w:val="374151"/>
                <w:sz w:val="21"/>
                <w:szCs w:val="21"/>
              </w:rPr>
              <w:t xml:space="preserve"> </w:t>
            </w:r>
          </w:p>
        </w:tc>
      </w:tr>
    </w:tbl>
    <w:p w14:paraId="241A6115" w14:textId="77777777" w:rsidR="00903CF1" w:rsidRDefault="00903CF1">
      <w:pPr>
        <w:spacing w:after="80"/>
      </w:pPr>
    </w:p>
    <w:p w14:paraId="7EC15226" w14:textId="77777777" w:rsidR="00903CF1" w:rsidRDefault="00000000">
      <w:pPr>
        <w:pStyle w:val="Heading1"/>
      </w:pPr>
      <w:r>
        <w:lastRenderedPageBreak/>
        <w:t>9. Change Request and Scope Modification Policy</w:t>
      </w:r>
    </w:p>
    <w:p w14:paraId="59797962" w14:textId="77777777" w:rsidR="00903CF1" w:rsidRDefault="00903CF1">
      <w:pPr>
        <w:pBdr>
          <w:bottom w:val="single" w:sz="8" w:space="1" w:color="1A56DB"/>
        </w:pBdr>
        <w:spacing w:after="160"/>
      </w:pPr>
    </w:p>
    <w:p w14:paraId="24328EED" w14:textId="77777777" w:rsidR="00903CF1" w:rsidRDefault="00000000">
      <w:pPr>
        <w:spacing w:after="120"/>
      </w:pPr>
      <w:r>
        <w:rPr>
          <w:color w:val="374151"/>
        </w:rPr>
        <w:t>Any feature, functionality, or design change not explicitly listed in this document will be treated as an additional scope request.</w:t>
      </w:r>
    </w:p>
    <w:p w14:paraId="42A1EA45" w14:textId="77777777" w:rsidR="00903CF1" w:rsidRDefault="00903CF1">
      <w:pPr>
        <w:spacing w:after="80"/>
      </w:pPr>
    </w:p>
    <w:p w14:paraId="58A5408B" w14:textId="77777777" w:rsidR="00903CF1" w:rsidRDefault="00000000">
      <w:pPr>
        <w:spacing w:after="120"/>
      </w:pPr>
      <w:r>
        <w:rPr>
          <w:b/>
          <w:bCs/>
          <w:color w:val="374151"/>
        </w:rPr>
        <w:t>Extra or modified requests may impact:</w:t>
      </w:r>
    </w:p>
    <w:p w14:paraId="4F461521" w14:textId="0D6D54A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Project timeline </w:t>
      </w:r>
      <w:r w:rsidR="007B5D57">
        <w:rPr>
          <w:color w:val="374151"/>
        </w:rPr>
        <w:t>-</w:t>
      </w:r>
      <w:r>
        <w:rPr>
          <w:color w:val="374151"/>
        </w:rPr>
        <w:t xml:space="preserve"> delays to accommodate new features</w:t>
      </w:r>
    </w:p>
    <w:p w14:paraId="4EA57F09" w14:textId="7F15A4EC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Development priority </w:t>
      </w:r>
      <w:r w:rsidR="007B5D57">
        <w:rPr>
          <w:color w:val="374151"/>
        </w:rPr>
        <w:t>-</w:t>
      </w:r>
      <w:r>
        <w:rPr>
          <w:color w:val="374151"/>
        </w:rPr>
        <w:t xml:space="preserve"> existing features may be delayed</w:t>
      </w:r>
    </w:p>
    <w:p w14:paraId="3E075343" w14:textId="44B6F78F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Testing scope </w:t>
      </w:r>
      <w:r w:rsidR="007B5D57">
        <w:rPr>
          <w:color w:val="374151"/>
        </w:rPr>
        <w:t>-</w:t>
      </w:r>
      <w:r>
        <w:rPr>
          <w:color w:val="374151"/>
        </w:rPr>
        <w:t xml:space="preserve"> additional QA time required</w:t>
      </w:r>
    </w:p>
    <w:p w14:paraId="6414965E" w14:textId="32A03D4C" w:rsidR="00903CF1" w:rsidRDefault="00000000" w:rsidP="007B5D57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Final delivery date </w:t>
      </w:r>
      <w:r w:rsidR="007B5D57">
        <w:rPr>
          <w:color w:val="374151"/>
        </w:rPr>
        <w:t xml:space="preserve">- </w:t>
      </w:r>
      <w:r>
        <w:rPr>
          <w:color w:val="374151"/>
        </w:rPr>
        <w:t>extended completion timeline</w:t>
      </w:r>
    </w:p>
    <w:p w14:paraId="04D98EBC" w14:textId="77777777" w:rsidR="00903CF1" w:rsidRDefault="00000000">
      <w:pPr>
        <w:pStyle w:val="Heading1"/>
      </w:pPr>
      <w:r>
        <w:t>10. Final Project Deliverables</w:t>
      </w:r>
    </w:p>
    <w:p w14:paraId="29457C11" w14:textId="77777777" w:rsidR="00903CF1" w:rsidRDefault="00903CF1">
      <w:pPr>
        <w:pBdr>
          <w:bottom w:val="single" w:sz="8" w:space="1" w:color="1A56DB"/>
        </w:pBdr>
        <w:spacing w:after="160"/>
      </w:pPr>
    </w:p>
    <w:p w14:paraId="69B573BC" w14:textId="77777777" w:rsidR="00903CF1" w:rsidRDefault="00000000">
      <w:pPr>
        <w:spacing w:after="120"/>
      </w:pPr>
      <w:r>
        <w:rPr>
          <w:color w:val="374151"/>
        </w:rPr>
        <w:t>Upon project completion and final payment, the client will receive:</w:t>
      </w:r>
    </w:p>
    <w:p w14:paraId="7125F226" w14:textId="77777777" w:rsidR="00903CF1" w:rsidRDefault="00903CF1">
      <w:pPr>
        <w:spacing w:after="80"/>
      </w:pPr>
    </w:p>
    <w:p w14:paraId="57C7898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Complete 1HANDINDIA marketplace website (fully functional)</w:t>
      </w:r>
    </w:p>
    <w:p w14:paraId="661FAE30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Admin control panel with complete access</w:t>
      </w:r>
    </w:p>
    <w:p w14:paraId="686A4CF7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Seller dashboard and vendor management system</w:t>
      </w:r>
    </w:p>
    <w:p w14:paraId="1DBA683A" w14:textId="650159B9" w:rsidR="00903CF1" w:rsidRDefault="00000000" w:rsidP="007B5D57">
      <w:pPr>
        <w:pStyle w:val="ListParagraph"/>
        <w:numPr>
          <w:ilvl w:val="0"/>
          <w:numId w:val="2"/>
        </w:numPr>
        <w:spacing w:after="80"/>
      </w:pPr>
      <w:r w:rsidRPr="007B5D57">
        <w:rPr>
          <w:color w:val="374151"/>
        </w:rPr>
        <w:t>User manuals for Admin, Seller, and Customer</w:t>
      </w:r>
    </w:p>
    <w:p w14:paraId="74D9D13B" w14:textId="0AE446F7" w:rsidR="00903CF1" w:rsidRDefault="00000000" w:rsidP="007B5D57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Deployment on client's hosting (if provided)</w:t>
      </w:r>
    </w:p>
    <w:p w14:paraId="633CC28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Play Store and App Store submission support</w:t>
      </w:r>
    </w:p>
    <w:p w14:paraId="2CFFF696" w14:textId="77777777" w:rsidR="00903CF1" w:rsidRDefault="00903CF1">
      <w:pPr>
        <w:spacing w:after="80"/>
      </w:pPr>
    </w:p>
    <w:p w14:paraId="21EFAE4C" w14:textId="2D81C50E" w:rsidR="00903CF1" w:rsidRDefault="00000000">
      <w:pPr>
        <w:pStyle w:val="Heading1"/>
      </w:pPr>
      <w:r>
        <w:t>1</w:t>
      </w:r>
      <w:r w:rsidR="007B5D57">
        <w:t>1</w:t>
      </w:r>
      <w:r>
        <w:t>. Client Confirmation Statement</w:t>
      </w:r>
    </w:p>
    <w:p w14:paraId="02FE588E" w14:textId="77777777" w:rsidR="00903CF1" w:rsidRDefault="00903CF1">
      <w:pPr>
        <w:pBdr>
          <w:bottom w:val="single" w:sz="8" w:space="1" w:color="1A56DB"/>
        </w:pBdr>
        <w:spacing w:after="160"/>
      </w:pPr>
    </w:p>
    <w:p w14:paraId="7297E2E0" w14:textId="77777777" w:rsidR="00903CF1" w:rsidRDefault="00000000">
      <w:pPr>
        <w:spacing w:after="120"/>
      </w:pPr>
      <w:r>
        <w:rPr>
          <w:color w:val="374151"/>
        </w:rPr>
        <w:t>By signing this document, the client (Vignesh) confirms the following:</w:t>
      </w:r>
    </w:p>
    <w:p w14:paraId="47E79A6C" w14:textId="77777777" w:rsidR="00903CF1" w:rsidRDefault="00903CF1">
      <w:pPr>
        <w:spacing w:after="80"/>
      </w:pPr>
    </w:p>
    <w:p w14:paraId="1B1BF322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have read and understood the complete project scope detailed in this document</w:t>
      </w:r>
    </w:p>
    <w:p w14:paraId="1A4B2749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agree to the feature list, inclusions, and exclusions mentioned herein</w:t>
      </w:r>
    </w:p>
    <w:p w14:paraId="502EDD61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understand and accept the payment terms and schedule</w:t>
      </w:r>
    </w:p>
    <w:p w14:paraId="30EFC57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acknowledge the estimated timeline and its dependencies</w:t>
      </w:r>
    </w:p>
    <w:p w14:paraId="7977C118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understand that changes beyond this scope may incur additional costs</w:t>
      </w:r>
    </w:p>
    <w:p w14:paraId="0237A584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agree to provide all required information and assets in a timely manner</w:t>
      </w:r>
    </w:p>
    <w:p w14:paraId="2BD56CBB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understand that third-party service delays are beyond developer control</w:t>
      </w:r>
    </w:p>
    <w:p w14:paraId="35B9091E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authorize the development team to proceed with this project</w:t>
      </w:r>
    </w:p>
    <w:p w14:paraId="169FA3CF" w14:textId="77777777" w:rsidR="00903CF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 agree to make the advance payment to initiate development</w:t>
      </w:r>
    </w:p>
    <w:p w14:paraId="055C02DC" w14:textId="77777777" w:rsidR="00903CF1" w:rsidRDefault="00903CF1">
      <w:pPr>
        <w:spacing w:after="80"/>
      </w:pPr>
    </w:p>
    <w:p w14:paraId="35E6706A" w14:textId="77777777" w:rsidR="00903CF1" w:rsidRDefault="00000000">
      <w:pPr>
        <w:pStyle w:val="Heading1"/>
      </w:pPr>
      <w:r>
        <w:t>13. Legal Terms and Conditions</w:t>
      </w:r>
    </w:p>
    <w:p w14:paraId="647358B7" w14:textId="77777777" w:rsidR="00903CF1" w:rsidRDefault="00903CF1">
      <w:pPr>
        <w:pBdr>
          <w:bottom w:val="single" w:sz="8" w:space="1" w:color="1A56DB"/>
        </w:pBdr>
        <w:spacing w:after="160"/>
      </w:pPr>
    </w:p>
    <w:p w14:paraId="381F45E3" w14:textId="77777777" w:rsidR="00903CF1" w:rsidRDefault="00000000">
      <w:pPr>
        <w:pStyle w:val="Heading2"/>
      </w:pPr>
      <w:r>
        <w:t>13.1 Intellectual Property</w:t>
      </w:r>
    </w:p>
    <w:p w14:paraId="22C8F467" w14:textId="5FCB83E8" w:rsidR="00903CF1" w:rsidRDefault="00000000">
      <w:pPr>
        <w:spacing w:after="120"/>
      </w:pPr>
      <w:r>
        <w:rPr>
          <w:color w:val="374151"/>
        </w:rPr>
        <w:t>Upon final payment, all intellectual property rights, designs, and documentation, will be transferred to the client. Until final payment, all work remains the property of the development team.</w:t>
      </w:r>
    </w:p>
    <w:p w14:paraId="1254CC37" w14:textId="77777777" w:rsidR="00903CF1" w:rsidRDefault="00903CF1">
      <w:pPr>
        <w:spacing w:after="80"/>
      </w:pPr>
    </w:p>
    <w:p w14:paraId="5A2B27AE" w14:textId="77777777" w:rsidR="00903CF1" w:rsidRDefault="00000000">
      <w:pPr>
        <w:pStyle w:val="Heading2"/>
      </w:pPr>
      <w:r>
        <w:t>13.2 Confidentiality</w:t>
      </w:r>
    </w:p>
    <w:p w14:paraId="449E25E9" w14:textId="77777777" w:rsidR="00903CF1" w:rsidRDefault="00000000">
      <w:pPr>
        <w:spacing w:after="120"/>
      </w:pPr>
      <w:r>
        <w:rPr>
          <w:color w:val="374151"/>
        </w:rPr>
        <w:t>Both parties agree to keep all project information, business details, and proprietary information confidential.</w:t>
      </w:r>
    </w:p>
    <w:p w14:paraId="02214479" w14:textId="77777777" w:rsidR="00903CF1" w:rsidRDefault="00903CF1">
      <w:pPr>
        <w:spacing w:after="80"/>
      </w:pPr>
    </w:p>
    <w:p w14:paraId="514C8DDA" w14:textId="77777777" w:rsidR="00903CF1" w:rsidRDefault="00000000">
      <w:pPr>
        <w:pStyle w:val="Heading2"/>
      </w:pPr>
      <w:r>
        <w:t>13.3 Liability</w:t>
      </w:r>
    </w:p>
    <w:p w14:paraId="00EAD15F" w14:textId="77777777" w:rsidR="00903CF1" w:rsidRDefault="00000000">
      <w:pPr>
        <w:spacing w:after="120"/>
      </w:pPr>
      <w:r>
        <w:rPr>
          <w:color w:val="374151"/>
        </w:rPr>
        <w:t>The development team is not liable for third-party service failures, hosting issues, payment gateway problems, or any losses arising from platform usage after delivery.</w:t>
      </w:r>
    </w:p>
    <w:p w14:paraId="14641ADD" w14:textId="77777777" w:rsidR="00903CF1" w:rsidRDefault="00903CF1">
      <w:pPr>
        <w:spacing w:after="80"/>
      </w:pPr>
    </w:p>
    <w:p w14:paraId="4132EDD9" w14:textId="77777777" w:rsidR="007B5D57" w:rsidRDefault="007B5D57">
      <w:pPr>
        <w:spacing w:after="80"/>
      </w:pPr>
    </w:p>
    <w:p w14:paraId="5F673C7E" w14:textId="514BED05" w:rsidR="00903CF1" w:rsidRDefault="00000000">
      <w:pPr>
        <w:pStyle w:val="Heading2"/>
      </w:pPr>
      <w:r>
        <w:t>13.</w:t>
      </w:r>
      <w:r w:rsidR="007B5D57">
        <w:t>4</w:t>
      </w:r>
      <w:r>
        <w:t xml:space="preserve"> Termination</w:t>
      </w:r>
    </w:p>
    <w:p w14:paraId="1DF082BE" w14:textId="33BA6C46" w:rsidR="00903CF1" w:rsidRDefault="00000000" w:rsidP="00962AE9">
      <w:pPr>
        <w:spacing w:after="120"/>
      </w:pPr>
      <w:r>
        <w:rPr>
          <w:color w:val="374151"/>
        </w:rPr>
        <w:t>Either party may terminate this agreement with written notice. In case of termination, the client will be liable for payment up to the completed work stage.</w:t>
      </w:r>
    </w:p>
    <w:p w14:paraId="2ED47B1B" w14:textId="77777777" w:rsidR="00903CF1" w:rsidRDefault="00000000">
      <w:pPr>
        <w:pStyle w:val="Heading1"/>
      </w:pPr>
      <w:r>
        <w:t>14. Approval and Signatures</w:t>
      </w:r>
    </w:p>
    <w:p w14:paraId="28838A9C" w14:textId="77777777" w:rsidR="00903CF1" w:rsidRDefault="00903CF1">
      <w:pPr>
        <w:pBdr>
          <w:bottom w:val="single" w:sz="8" w:space="1" w:color="1A56DB"/>
        </w:pBdr>
        <w:spacing w:after="160"/>
      </w:pPr>
    </w:p>
    <w:p w14:paraId="5969474E" w14:textId="77777777" w:rsidR="00903CF1" w:rsidRDefault="00000000">
      <w:pPr>
        <w:spacing w:after="120"/>
        <w:rPr>
          <w:color w:val="374151"/>
        </w:rPr>
      </w:pPr>
      <w:r>
        <w:rPr>
          <w:color w:val="374151"/>
        </w:rPr>
        <w:t>This document serves as a binding agreement between the client and the development team. Both parties must sign below to authorize the commencement of the project.</w:t>
      </w:r>
    </w:p>
    <w:p w14:paraId="3A4F09FE" w14:textId="77777777" w:rsidR="00962AE9" w:rsidRDefault="00962AE9">
      <w:pPr>
        <w:spacing w:after="120"/>
        <w:rPr>
          <w:color w:val="374151"/>
        </w:rPr>
      </w:pPr>
    </w:p>
    <w:p w14:paraId="62D16AC9" w14:textId="77777777" w:rsidR="00962AE9" w:rsidRDefault="00962AE9">
      <w:pPr>
        <w:spacing w:after="120"/>
        <w:rPr>
          <w:color w:val="374151"/>
        </w:rPr>
      </w:pPr>
    </w:p>
    <w:p w14:paraId="23D1E9E1" w14:textId="77777777" w:rsidR="00962AE9" w:rsidRDefault="00962AE9">
      <w:pPr>
        <w:spacing w:after="120"/>
        <w:rPr>
          <w:color w:val="374151"/>
        </w:rPr>
      </w:pPr>
    </w:p>
    <w:p w14:paraId="50386DAD" w14:textId="77777777" w:rsidR="00962AE9" w:rsidRDefault="00962AE9">
      <w:pPr>
        <w:spacing w:after="120"/>
        <w:rPr>
          <w:color w:val="374151"/>
        </w:rPr>
      </w:pPr>
    </w:p>
    <w:p w14:paraId="31BB10DC" w14:textId="77777777" w:rsidR="00962AE9" w:rsidRDefault="00962AE9">
      <w:pPr>
        <w:spacing w:after="120"/>
      </w:pPr>
    </w:p>
    <w:p w14:paraId="36E163DD" w14:textId="77777777" w:rsidR="00903CF1" w:rsidRDefault="00903CF1">
      <w:pPr>
        <w:spacing w:after="80"/>
      </w:pPr>
    </w:p>
    <w:p w14:paraId="7FC0D7AB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49A3754C" w14:textId="77777777">
        <w:tc>
          <w:tcPr>
            <w:tcW w:w="0" w:type="auto"/>
            <w:tcBorders>
              <w:top w:val="single" w:sz="2" w:space="0" w:color="1A56DB"/>
              <w:left w:val="single" w:sz="2" w:space="0" w:color="1A56DB"/>
              <w:right w:val="single" w:sz="2" w:space="0" w:color="1A56DB"/>
            </w:tcBorders>
            <w:shd w:val="clear" w:color="auto" w:fill="1A56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EB8C7" w14:textId="77777777" w:rsidR="00903CF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CLIENT APPROVAL &amp; SIGNATURE</w:t>
            </w:r>
          </w:p>
        </w:tc>
      </w:tr>
      <w:tr w:rsidR="00903CF1" w14:paraId="393A8C1D" w14:textId="77777777">
        <w:tc>
          <w:tcPr>
            <w:tcW w:w="0" w:type="auto"/>
            <w:tcBorders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FAFBFC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ED7B7A2" w14:textId="77777777" w:rsidR="00903CF1" w:rsidRDefault="00000000"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>Client Name:</w:t>
            </w:r>
          </w:p>
          <w:p w14:paraId="54AC7F38" w14:textId="77777777" w:rsidR="00903CF1" w:rsidRDefault="00000000">
            <w:pPr>
              <w:spacing w:after="240"/>
            </w:pPr>
            <w:r>
              <w:rPr>
                <w:color w:val="374151"/>
                <w:sz w:val="24"/>
                <w:szCs w:val="24"/>
              </w:rPr>
              <w:t>Vignesh</w:t>
            </w:r>
          </w:p>
          <w:p w14:paraId="7899581D" w14:textId="77777777" w:rsidR="00903CF1" w:rsidRDefault="00000000"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>Project Budget:</w:t>
            </w:r>
          </w:p>
          <w:p w14:paraId="2DD64965" w14:textId="77777777" w:rsidR="00903CF1" w:rsidRDefault="00000000">
            <w:pPr>
              <w:spacing w:after="240"/>
            </w:pPr>
            <w:r>
              <w:rPr>
                <w:color w:val="374151"/>
                <w:sz w:val="24"/>
                <w:szCs w:val="24"/>
              </w:rPr>
              <w:t>INR 19,000 (Rupees Nineteen Thousand Only)</w:t>
            </w:r>
          </w:p>
          <w:p w14:paraId="10CA8116" w14:textId="39EB0230" w:rsidR="00903CF1" w:rsidRDefault="00000000">
            <w:pPr>
              <w:spacing w:after="60"/>
            </w:pPr>
            <w:r>
              <w:rPr>
                <w:b/>
                <w:bCs/>
                <w:color w:val="0E9F6E"/>
                <w:sz w:val="24"/>
                <w:szCs w:val="24"/>
              </w:rPr>
              <w:t xml:space="preserve">Advance </w:t>
            </w:r>
            <w:proofErr w:type="gramStart"/>
            <w:r>
              <w:rPr>
                <w:b/>
                <w:bCs/>
                <w:color w:val="0E9F6E"/>
                <w:sz w:val="24"/>
                <w:szCs w:val="24"/>
              </w:rPr>
              <w:t>Payment :</w:t>
            </w:r>
            <w:proofErr w:type="gramEnd"/>
            <w:r w:rsidR="009A768D">
              <w:rPr>
                <w:b/>
                <w:bCs/>
                <w:color w:val="0E9F6E"/>
                <w:sz w:val="24"/>
                <w:szCs w:val="24"/>
              </w:rPr>
              <w:t xml:space="preserve"> [ </w:t>
            </w:r>
            <w:proofErr w:type="gramStart"/>
            <w:r w:rsidR="009A768D">
              <w:rPr>
                <w:b/>
                <w:bCs/>
                <w:color w:val="0E9F6E"/>
                <w:sz w:val="24"/>
                <w:szCs w:val="24"/>
              </w:rPr>
              <w:t>RECEIVED ]</w:t>
            </w:r>
            <w:proofErr w:type="gramEnd"/>
          </w:p>
          <w:p w14:paraId="43C6D0DB" w14:textId="7EEE66D8" w:rsidR="00903CF1" w:rsidRDefault="00000000">
            <w:pPr>
              <w:spacing w:after="240"/>
            </w:pPr>
            <w:r>
              <w:rPr>
                <w:b/>
                <w:bCs/>
                <w:color w:val="0E9F6E"/>
                <w:sz w:val="26"/>
                <w:szCs w:val="26"/>
              </w:rPr>
              <w:t xml:space="preserve">INR </w:t>
            </w:r>
            <w:r w:rsidR="00E56D3E">
              <w:rPr>
                <w:b/>
                <w:bCs/>
                <w:color w:val="0E9F6E"/>
                <w:sz w:val="26"/>
                <w:szCs w:val="26"/>
              </w:rPr>
              <w:t>5</w:t>
            </w:r>
            <w:r w:rsidR="00962AE9">
              <w:rPr>
                <w:b/>
                <w:bCs/>
                <w:color w:val="0E9F6E"/>
                <w:sz w:val="26"/>
                <w:szCs w:val="26"/>
              </w:rPr>
              <w:t>000</w:t>
            </w:r>
            <w:r>
              <w:rPr>
                <w:b/>
                <w:bCs/>
                <w:color w:val="0E9F6E"/>
                <w:sz w:val="26"/>
                <w:szCs w:val="26"/>
              </w:rPr>
              <w:t xml:space="preserve"> (Rupees </w:t>
            </w:r>
            <w:r w:rsidR="00E56D3E">
              <w:rPr>
                <w:b/>
                <w:bCs/>
                <w:color w:val="0E9F6E"/>
                <w:sz w:val="26"/>
                <w:szCs w:val="26"/>
              </w:rPr>
              <w:t>Five</w:t>
            </w:r>
            <w:r>
              <w:rPr>
                <w:b/>
                <w:bCs/>
                <w:color w:val="0E9F6E"/>
                <w:sz w:val="26"/>
                <w:szCs w:val="26"/>
              </w:rPr>
              <w:t xml:space="preserve"> Thousand Only)</w:t>
            </w:r>
          </w:p>
          <w:p w14:paraId="3D472D50" w14:textId="77777777" w:rsidR="00903CF1" w:rsidRDefault="00000000">
            <w:pPr>
              <w:spacing w:after="80"/>
            </w:pPr>
            <w:r>
              <w:rPr>
                <w:b/>
                <w:bCs/>
                <w:color w:val="1A56DB"/>
                <w:sz w:val="24"/>
                <w:szCs w:val="24"/>
              </w:rPr>
              <w:t>Client Confirmation Statement:</w:t>
            </w:r>
          </w:p>
          <w:p w14:paraId="6EA2220A" w14:textId="77777777" w:rsidR="00903CF1" w:rsidRDefault="00000000">
            <w:pPr>
              <w:spacing w:after="320"/>
              <w:jc w:val="both"/>
            </w:pPr>
            <w:r>
              <w:rPr>
                <w:i/>
                <w:iCs/>
                <w:color w:val="374151"/>
              </w:rPr>
              <w:t>I, Vignesh, hereby confirm that I have read, understood, and agree to all terms, conditions, features, timelines, payment terms, and exclusions mentioned in this document. I authorize the development team to proceed with the project as per the agreed scope.</w:t>
            </w:r>
          </w:p>
          <w:p w14:paraId="5D00BA83" w14:textId="77777777" w:rsidR="00903CF1" w:rsidRDefault="00000000">
            <w:pPr>
              <w:spacing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Client Signature:</w:t>
            </w:r>
          </w:p>
          <w:p w14:paraId="00002E8D" w14:textId="77777777" w:rsidR="00903CF1" w:rsidRDefault="00903CF1">
            <w:pPr>
              <w:pBdr>
                <w:bottom w:val="single" w:sz="2" w:space="1" w:color="374151"/>
              </w:pBdr>
              <w:spacing w:before="400" w:after="40"/>
            </w:pPr>
          </w:p>
          <w:p w14:paraId="22068D79" w14:textId="77777777" w:rsidR="00903CF1" w:rsidRDefault="00000000">
            <w:pPr>
              <w:spacing w:after="24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(Sign above)</w:t>
            </w:r>
          </w:p>
          <w:p w14:paraId="706E21EA" w14:textId="77777777" w:rsidR="00903CF1" w:rsidRDefault="00000000">
            <w:pPr>
              <w:spacing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Date of Approval:</w:t>
            </w:r>
          </w:p>
          <w:p w14:paraId="4C17F628" w14:textId="01786FE7" w:rsidR="00903CF1" w:rsidRDefault="009A768D">
            <w:pPr>
              <w:pBdr>
                <w:bottom w:val="single" w:sz="2" w:space="1" w:color="374151"/>
              </w:pBdr>
              <w:spacing w:before="200" w:after="40"/>
            </w:pPr>
            <w:r>
              <w:t>26-05-2026</w:t>
            </w:r>
          </w:p>
          <w:p w14:paraId="4E4B48F4" w14:textId="77777777" w:rsidR="00903CF1" w:rsidRDefault="00000000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(DD-MM-YYYY)</w:t>
            </w:r>
          </w:p>
        </w:tc>
      </w:tr>
    </w:tbl>
    <w:p w14:paraId="161DF55A" w14:textId="77777777" w:rsidR="00903CF1" w:rsidRDefault="00903CF1">
      <w:pPr>
        <w:spacing w:after="80"/>
      </w:pPr>
    </w:p>
    <w:p w14:paraId="165A35BF" w14:textId="77777777" w:rsidR="00903CF1" w:rsidRDefault="00903C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3CF1" w14:paraId="4B8DDFC0" w14:textId="77777777">
        <w:tc>
          <w:tcPr>
            <w:tcW w:w="0" w:type="auto"/>
            <w:tcBorders>
              <w:top w:val="single" w:sz="2" w:space="0" w:color="0E9F6E"/>
              <w:left w:val="single" w:sz="2" w:space="0" w:color="0E9F6E"/>
              <w:right w:val="single" w:sz="2" w:space="0" w:color="0E9F6E"/>
            </w:tcBorders>
            <w:shd w:val="clear" w:color="auto" w:fill="0E9F6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C8EC5" w14:textId="77777777" w:rsidR="00903CF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PREPARED BY</w:t>
            </w:r>
          </w:p>
        </w:tc>
      </w:tr>
      <w:tr w:rsidR="00903CF1" w14:paraId="093EFE54" w14:textId="77777777">
        <w:tc>
          <w:tcPr>
            <w:tcW w:w="0" w:type="auto"/>
            <w:tcBorders>
              <w:left w:val="single" w:sz="2" w:space="0" w:color="0E9F6E"/>
              <w:bottom w:val="single" w:sz="2" w:space="0" w:color="0E9F6E"/>
              <w:right w:val="single" w:sz="2" w:space="0" w:color="0E9F6E"/>
            </w:tcBorders>
            <w:shd w:val="clear" w:color="auto" w:fill="F6FEF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CCDADD5" w14:textId="11BD4B0F" w:rsidR="00903CF1" w:rsidRDefault="00000000">
            <w:pPr>
              <w:spacing w:after="60"/>
            </w:pPr>
            <w:r>
              <w:rPr>
                <w:b/>
                <w:bCs/>
                <w:color w:val="0E9F6E"/>
                <w:sz w:val="24"/>
                <w:szCs w:val="24"/>
              </w:rPr>
              <w:t>Developer</w:t>
            </w:r>
            <w:r w:rsidR="00962AE9">
              <w:rPr>
                <w:b/>
                <w:bCs/>
                <w:color w:val="0E9F6E"/>
                <w:sz w:val="24"/>
                <w:szCs w:val="24"/>
              </w:rPr>
              <w:t>s</w:t>
            </w:r>
            <w:r>
              <w:rPr>
                <w:b/>
                <w:bCs/>
                <w:color w:val="0E9F6E"/>
                <w:sz w:val="24"/>
                <w:szCs w:val="24"/>
              </w:rPr>
              <w:t xml:space="preserve"> Name:</w:t>
            </w:r>
          </w:p>
          <w:p w14:paraId="19927922" w14:textId="41509E07" w:rsidR="00903CF1" w:rsidRDefault="00000000">
            <w:pPr>
              <w:spacing w:after="240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Kishoresharma</w:t>
            </w:r>
            <w:r w:rsidR="00962AE9">
              <w:rPr>
                <w:color w:val="374151"/>
                <w:sz w:val="24"/>
                <w:szCs w:val="24"/>
              </w:rPr>
              <w:t xml:space="preserve"> </w:t>
            </w:r>
            <w:proofErr w:type="gramStart"/>
            <w:r w:rsidR="00962AE9">
              <w:rPr>
                <w:color w:val="374151"/>
                <w:sz w:val="24"/>
                <w:szCs w:val="24"/>
              </w:rPr>
              <w:t>T ,</w:t>
            </w:r>
            <w:proofErr w:type="gramEnd"/>
            <w:r w:rsidR="00962AE9">
              <w:rPr>
                <w:color w:val="374151"/>
                <w:sz w:val="24"/>
                <w:szCs w:val="24"/>
              </w:rPr>
              <w:t xml:space="preserve"> Harini U S</w:t>
            </w:r>
          </w:p>
          <w:p w14:paraId="233DBC09" w14:textId="77777777" w:rsidR="00903CF1" w:rsidRDefault="00000000">
            <w:pPr>
              <w:spacing w:after="60"/>
            </w:pPr>
            <w:r>
              <w:rPr>
                <w:b/>
                <w:bCs/>
                <w:color w:val="0E9F6E"/>
                <w:sz w:val="24"/>
                <w:szCs w:val="24"/>
              </w:rPr>
              <w:t>Document Prepared Date:</w:t>
            </w:r>
          </w:p>
          <w:p w14:paraId="12635EF8" w14:textId="6111682D" w:rsidR="00903CF1" w:rsidRDefault="00000000">
            <w:r>
              <w:rPr>
                <w:color w:val="374151"/>
                <w:sz w:val="24"/>
                <w:szCs w:val="24"/>
              </w:rPr>
              <w:t>2</w:t>
            </w:r>
            <w:r w:rsidR="009A768D">
              <w:rPr>
                <w:color w:val="374151"/>
                <w:sz w:val="24"/>
                <w:szCs w:val="24"/>
              </w:rPr>
              <w:t>5</w:t>
            </w:r>
            <w:r>
              <w:rPr>
                <w:color w:val="374151"/>
                <w:sz w:val="24"/>
                <w:szCs w:val="24"/>
              </w:rPr>
              <w:t>-05-2026</w:t>
            </w:r>
          </w:p>
        </w:tc>
      </w:tr>
    </w:tbl>
    <w:p w14:paraId="50AF92C3" w14:textId="77777777" w:rsidR="00903CF1" w:rsidRDefault="00903CF1">
      <w:pPr>
        <w:spacing w:after="80"/>
      </w:pPr>
    </w:p>
    <w:p w14:paraId="7A9E3028" w14:textId="77777777" w:rsidR="00903CF1" w:rsidRDefault="00903CF1">
      <w:pPr>
        <w:spacing w:after="80"/>
      </w:pPr>
    </w:p>
    <w:p w14:paraId="21AA6F43" w14:textId="77777777" w:rsidR="00903CF1" w:rsidRDefault="00903CF1">
      <w:pPr>
        <w:pBdr>
          <w:bottom w:val="single" w:sz="8" w:space="1" w:color="0E9F6E"/>
        </w:pBdr>
        <w:spacing w:after="160"/>
      </w:pPr>
    </w:p>
    <w:p w14:paraId="227B1337" w14:textId="77777777" w:rsidR="00903CF1" w:rsidRDefault="00000000">
      <w:pPr>
        <w:spacing w:after="120"/>
      </w:pPr>
      <w:r>
        <w:rPr>
          <w:i/>
          <w:iCs/>
          <w:color w:val="6B7280"/>
        </w:rPr>
        <w:t>This document is a legally binding agreement. Please retain a copy for your records. For any clarifications or questions, please contact the development team before signing.</w:t>
      </w:r>
    </w:p>
    <w:p w14:paraId="669CEF75" w14:textId="77777777" w:rsidR="00903CF1" w:rsidRDefault="00903CF1">
      <w:pPr>
        <w:spacing w:after="80"/>
      </w:pPr>
    </w:p>
    <w:p w14:paraId="2D9B4A79" w14:textId="77777777" w:rsidR="00903CF1" w:rsidRDefault="00000000">
      <w:pPr>
        <w:spacing w:after="120"/>
      </w:pPr>
      <w:r>
        <w:rPr>
          <w:b/>
          <w:bCs/>
          <w:i/>
          <w:iCs/>
          <w:color w:val="1A56DB"/>
        </w:rPr>
        <w:t>Thank you for choosing us for your project. We look forward to building 1HANDINDIA together!</w:t>
      </w:r>
    </w:p>
    <w:sectPr w:rsidR="00903CF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7931" w14:textId="77777777" w:rsidR="0004474B" w:rsidRDefault="0004474B">
      <w:r>
        <w:separator/>
      </w:r>
    </w:p>
  </w:endnote>
  <w:endnote w:type="continuationSeparator" w:id="0">
    <w:p w14:paraId="2B665573" w14:textId="77777777" w:rsidR="0004474B" w:rsidRDefault="00044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BF79" w14:textId="77777777" w:rsidR="00903CF1" w:rsidRDefault="00000000">
    <w:pPr>
      <w:pBdr>
        <w:top w:val="single" w:sz="4" w:space="1" w:color="1A56DB"/>
      </w:pBdr>
      <w:tabs>
        <w:tab w:val="right" w:pos="9026"/>
      </w:tabs>
      <w:spacing w:before="80"/>
    </w:pPr>
    <w:r>
      <w:rPr>
        <w:color w:val="6B7280"/>
        <w:sz w:val="18"/>
        <w:szCs w:val="18"/>
      </w:rPr>
      <w:t>© 2026 — All Rights Reserved</w:t>
    </w:r>
    <w:r>
      <w:rPr>
        <w:color w:val="6B7280"/>
        <w:sz w:val="18"/>
        <w:szCs w:val="18"/>
      </w:rPr>
      <w:tab/>
      <w:t xml:space="preserve">Page </w:t>
    </w:r>
    <w:r>
      <w:rPr>
        <w:color w:val="1A56DB"/>
        <w:sz w:val="18"/>
        <w:szCs w:val="18"/>
      </w:rPr>
      <w:fldChar w:fldCharType="begin"/>
    </w:r>
    <w:r>
      <w:rPr>
        <w:color w:val="1A56DB"/>
        <w:sz w:val="18"/>
        <w:szCs w:val="18"/>
      </w:rPr>
      <w:instrText>PAGE</w:instrText>
    </w:r>
    <w:r>
      <w:rPr>
        <w:color w:val="1A56DB"/>
        <w:sz w:val="18"/>
        <w:szCs w:val="18"/>
      </w:rPr>
      <w:fldChar w:fldCharType="separate"/>
    </w:r>
    <w:r w:rsidR="00DC3F4E">
      <w:rPr>
        <w:noProof/>
        <w:color w:val="1A56DB"/>
        <w:sz w:val="18"/>
        <w:szCs w:val="18"/>
      </w:rPr>
      <w:t>2</w:t>
    </w:r>
    <w:r>
      <w:rPr>
        <w:color w:val="1A56DB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1A56DB"/>
        <w:sz w:val="18"/>
        <w:szCs w:val="18"/>
      </w:rPr>
      <w:fldChar w:fldCharType="begin"/>
    </w:r>
    <w:r>
      <w:rPr>
        <w:color w:val="1A56DB"/>
        <w:sz w:val="18"/>
        <w:szCs w:val="18"/>
      </w:rPr>
      <w:instrText>NUMPAGES</w:instrText>
    </w:r>
    <w:r>
      <w:rPr>
        <w:color w:val="1A56DB"/>
        <w:sz w:val="18"/>
        <w:szCs w:val="18"/>
      </w:rPr>
      <w:fldChar w:fldCharType="separate"/>
    </w:r>
    <w:r w:rsidR="00DC3F4E">
      <w:rPr>
        <w:noProof/>
        <w:color w:val="1A56DB"/>
        <w:sz w:val="18"/>
        <w:szCs w:val="18"/>
      </w:rPr>
      <w:t>3</w:t>
    </w:r>
    <w:r>
      <w:rPr>
        <w:color w:val="1A56D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16C2" w14:textId="77777777" w:rsidR="0004474B" w:rsidRDefault="0004474B">
      <w:r>
        <w:separator/>
      </w:r>
    </w:p>
  </w:footnote>
  <w:footnote w:type="continuationSeparator" w:id="0">
    <w:p w14:paraId="4C03A005" w14:textId="77777777" w:rsidR="0004474B" w:rsidRDefault="0004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CF9C" w14:textId="77777777" w:rsidR="00903CF1" w:rsidRDefault="00000000">
    <w:pPr>
      <w:pBdr>
        <w:bottom w:val="single" w:sz="4" w:space="1" w:color="1A56DB"/>
      </w:pBdr>
      <w:tabs>
        <w:tab w:val="right" w:pos="9026"/>
      </w:tabs>
      <w:spacing w:after="80"/>
    </w:pPr>
    <w:r>
      <w:rPr>
        <w:b/>
        <w:bCs/>
        <w:color w:val="1A56DB"/>
        <w:sz w:val="18"/>
        <w:szCs w:val="18"/>
      </w:rPr>
      <w:t>1HANDINDIA — Development Agreement</w:t>
    </w:r>
    <w:r>
      <w:rPr>
        <w:sz w:val="18"/>
        <w:szCs w:val="18"/>
      </w:rPr>
      <w:tab/>
    </w:r>
    <w:r>
      <w:rPr>
        <w:color w:val="6B728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2180"/>
    <w:multiLevelType w:val="hybridMultilevel"/>
    <w:tmpl w:val="C8C4B34E"/>
    <w:lvl w:ilvl="0" w:tplc="3306F8C0">
      <w:start w:val="1"/>
      <w:numFmt w:val="bullet"/>
      <w:lvlText w:val="•"/>
      <w:lvlJc w:val="left"/>
      <w:pPr>
        <w:ind w:left="720" w:hanging="360"/>
      </w:pPr>
    </w:lvl>
    <w:lvl w:ilvl="1" w:tplc="7D523D64">
      <w:numFmt w:val="decimal"/>
      <w:lvlText w:val=""/>
      <w:lvlJc w:val="left"/>
    </w:lvl>
    <w:lvl w:ilvl="2" w:tplc="8D4E75C8">
      <w:numFmt w:val="decimal"/>
      <w:lvlText w:val=""/>
      <w:lvlJc w:val="left"/>
    </w:lvl>
    <w:lvl w:ilvl="3" w:tplc="D94859DA">
      <w:numFmt w:val="decimal"/>
      <w:lvlText w:val=""/>
      <w:lvlJc w:val="left"/>
    </w:lvl>
    <w:lvl w:ilvl="4" w:tplc="9D16E7C8">
      <w:numFmt w:val="decimal"/>
      <w:lvlText w:val=""/>
      <w:lvlJc w:val="left"/>
    </w:lvl>
    <w:lvl w:ilvl="5" w:tplc="95101D3C">
      <w:numFmt w:val="decimal"/>
      <w:lvlText w:val=""/>
      <w:lvlJc w:val="left"/>
    </w:lvl>
    <w:lvl w:ilvl="6" w:tplc="FB34AFB8">
      <w:numFmt w:val="decimal"/>
      <w:lvlText w:val=""/>
      <w:lvlJc w:val="left"/>
    </w:lvl>
    <w:lvl w:ilvl="7" w:tplc="9976C174">
      <w:numFmt w:val="decimal"/>
      <w:lvlText w:val=""/>
      <w:lvlJc w:val="left"/>
    </w:lvl>
    <w:lvl w:ilvl="8" w:tplc="035053B6">
      <w:numFmt w:val="decimal"/>
      <w:lvlText w:val=""/>
      <w:lvlJc w:val="left"/>
    </w:lvl>
  </w:abstractNum>
  <w:abstractNum w:abstractNumId="1" w15:restartNumberingAfterBreak="0">
    <w:nsid w:val="5CA03927"/>
    <w:multiLevelType w:val="hybridMultilevel"/>
    <w:tmpl w:val="050ACCE0"/>
    <w:lvl w:ilvl="0" w:tplc="664CF8F2">
      <w:start w:val="1"/>
      <w:numFmt w:val="bullet"/>
      <w:lvlText w:val="●"/>
      <w:lvlJc w:val="left"/>
      <w:pPr>
        <w:ind w:left="720" w:hanging="360"/>
      </w:pPr>
    </w:lvl>
    <w:lvl w:ilvl="1" w:tplc="0B82E85C">
      <w:start w:val="1"/>
      <w:numFmt w:val="bullet"/>
      <w:lvlText w:val="○"/>
      <w:lvlJc w:val="left"/>
      <w:pPr>
        <w:ind w:left="1440" w:hanging="360"/>
      </w:pPr>
    </w:lvl>
    <w:lvl w:ilvl="2" w:tplc="CFA0C042">
      <w:start w:val="1"/>
      <w:numFmt w:val="bullet"/>
      <w:lvlText w:val="■"/>
      <w:lvlJc w:val="left"/>
      <w:pPr>
        <w:ind w:left="2160" w:hanging="360"/>
      </w:pPr>
    </w:lvl>
    <w:lvl w:ilvl="3" w:tplc="2D06A2E6">
      <w:start w:val="1"/>
      <w:numFmt w:val="bullet"/>
      <w:lvlText w:val="●"/>
      <w:lvlJc w:val="left"/>
      <w:pPr>
        <w:ind w:left="2880" w:hanging="360"/>
      </w:pPr>
    </w:lvl>
    <w:lvl w:ilvl="4" w:tplc="ECDE836A">
      <w:start w:val="1"/>
      <w:numFmt w:val="bullet"/>
      <w:lvlText w:val="○"/>
      <w:lvlJc w:val="left"/>
      <w:pPr>
        <w:ind w:left="3600" w:hanging="360"/>
      </w:pPr>
    </w:lvl>
    <w:lvl w:ilvl="5" w:tplc="FBDA6CD0">
      <w:start w:val="1"/>
      <w:numFmt w:val="bullet"/>
      <w:lvlText w:val="■"/>
      <w:lvlJc w:val="left"/>
      <w:pPr>
        <w:ind w:left="4320" w:hanging="360"/>
      </w:pPr>
    </w:lvl>
    <w:lvl w:ilvl="6" w:tplc="C75802B8">
      <w:start w:val="1"/>
      <w:numFmt w:val="bullet"/>
      <w:lvlText w:val="●"/>
      <w:lvlJc w:val="left"/>
      <w:pPr>
        <w:ind w:left="5040" w:hanging="360"/>
      </w:pPr>
    </w:lvl>
    <w:lvl w:ilvl="7" w:tplc="89EE01E6">
      <w:start w:val="1"/>
      <w:numFmt w:val="bullet"/>
      <w:lvlText w:val="●"/>
      <w:lvlJc w:val="left"/>
      <w:pPr>
        <w:ind w:left="5760" w:hanging="360"/>
      </w:pPr>
    </w:lvl>
    <w:lvl w:ilvl="8" w:tplc="43E054B2">
      <w:start w:val="1"/>
      <w:numFmt w:val="bullet"/>
      <w:lvlText w:val="●"/>
      <w:lvlJc w:val="left"/>
      <w:pPr>
        <w:ind w:left="6480" w:hanging="360"/>
      </w:pPr>
    </w:lvl>
  </w:abstractNum>
  <w:num w:numId="1" w16cid:durableId="833838611">
    <w:abstractNumId w:val="1"/>
    <w:lvlOverride w:ilvl="0">
      <w:startOverride w:val="1"/>
    </w:lvlOverride>
  </w:num>
  <w:num w:numId="2" w16cid:durableId="1644041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F1"/>
    <w:rsid w:val="0004474B"/>
    <w:rsid w:val="007B5D57"/>
    <w:rsid w:val="00903CF1"/>
    <w:rsid w:val="00962AE9"/>
    <w:rsid w:val="009A768D"/>
    <w:rsid w:val="00B979BF"/>
    <w:rsid w:val="00C244BA"/>
    <w:rsid w:val="00D46EE8"/>
    <w:rsid w:val="00DC3F4E"/>
    <w:rsid w:val="00E56D3E"/>
    <w:rsid w:val="00E977CD"/>
    <w:rsid w:val="00EB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7638"/>
  <w15:docId w15:val="{E2CC1D25-68ED-4CAA-8B7E-F102D0B4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56DB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56DB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2060</Words>
  <Characters>13479</Characters>
  <Application>Microsoft Office Word</Application>
  <DocSecurity>0</DocSecurity>
  <Lines>445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Kishoresharma</cp:lastModifiedBy>
  <cp:revision>6</cp:revision>
  <cp:lastPrinted>2026-05-25T11:41:00Z</cp:lastPrinted>
  <dcterms:created xsi:type="dcterms:W3CDTF">2026-05-25T11:06:00Z</dcterms:created>
  <dcterms:modified xsi:type="dcterms:W3CDTF">2026-05-25T17:06:00Z</dcterms:modified>
</cp:coreProperties>
</file>