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b/>
          <w:bCs/>
          <w:color w:val="0D3B8E"/>
          <w:sz w:val="36"/>
          <w:szCs w:val="36"/>
        </w:rPr>
        <w:t xml:space="preserve">ICICI Bank — API Services Graduate Training</w:t>
      </w:r>
    </w:p>
    <w:p>
      <w:pPr>
        <w:spacing w:after="200" w:before="80"/>
        <w:jc w:val="center"/>
      </w:pPr>
      <w:r>
        <w:rPr>
          <w:color w:val="F7941D"/>
          <w:sz w:val="22"/>
          <w:szCs w:val="22"/>
        </w:rPr>
        <w:t xml:space="preserve">─────────────────────────────────────</w:t>
      </w:r>
    </w:p>
    <w:p>
      <w:pPr>
        <w:spacing w:after="120" w:before="0"/>
        <w:jc w:val="center"/>
      </w:pPr>
      <w:r>
        <w:rPr>
          <w:b/>
          <w:bCs/>
          <w:color w:val="0D3B8E"/>
          <w:sz w:val="28"/>
          <w:szCs w:val="28"/>
        </w:rPr>
        <w:t xml:space="preserve">Module 04  ·  Exercise 01</w:t>
      </w:r>
    </w:p>
    <w:p>
      <w:pPr>
        <w:spacing w:after="160" w:before="0"/>
        <w:jc w:val="center"/>
      </w:pPr>
      <w:r>
        <w:rPr>
          <w:b/>
          <w:bCs/>
          <w:color w:val="0D3B8E"/>
          <w:sz w:val="46"/>
          <w:szCs w:val="46"/>
        </w:rPr>
        <w:t xml:space="preserve">Spring Profiles Setup</w:t>
      </w:r>
    </w:p>
    <w:p>
      <w:pPr>
        <w:spacing w:after="400" w:before="0"/>
        <w:jc w:val="center"/>
      </w:pPr>
      <w:r>
        <w:rPr>
          <w:color w:val="5C5C5C"/>
          <w:sz w:val="26"/>
          <w:szCs w:val="26"/>
        </w:rPr>
        <w:t xml:space="preserve">Split YAML into dev / prod profiles — 45 min · Individual</w:t>
      </w:r>
    </w:p>
    <w:p>
      <w:pPr>
        <w:spacing w:after="40" w:before="80"/>
        <w:jc w:val="center"/>
      </w:pPr>
      <w:r>
        <w:rPr>
          <w:color w:val="5C5C5C"/>
          <w:sz w:val="21"/>
          <w:szCs w:val="21"/>
        </w:rPr>
        <w:t xml:space="preserve">Module 04: Spring Profiles · Flyway · Pagination  |  Day 4</w:t>
      </w:r>
    </w:p>
    <w:p>
      <w:pPr>
        <w:spacing w:after="400" w:before="0"/>
        <w:jc w:val="center"/>
      </w:pPr>
      <w:r>
        <w:rPr>
          <w:color w:val="5C5C5C"/>
          <w:sz w:val="21"/>
          <w:szCs w:val="21"/>
        </w:rPr>
        <w:t xml:space="preserve">ICICI Bank API Services Training  |  Trainer: Kishor Kumar</w:t>
      </w:r>
    </w:p>
    <w:p>
      <w:r>
        <w:br w:type="page"/>
      </w:r>
    </w:p>
    <w:p>
      <w:pPr>
        <w:pStyle w:val="Heading1"/>
        <w:pBdr>
          <w:bottom w:val="single" w:color="F7941D" w:sz="6"/>
        </w:pBdr>
        <w:spacing w:after="120" w:before="400"/>
        <w:rPr>
          <w:b/>
          <w:bCs/>
          <w:color w:val="0D3B8E"/>
          <w:sz w:val="34"/>
          <w:szCs w:val="34"/>
        </w:rPr>
      </w:pPr>
      <w:r>
        <w:t xml:space="preserve">Objective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Split application.yml into three files so the same codebase uses H2 locally and PostgreSQL in production with zero code changes.</w:t>
      </w:r>
    </w:p>
    <w:p>
      <w:pPr>
        <w:pStyle w:val="Heading1"/>
        <w:pBdr>
          <w:bottom w:val="single" w:color="F7941D" w:sz="6"/>
        </w:pBdr>
        <w:spacing w:after="120" w:before="400"/>
        <w:rPr>
          <w:b/>
          <w:bCs/>
          <w:color w:val="0D3B8E"/>
          <w:sz w:val="34"/>
          <w:szCs w:val="34"/>
        </w:rPr>
      </w:pPr>
      <w:r>
        <w:t xml:space="preserve">Steps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Part A — Create Profile Files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1. In src/main/resources/, create application-dev.yml and application-prod.yml.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2. Move all datasource, H2, and JPA config from application.yml into application-dev.yml: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application-dev.yml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datasource: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url: jdbc:h2:mem:icicidb;DB_CLOSE_DELAY=-1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driver-class-name: org.h2.Driver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username: sa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password: ""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h2: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console: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enabled: true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path: /h2-console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jpa: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database-platform: org.hibernate.dialect.H2Dialect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hibernate: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ddl-auto: create-drop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show-sql: true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3. Add PostgreSQL config to application-prod.yml (use env var placeholders for credentials):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application-prod.yml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datasource: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url: ${DB_URL:jdbc:postgresql://localhost:5432/icicidb}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driver-class-name: org.postgresql.Driver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username: ${DB_USERNAME:postgres}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password: ${DB_PASSWORD:postgres}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jpa: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hibernate: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ddl-auto: none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show-sql: false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Part B — Set Active Profile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4. application.yml keeps only shared config and activates dev by default: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application.yml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server: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port: 8080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application: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name: icici-banking-api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profiles: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active: dev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management: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endpoints: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web: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exposure: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include: health,info,metrics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Part C — Verify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5. Run with dev — log shows: The following 1 profile is active: "dev". H2 console is accessible.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6. Change active: prod — app fails to connect (no PostgreSQL running). This is correct behaviour.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7. Switch back to dev.</w:t>
      </w:r>
    </w:p>
    <w:p>
      <w:pPr>
        <w:pStyle w:val="Heading1"/>
        <w:pBdr>
          <w:bottom w:val="single" w:color="F7941D" w:sz="6"/>
        </w:pBdr>
        <w:spacing w:after="120" w:before="400"/>
        <w:rPr>
          <w:b/>
          <w:bCs/>
          <w:color w:val="0D3B8E"/>
          <w:sz w:val="34"/>
          <w:szCs w:val="34"/>
        </w:rPr>
      </w:pPr>
      <w:r>
        <w:t xml:space="preserve">Verification Checklist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Three YAML files exist in src/main/resources/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application.yml contains NO datasource config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Startup log confirms active profile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H2 console opens on dev; app rejects prod gracefully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2026-09-18T12:56:00.990Z</dcterms:created>
  <dcterms:modified xsi:type="dcterms:W3CDTF">2026-09-18T12:56:00.990Z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