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60"/>
      </w:pPr>
      <w:r>
        <w:rPr>
          <w:b/>
          <w:sz w:val="32"/>
        </w:rPr>
        <w:t xml:space="preserve">Homeowners Policy Declarations</w:t>
      </w:r>
    </w:p>
    <w:p>
      <w:pPr>
        <w:spacing w:after="120"/>
      </w:pPr>
      <w:r>
        <w:rPr>
          <w:color w:val="555555"/>
          <w:sz w:val="18"/>
        </w:rPr>
        <w:t xml:space="preserve">Illustrative LatticePolicy template. Replace the wording with your approved, filed text before use.</w:t>
      </w:r>
    </w:p>
    <w:tbl>
      <w:tblPr>
        <w:tblW w:w="9400" w:type="dxa"/>
        <w:tblBorders>
          <w:top w:val="single" w:sz="4" w:color="BFC8D6"/>
          <w:bottom w:val="single" w:sz="4" w:color="BFC8D6"/>
          <w:insideH w:val="single" w:sz="4" w:color="BFC8D6"/>
        </w:tblBorders>
      </w:tblPr>
      <w:tblGrid>
        <w:gridCol w:w="3200"/>
        <w:gridCol w:w="6200"/>
      </w:tblGrid>
      <w:tr>
        <w:tc>
          <w:tcPr>
            <w:tcW w:w="3200" w:type="dxa"/>
            <w:shd w:val="clear" w:fill="E8EEF7"/>
          </w:tcPr>
          <w:p>
            <w:pPr>
              <w:spacing w:after="40"/>
            </w:pPr>
            <w:r>
              <w:rPr>
                <w:b/>
              </w:rPr>
              <w:t xml:space="preserve">Item</w:t>
            </w:r>
          </w:p>
        </w:tc>
        <w:tc>
          <w:tcPr>
            <w:tcW w:w="6200" w:type="dxa"/>
            <w:shd w:val="clear" w:fill="E8EEF7"/>
          </w:tcPr>
          <w:p>
            <w:pPr>
              <w:spacing w:after="40"/>
            </w:pPr>
            <w:r>
              <w:rPr>
                <w:b/>
              </w:rPr>
              <w:t xml:space="preserve">Details</w:t>
            </w:r>
          </w:p>
        </w:tc>
      </w:tr>
      <w:tr>
        <w:tc>
          <w:tcPr>
            <w:tcW w:w="3200" w:type="dxa"/>
          </w:tcPr>
          <w:p>
            <w:pPr>
              <w:spacing w:after="40"/>
            </w:pPr>
            <w:r>
              <w:rPr/>
              <w:t xml:space="preserve">Insurer</w:t>
            </w:r>
          </w:p>
        </w:tc>
        <w:tc>
          <w:tcPr>
            <w:tcW w:w="6200" w:type="dxa"/>
          </w:tcPr>
          <w:p>
            <w:pPr>
              <w:spacing w:after="40"/>
            </w:pPr>
            <w:r>
              <w:rPr/>
              <w:t xml:space="preserve">{{underwritingCompany}}</w:t>
            </w:r>
          </w:p>
        </w:tc>
      </w:tr>
      <w:tr>
        <w:tc>
          <w:tcPr>
            <w:tcW w:w="3200" w:type="dxa"/>
          </w:tcPr>
          <w:p>
            <w:pPr>
              <w:spacing w:after="40"/>
            </w:pPr>
            <w:r>
              <w:rPr/>
              <w:t xml:space="preserve">Policy number</w:t>
            </w:r>
          </w:p>
        </w:tc>
        <w:tc>
          <w:tcPr>
            <w:tcW w:w="6200" w:type="dxa"/>
          </w:tcPr>
          <w:p>
            <w:pPr>
              <w:spacing w:after="40"/>
            </w:pPr>
            <w:r>
              <w:rPr/>
              <w:t xml:space="preserve">{{policyNumber}}</w:t>
            </w:r>
          </w:p>
        </w:tc>
      </w:tr>
      <w:tr>
        <w:tc>
          <w:tcPr>
            <w:tcW w:w="3200" w:type="dxa"/>
          </w:tcPr>
          <w:p>
            <w:pPr>
              <w:spacing w:after="40"/>
            </w:pPr>
            <w:r>
              <w:rPr/>
              <w:t xml:space="preserve">Policy period</w:t>
            </w:r>
          </w:p>
        </w:tc>
        <w:tc>
          <w:tcPr>
            <w:tcW w:w="6200" w:type="dxa"/>
          </w:tcPr>
          <w:p>
            <w:pPr>
              <w:spacing w:after="40"/>
            </w:pPr>
            <w:r>
              <w:rPr/>
              <w:t xml:space="preserve">{{effectiveDate}} to {{expirationDate}}, 12:01 a.m. at the residence premises</w:t>
            </w:r>
          </w:p>
        </w:tc>
      </w:tr>
      <w:tr>
        <w:tc>
          <w:tcPr>
            <w:tcW w:w="3200" w:type="dxa"/>
          </w:tcPr>
          <w:p>
            <w:pPr>
              <w:spacing w:after="40"/>
            </w:pPr>
            <w:r>
              <w:rPr/>
              <w:t xml:space="preserve">Named insured</w:t>
            </w:r>
          </w:p>
        </w:tc>
        <w:tc>
          <w:tcPr>
            <w:tcW w:w="6200" w:type="dxa"/>
          </w:tcPr>
          <w:p>
            <w:pPr>
              <w:spacing w:after="40"/>
            </w:pPr>
            <w:r>
              <w:rPr/>
              <w:t xml:space="preserve">{{insuredName}}</w:t>
            </w:r>
          </w:p>
        </w:tc>
      </w:tr>
      <w:tr>
        <w:tc>
          <w:tcPr>
            <w:tcW w:w="3200" w:type="dxa"/>
          </w:tcPr>
          <w:p>
            <w:pPr>
              <w:spacing w:after="40"/>
            </w:pPr>
            <w:r>
              <w:rPr/>
              <w:t xml:space="preserve">Mailing address</w:t>
            </w:r>
          </w:p>
        </w:tc>
        <w:tc>
          <w:tcPr>
            <w:tcW w:w="6200" w:type="dxa"/>
          </w:tcPr>
          <w:p>
            <w:pPr>
              <w:spacing w:after="40"/>
            </w:pPr>
            <w:r>
              <w:rPr/>
              <w:t xml:space="preserve">{{mailingAddress}}</w:t>
            </w:r>
          </w:p>
        </w:tc>
      </w:tr>
      <w:tr>
        <w:tc>
          <w:tcPr>
            <w:tcW w:w="3200" w:type="dxa"/>
          </w:tcPr>
          <w:p>
            <w:pPr>
              <w:spacing w:after="40"/>
            </w:pPr>
            <w:r>
              <w:rPr/>
              <w:t xml:space="preserve">Residence premises</w:t>
            </w:r>
          </w:p>
        </w:tc>
        <w:tc>
          <w:tcPr>
            <w:tcW w:w="6200" w:type="dxa"/>
          </w:tcPr>
          <w:p>
            <w:pPr>
              <w:spacing w:after="40"/>
            </w:pPr>
            <w:r>
              <w:rPr/>
              <w:t xml:space="preserve">{{premisesAddress}}</w:t>
            </w:r>
          </w:p>
        </w:tc>
      </w:tr>
      <w:tr>
        <w:tc>
          <w:tcPr>
            <w:tcW w:w="3200" w:type="dxa"/>
          </w:tcPr>
          <w:p>
            <w:pPr>
              <w:spacing w:after="40"/>
            </w:pPr>
            <w:r>
              <w:rPr/>
              <w:t xml:space="preserve">Policy form</w:t>
            </w:r>
          </w:p>
        </w:tc>
        <w:tc>
          <w:tcPr>
            <w:tcW w:w="6200" w:type="dxa"/>
          </w:tcPr>
          <w:p>
            <w:pPr>
              <w:spacing w:after="40"/>
            </w:pPr>
            <w:r>
              <w:rPr/>
              <w:t xml:space="preserve">{{policyFormName}}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b/>
          <w:color w:val="1F3A68"/>
          <w:sz w:val="24"/>
        </w:rPr>
        <w:t xml:space="preserve">Coverages and limits</w:t>
      </w:r>
    </w:p>
    <w:p>
      <w:pPr>
        <w:spacing w:after="120"/>
      </w:pPr>
      <w:r>
        <w:rPr/>
        <w:t xml:space="preserve">Coverage is provided only where a limit is shown.</w:t>
      </w:r>
    </w:p>
    <w:tbl>
      <w:tblPr>
        <w:tblW w:w="9400" w:type="dxa"/>
        <w:tblBorders>
          <w:top w:val="single" w:sz="4" w:color="BFC8D6"/>
          <w:bottom w:val="single" w:sz="4" w:color="BFC8D6"/>
          <w:insideH w:val="single" w:sz="4" w:color="BFC8D6"/>
        </w:tblBorders>
      </w:tblPr>
      <w:tblGrid>
        <w:gridCol w:w="6400"/>
        <w:gridCol w:w="3000"/>
      </w:tblGrid>
      <w:tr>
        <w:tc>
          <w:tcPr>
            <w:tcW w:w="6400" w:type="dxa"/>
            <w:shd w:val="clear" w:fill="E8EEF7"/>
          </w:tcPr>
          <w:p>
            <w:pPr>
              <w:spacing w:after="40"/>
            </w:pPr>
            <w:r>
              <w:rPr>
                <w:b/>
              </w:rPr>
              <w:t xml:space="preserve">Section I - Property</w:t>
            </w:r>
          </w:p>
        </w:tc>
        <w:tc>
          <w:tcPr>
            <w:tcW w:w="3000" w:type="dxa"/>
            <w:shd w:val="clear" w:fill="E8EEF7"/>
          </w:tcPr>
          <w:p>
            <w:pPr>
              <w:spacing w:after="40"/>
            </w:pPr>
            <w:r>
              <w:rPr>
                <w:b/>
              </w:rPr>
              <w:t xml:space="preserve">Limit</w:t>
            </w:r>
          </w:p>
        </w:tc>
      </w:tr>
      <w:tr>
        <w:tc>
          <w:tcPr>
            <w:tcW w:w="6400" w:type="dxa"/>
          </w:tcPr>
          <w:p>
            <w:pPr>
              <w:spacing w:after="40"/>
            </w:pPr>
            <w:r>
              <w:rPr/>
              <w:t xml:space="preserve">Coverage A - Dwelling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/>
              <w:t xml:space="preserve">{{coverageALimit}}</w:t>
            </w:r>
          </w:p>
        </w:tc>
      </w:tr>
      <w:tr>
        <w:tc>
          <w:tcPr>
            <w:tcW w:w="6400" w:type="dxa"/>
          </w:tcPr>
          <w:p>
            <w:pPr>
              <w:spacing w:after="40"/>
            </w:pPr>
            <w:r>
              <w:rPr/>
              <w:t xml:space="preserve">Coverage B - Other Structures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/>
              <w:t xml:space="preserve">{{coverageBLimit}}</w:t>
            </w:r>
          </w:p>
        </w:tc>
      </w:tr>
      <w:tr>
        <w:tc>
          <w:tcPr>
            <w:tcW w:w="6400" w:type="dxa"/>
          </w:tcPr>
          <w:p>
            <w:pPr>
              <w:spacing w:after="40"/>
            </w:pPr>
            <w:r>
              <w:rPr/>
              <w:t xml:space="preserve">Coverage C - Personal Property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/>
              <w:t xml:space="preserve">{{coverageCLimit}}</w:t>
            </w:r>
          </w:p>
        </w:tc>
      </w:tr>
      <w:tr>
        <w:tc>
          <w:tcPr>
            <w:tcW w:w="6400" w:type="dxa"/>
          </w:tcPr>
          <w:p>
            <w:pPr>
              <w:spacing w:after="40"/>
            </w:pPr>
            <w:r>
              <w:rPr/>
              <w:t xml:space="preserve">Coverage D - Loss of Use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/>
              <w:t xml:space="preserve">{{coverageDLimit}}</w:t>
            </w:r>
          </w:p>
        </w:tc>
      </w:tr>
      <w:tr>
        <w:tc>
          <w:tcPr>
            <w:tcW w:w="6400" w:type="dxa"/>
          </w:tcPr>
          <w:p>
            <w:pPr>
              <w:spacing w:after="40"/>
            </w:pPr>
            <w:r>
              <w:rPr/>
              <w:t xml:space="preserve">Section II - Liability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/>
              <w:t xml:space="preserve">Limit</w:t>
            </w:r>
          </w:p>
        </w:tc>
      </w:tr>
      <w:tr>
        <w:tc>
          <w:tcPr>
            <w:tcW w:w="6400" w:type="dxa"/>
          </w:tcPr>
          <w:p>
            <w:pPr>
              <w:spacing w:after="40"/>
            </w:pPr>
            <w:r>
              <w:rPr/>
              <w:t xml:space="preserve">Coverage E - Personal Liability (each occurrence)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/>
              <w:t xml:space="preserve">{{coverageELimit}}</w:t>
            </w:r>
          </w:p>
        </w:tc>
      </w:tr>
      <w:tr>
        <w:tc>
          <w:tcPr>
            <w:tcW w:w="6400" w:type="dxa"/>
          </w:tcPr>
          <w:p>
            <w:pPr>
              <w:spacing w:after="40"/>
            </w:pPr>
            <w:r>
              <w:rPr/>
              <w:t xml:space="preserve">Coverage F - Medical Payments to Others (each person)</w:t>
            </w:r>
          </w:p>
        </w:tc>
        <w:tc>
          <w:tcPr>
            <w:tcW w:w="3000" w:type="dxa"/>
          </w:tcPr>
          <w:p>
            <w:pPr>
              <w:spacing w:after="40"/>
            </w:pPr>
            <w:r>
              <w:rPr/>
              <w:t xml:space="preserve">{{coverageFLimit}}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b/>
          <w:color w:val="1F3A68"/>
          <w:sz w:val="24"/>
        </w:rPr>
        <w:t xml:space="preserve">Deductibles</w:t>
      </w:r>
    </w:p>
    <w:tbl>
      <w:tblPr>
        <w:tblW w:w="9400" w:type="dxa"/>
        <w:tblBorders>
          <w:top w:val="single" w:sz="4" w:color="BFC8D6"/>
          <w:bottom w:val="single" w:sz="4" w:color="BFC8D6"/>
          <w:insideH w:val="single" w:sz="4" w:color="BFC8D6"/>
        </w:tblBorders>
      </w:tblPr>
      <w:tblGrid>
        <w:gridCol w:w="3200"/>
        <w:gridCol w:w="6200"/>
      </w:tblGrid>
      <w:tr>
        <w:tc>
          <w:tcPr>
            <w:tcW w:w="3200" w:type="dxa"/>
            <w:shd w:val="clear" w:fill="E8EEF7"/>
          </w:tcPr>
          <w:p>
            <w:pPr>
              <w:spacing w:after="40"/>
            </w:pPr>
            <w:r>
              <w:rPr>
                <w:b/>
              </w:rPr>
              <w:t xml:space="preserve">Item</w:t>
            </w:r>
          </w:p>
        </w:tc>
        <w:tc>
          <w:tcPr>
            <w:tcW w:w="6200" w:type="dxa"/>
            <w:shd w:val="clear" w:fill="E8EEF7"/>
          </w:tcPr>
          <w:p>
            <w:pPr>
              <w:spacing w:after="40"/>
            </w:pPr>
            <w:r>
              <w:rPr>
                <w:b/>
              </w:rPr>
              <w:t xml:space="preserve">Details</w:t>
            </w:r>
          </w:p>
        </w:tc>
      </w:tr>
      <w:tr>
        <w:tc>
          <w:tcPr>
            <w:tcW w:w="3200" w:type="dxa"/>
          </w:tcPr>
          <w:p>
            <w:pPr>
              <w:spacing w:after="40"/>
            </w:pPr>
            <w:r>
              <w:rPr/>
              <w:t xml:space="preserve">All peril deductible</w:t>
            </w:r>
          </w:p>
        </w:tc>
        <w:tc>
          <w:tcPr>
            <w:tcW w:w="6200" w:type="dxa"/>
          </w:tcPr>
          <w:p>
            <w:pPr>
              <w:spacing w:after="40"/>
            </w:pPr>
            <w:r>
              <w:rPr/>
              <w:t xml:space="preserve">{{allPerilDeductible}}</w:t>
            </w:r>
          </w:p>
        </w:tc>
      </w:tr>
      <w:tr>
        <w:tc>
          <w:tcPr>
            <w:tcW w:w="3200" w:type="dxa"/>
          </w:tcPr>
          <w:p>
            <w:pPr>
              <w:spacing w:after="40"/>
            </w:pPr>
            <w:r>
              <w:rPr/>
              <w:t xml:space="preserve">Windstorm or hail deductible</w:t>
            </w:r>
          </w:p>
        </w:tc>
        <w:tc>
          <w:tcPr>
            <w:tcW w:w="6200" w:type="dxa"/>
          </w:tcPr>
          <w:p>
            <w:pPr>
              <w:spacing w:after="40"/>
            </w:pPr>
            <w:r>
              <w:rPr/>
              <w:t xml:space="preserve">{{windHailDeductible}}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b/>
          <w:color w:val="1F3A68"/>
          <w:sz w:val="24"/>
        </w:rPr>
        <w:t xml:space="preserve">Endorsements</w:t>
      </w:r>
    </w:p>
    <w:p>
      <w:pPr>
        <w:spacing w:after="120"/>
      </w:pPr>
      <w:r>
        <w:rPr/>
        <w:t xml:space="preserve">{{endorsementsList}}</w:t>
      </w:r>
    </w:p>
    <w:p>
      <w:pPr>
        <w:spacing w:after="80"/>
      </w:pPr>
      <w:r>
        <w:rPr>
          <w:b/>
          <w:color w:val="1F3A68"/>
          <w:sz w:val="24"/>
        </w:rPr>
        <w:t xml:space="preserve">Mortgagees and other interests</w:t>
      </w:r>
    </w:p>
    <w:p>
      <w:pPr>
        <w:spacing w:after="120"/>
      </w:pPr>
      <w:r>
        <w:rPr/>
        <w:t xml:space="preserve">{{additionalInterests}}</w:t>
      </w:r>
    </w:p>
    <w:p>
      <w:pPr>
        <w:spacing w:after="80"/>
      </w:pPr>
      <w:r>
        <w:rPr>
          <w:b/>
          <w:color w:val="1F3A68"/>
          <w:sz w:val="24"/>
        </w:rPr>
        <w:t xml:space="preserve">Dwelling</w:t>
      </w:r>
    </w:p>
    <w:tbl>
      <w:tblPr>
        <w:tblW w:w="9400" w:type="dxa"/>
        <w:tblBorders>
          <w:top w:val="single" w:sz="4" w:color="BFC8D6"/>
          <w:bottom w:val="single" w:sz="4" w:color="BFC8D6"/>
          <w:insideH w:val="single" w:sz="4" w:color="BFC8D6"/>
        </w:tblBorders>
      </w:tblPr>
      <w:tblGrid>
        <w:gridCol w:w="3200"/>
        <w:gridCol w:w="6200"/>
      </w:tblGrid>
      <w:tr>
        <w:tc>
          <w:tcPr>
            <w:tcW w:w="3200" w:type="dxa"/>
            <w:shd w:val="clear" w:fill="E8EEF7"/>
          </w:tcPr>
          <w:p>
            <w:pPr>
              <w:spacing w:after="40"/>
            </w:pPr>
            <w:r>
              <w:rPr>
                <w:b/>
              </w:rPr>
              <w:t xml:space="preserve">Item</w:t>
            </w:r>
          </w:p>
        </w:tc>
        <w:tc>
          <w:tcPr>
            <w:tcW w:w="6200" w:type="dxa"/>
            <w:shd w:val="clear" w:fill="E8EEF7"/>
          </w:tcPr>
          <w:p>
            <w:pPr>
              <w:spacing w:after="40"/>
            </w:pPr>
            <w:r>
              <w:rPr>
                <w:b/>
              </w:rPr>
              <w:t xml:space="preserve">Details</w:t>
            </w:r>
          </w:p>
        </w:tc>
      </w:tr>
      <w:tr>
        <w:tc>
          <w:tcPr>
            <w:tcW w:w="3200" w:type="dxa"/>
          </w:tcPr>
          <w:p>
            <w:pPr>
              <w:spacing w:after="40"/>
            </w:pPr>
            <w:r>
              <w:rPr/>
              <w:t xml:space="preserve">Construction</w:t>
            </w:r>
          </w:p>
        </w:tc>
        <w:tc>
          <w:tcPr>
            <w:tcW w:w="6200" w:type="dxa"/>
          </w:tcPr>
          <w:p>
            <w:pPr>
              <w:spacing w:after="40"/>
            </w:pPr>
            <w:r>
              <w:rPr/>
              <w:t xml:space="preserve">{{dwellingConstruction}}</w:t>
            </w:r>
          </w:p>
        </w:tc>
      </w:tr>
      <w:tr>
        <w:tc>
          <w:tcPr>
            <w:tcW w:w="3200" w:type="dxa"/>
          </w:tcPr>
          <w:p>
            <w:pPr>
              <w:spacing w:after="40"/>
            </w:pPr>
            <w:r>
              <w:rPr/>
              <w:t xml:space="preserve">Year built</w:t>
            </w:r>
          </w:p>
        </w:tc>
        <w:tc>
          <w:tcPr>
            <w:tcW w:w="6200" w:type="dxa"/>
          </w:tcPr>
          <w:p>
            <w:pPr>
              <w:spacing w:after="40"/>
            </w:pPr>
            <w:r>
              <w:rPr/>
              <w:t xml:space="preserve">{{dwellingYearBuilt}}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b/>
          <w:color w:val="1F3A68"/>
          <w:sz w:val="24"/>
        </w:rPr>
        <w:t xml:space="preserve">Premium</w:t>
      </w:r>
    </w:p>
    <w:tbl>
      <w:tblPr>
        <w:tblW w:w="9400" w:type="dxa"/>
        <w:tblBorders>
          <w:top w:val="single" w:sz="4" w:color="BFC8D6"/>
          <w:bottom w:val="single" w:sz="4" w:color="BFC8D6"/>
          <w:insideH w:val="single" w:sz="4" w:color="BFC8D6"/>
        </w:tblBorders>
      </w:tblPr>
      <w:tblGrid>
        <w:gridCol w:w="3200"/>
        <w:gridCol w:w="6200"/>
      </w:tblGrid>
      <w:tr>
        <w:tc>
          <w:tcPr>
            <w:tcW w:w="3200" w:type="dxa"/>
            <w:shd w:val="clear" w:fill="E8EEF7"/>
          </w:tcPr>
          <w:p>
            <w:pPr>
              <w:spacing w:after="40"/>
            </w:pPr>
            <w:r>
              <w:rPr>
                <w:b/>
              </w:rPr>
              <w:t xml:space="preserve">Item</w:t>
            </w:r>
          </w:p>
        </w:tc>
        <w:tc>
          <w:tcPr>
            <w:tcW w:w="6200" w:type="dxa"/>
            <w:shd w:val="clear" w:fill="E8EEF7"/>
          </w:tcPr>
          <w:p>
            <w:pPr>
              <w:spacing w:after="40"/>
            </w:pPr>
            <w:r>
              <w:rPr>
                <w:b/>
              </w:rPr>
              <w:t xml:space="preserve">Details</w:t>
            </w:r>
          </w:p>
        </w:tc>
      </w:tr>
      <w:tr>
        <w:tc>
          <w:tcPr>
            <w:tcW w:w="3200" w:type="dxa"/>
          </w:tcPr>
          <w:p>
            <w:pPr>
              <w:spacing w:after="40"/>
            </w:pPr>
            <w:r>
              <w:rPr/>
              <w:t xml:space="preserve">Premium</w:t>
            </w:r>
          </w:p>
        </w:tc>
        <w:tc>
          <w:tcPr>
            <w:tcW w:w="6200" w:type="dxa"/>
          </w:tcPr>
          <w:p>
            <w:pPr>
              <w:spacing w:after="40"/>
            </w:pPr>
            <w:r>
              <w:rPr/>
              <w:t xml:space="preserve">{{premiumTotal}} {{premiumCurrency}}</w:t>
            </w:r>
          </w:p>
        </w:tc>
      </w:tr>
      <w:tr>
        <w:tc>
          <w:tcPr>
            <w:tcW w:w="3200" w:type="dxa"/>
          </w:tcPr>
          <w:p>
            <w:pPr>
              <w:spacing w:after="40"/>
            </w:pPr>
            <w:r>
              <w:rPr/>
              <w:t xml:space="preserve">Fees</w:t>
            </w:r>
          </w:p>
        </w:tc>
        <w:tc>
          <w:tcPr>
            <w:tcW w:w="6200" w:type="dxa"/>
          </w:tcPr>
          <w:p>
            <w:pPr>
              <w:spacing w:after="40"/>
            </w:pPr>
            <w:r>
              <w:rPr/>
              <w:t xml:space="preserve">{{premiumFees}}</w:t>
            </w:r>
          </w:p>
        </w:tc>
      </w:tr>
      <w:tr>
        <w:tc>
          <w:tcPr>
            <w:tcW w:w="3200" w:type="dxa"/>
          </w:tcPr>
          <w:p>
            <w:pPr>
              <w:spacing w:after="40"/>
            </w:pPr>
            <w:r>
              <w:rPr/>
              <w:t xml:space="preserve">Taxes</w:t>
            </w:r>
          </w:p>
        </w:tc>
        <w:tc>
          <w:tcPr>
            <w:tcW w:w="6200" w:type="dxa"/>
          </w:tcPr>
          <w:p>
            <w:pPr>
              <w:spacing w:after="40"/>
            </w:pPr>
            <w:r>
              <w:rPr/>
              <w:t xml:space="preserve">{{premiumTaxes}}</w:t>
            </w:r>
          </w:p>
        </w:tc>
      </w:tr>
      <w:tr>
        <w:tc>
          <w:tcPr>
            <w:tcW w:w="3200" w:type="dxa"/>
          </w:tcPr>
          <w:p>
            <w:pPr>
              <w:spacing w:after="40"/>
            </w:pPr>
            <w:r>
              <w:rPr/>
              <w:t xml:space="preserve">Billing</w:t>
            </w:r>
          </w:p>
        </w:tc>
        <w:tc>
          <w:tcPr>
            <w:tcW w:w="6200" w:type="dxa"/>
          </w:tcPr>
          <w:p>
            <w:pPr>
              <w:spacing w:after="40"/>
            </w:pPr>
            <w:r>
              <w:rPr/>
              <w:t xml:space="preserve">{{billingMethod}}, {{paymentPlan}}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b/>
          <w:color w:val="1F3A68"/>
          <w:sz w:val="24"/>
        </w:rPr>
        <w:t xml:space="preserve">Prior insurance</w:t>
      </w:r>
    </w:p>
    <w:tbl>
      <w:tblPr>
        <w:tblW w:w="9400" w:type="dxa"/>
        <w:tblBorders>
          <w:top w:val="single" w:sz="4" w:color="BFC8D6"/>
          <w:bottom w:val="single" w:sz="4" w:color="BFC8D6"/>
          <w:insideH w:val="single" w:sz="4" w:color="BFC8D6"/>
        </w:tblBorders>
      </w:tblPr>
      <w:tblGrid>
        <w:gridCol w:w="3200"/>
        <w:gridCol w:w="6200"/>
      </w:tblGrid>
      <w:tr>
        <w:tc>
          <w:tcPr>
            <w:tcW w:w="3200" w:type="dxa"/>
            <w:shd w:val="clear" w:fill="E8EEF7"/>
          </w:tcPr>
          <w:p>
            <w:pPr>
              <w:spacing w:after="40"/>
            </w:pPr>
            <w:r>
              <w:rPr>
                <w:b/>
              </w:rPr>
              <w:t xml:space="preserve">Item</w:t>
            </w:r>
          </w:p>
        </w:tc>
        <w:tc>
          <w:tcPr>
            <w:tcW w:w="6200" w:type="dxa"/>
            <w:shd w:val="clear" w:fill="E8EEF7"/>
          </w:tcPr>
          <w:p>
            <w:pPr>
              <w:spacing w:after="40"/>
            </w:pPr>
            <w:r>
              <w:rPr>
                <w:b/>
              </w:rPr>
              <w:t xml:space="preserve">Details</w:t>
            </w:r>
          </w:p>
        </w:tc>
      </w:tr>
      <w:tr>
        <w:tc>
          <w:tcPr>
            <w:tcW w:w="3200" w:type="dxa"/>
          </w:tcPr>
          <w:p>
            <w:pPr>
              <w:spacing w:after="40"/>
            </w:pPr>
            <w:r>
              <w:rPr/>
              <w:t xml:space="preserve">Prior carrier</w:t>
            </w:r>
          </w:p>
        </w:tc>
        <w:tc>
          <w:tcPr>
            <w:tcW w:w="6200" w:type="dxa"/>
          </w:tcPr>
          <w:p>
            <w:pPr>
              <w:spacing w:after="40"/>
            </w:pPr>
            <w:r>
              <w:rPr/>
              <w:t xml:space="preserve">{{priorCarrier}}</w:t>
            </w:r>
          </w:p>
        </w:tc>
      </w:tr>
      <w:tr>
        <w:tc>
          <w:tcPr>
            <w:tcW w:w="3200" w:type="dxa"/>
          </w:tcPr>
          <w:p>
            <w:pPr>
              <w:spacing w:after="40"/>
            </w:pPr>
            <w:r>
              <w:rPr/>
              <w:t xml:space="preserve">Prior policy number</w:t>
            </w:r>
          </w:p>
        </w:tc>
        <w:tc>
          <w:tcPr>
            <w:tcW w:w="6200" w:type="dxa"/>
          </w:tcPr>
          <w:p>
            <w:pPr>
              <w:spacing w:after="40"/>
            </w:pPr>
            <w:r>
              <w:rPr/>
              <w:t xml:space="preserve">{{priorPolicyNumber}}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b/>
          <w:color w:val="1F3A68"/>
          <w:sz w:val="24"/>
        </w:rPr>
        <w:t xml:space="preserve">Producer</w:t>
      </w:r>
    </w:p>
    <w:tbl>
      <w:tblPr>
        <w:tblW w:w="9400" w:type="dxa"/>
        <w:tblBorders>
          <w:top w:val="single" w:sz="4" w:color="BFC8D6"/>
          <w:bottom w:val="single" w:sz="4" w:color="BFC8D6"/>
          <w:insideH w:val="single" w:sz="4" w:color="BFC8D6"/>
        </w:tblBorders>
      </w:tblPr>
      <w:tblGrid>
        <w:gridCol w:w="3200"/>
        <w:gridCol w:w="6200"/>
      </w:tblGrid>
      <w:tr>
        <w:tc>
          <w:tcPr>
            <w:tcW w:w="3200" w:type="dxa"/>
            <w:shd w:val="clear" w:fill="E8EEF7"/>
          </w:tcPr>
          <w:p>
            <w:pPr>
              <w:spacing w:after="40"/>
            </w:pPr>
            <w:r>
              <w:rPr>
                <w:b/>
              </w:rPr>
              <w:t xml:space="preserve">Item</w:t>
            </w:r>
          </w:p>
        </w:tc>
        <w:tc>
          <w:tcPr>
            <w:tcW w:w="6200" w:type="dxa"/>
            <w:shd w:val="clear" w:fill="E8EEF7"/>
          </w:tcPr>
          <w:p>
            <w:pPr>
              <w:spacing w:after="40"/>
            </w:pPr>
            <w:r>
              <w:rPr>
                <w:b/>
              </w:rPr>
              <w:t xml:space="preserve">Details</w:t>
            </w:r>
          </w:p>
        </w:tc>
      </w:tr>
      <w:tr>
        <w:tc>
          <w:tcPr>
            <w:tcW w:w="3200" w:type="dxa"/>
          </w:tcPr>
          <w:p>
            <w:pPr>
              <w:spacing w:after="40"/>
            </w:pPr>
            <w:r>
              <w:rPr/>
              <w:t xml:space="preserve">Agency</w:t>
            </w:r>
          </w:p>
        </w:tc>
        <w:tc>
          <w:tcPr>
            <w:tcW w:w="6200" w:type="dxa"/>
          </w:tcPr>
          <w:p>
            <w:pPr>
              <w:spacing w:after="40"/>
            </w:pPr>
            <w:r>
              <w:rPr/>
              <w:t xml:space="preserve">{{agencyName}}</w:t>
            </w:r>
          </w:p>
        </w:tc>
      </w:tr>
      <w:tr>
        <w:tc>
          <w:tcPr>
            <w:tcW w:w="3200" w:type="dxa"/>
          </w:tcPr>
          <w:p>
            <w:pPr>
              <w:spacing w:after="40"/>
            </w:pPr>
            <w:r>
              <w:rPr/>
              <w:t xml:space="preserve">Agent</w:t>
            </w:r>
          </w:p>
        </w:tc>
        <w:tc>
          <w:tcPr>
            <w:tcW w:w="6200" w:type="dxa"/>
          </w:tcPr>
          <w:p>
            <w:pPr>
              <w:spacing w:after="40"/>
            </w:pPr>
            <w:r>
              <w:rPr/>
              <w:t xml:space="preserve">{{agentName}}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color w:val="555555"/>
          <w:sz w:val="18"/>
        </w:rPr>
        <w:t xml:space="preserve">This policy does not cover flood or earthquake unless an endorsement listed above adds it. Read your policy for the full terms.</w:t>
      </w:r>
    </w:p>
    <w:sectPr>
      <w:pgSz w:w="12240" w:h="15840"/>
      <w:pgMar w:top="1080" w:right="1080" w:bottom="1080" w:left="1080" w:header="720" w:footer="720" w:gutter="0"/>
    </w:sectPr>
  </w:body>
</w:document>
</file>