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DC5F3" w14:textId="6DBC1829" w:rsidR="007652D4" w:rsidRPr="00D016CD" w:rsidRDefault="008E745D" w:rsidP="00400B5A">
      <w:pPr>
        <w:pBdr>
          <w:bottom w:val="single" w:sz="6" w:space="1" w:color="auto"/>
        </w:pBdr>
        <w:spacing w:line="360" w:lineRule="auto"/>
        <w:rPr>
          <w:sz w:val="24"/>
          <w:szCs w:val="24"/>
          <w:lang w:val="en-US"/>
        </w:rPr>
      </w:pPr>
      <w:r w:rsidRPr="00D016CD">
        <w:rPr>
          <w:sz w:val="24"/>
          <w:szCs w:val="24"/>
          <w:lang w:val="en-US"/>
        </w:rPr>
        <w:t xml:space="preserve">Ramkishore </w:t>
      </w:r>
      <w:r w:rsidR="00947838" w:rsidRPr="00D016CD">
        <w:rPr>
          <w:sz w:val="24"/>
          <w:szCs w:val="24"/>
          <w:lang w:val="en-US"/>
        </w:rPr>
        <w:t>Dhakad</w:t>
      </w:r>
      <w:r w:rsidR="00F9623C" w:rsidRPr="00D016CD">
        <w:rPr>
          <w:sz w:val="24"/>
          <w:szCs w:val="24"/>
          <w:lang w:val="en-US"/>
        </w:rPr>
        <w:t xml:space="preserve">                                                                                                           ramdhakad20@iitk.ac.in</w:t>
      </w:r>
    </w:p>
    <w:p w14:paraId="170E18D8" w14:textId="77777777" w:rsidR="004F562E" w:rsidRPr="00D016CD" w:rsidRDefault="004F562E" w:rsidP="00400B5A">
      <w:pPr>
        <w:spacing w:line="360" w:lineRule="auto"/>
        <w:rPr>
          <w:sz w:val="24"/>
          <w:szCs w:val="24"/>
          <w:lang w:val="en-US"/>
        </w:rPr>
      </w:pPr>
      <w:r w:rsidRPr="00D016CD">
        <w:rPr>
          <w:sz w:val="24"/>
          <w:szCs w:val="24"/>
          <w:lang w:val="en-US"/>
        </w:rPr>
        <w:t xml:space="preserve">Solid Mechanics and Design </w:t>
      </w:r>
    </w:p>
    <w:p w14:paraId="0AC7663F" w14:textId="77777777" w:rsidR="004F562E" w:rsidRPr="00D016CD" w:rsidRDefault="000676BA" w:rsidP="00400B5A">
      <w:pPr>
        <w:spacing w:line="360" w:lineRule="auto"/>
        <w:rPr>
          <w:sz w:val="24"/>
          <w:szCs w:val="24"/>
          <w:lang w:val="en-US"/>
        </w:rPr>
      </w:pPr>
      <w:r w:rsidRPr="00D016CD">
        <w:rPr>
          <w:sz w:val="24"/>
          <w:szCs w:val="24"/>
          <w:lang w:val="en-US"/>
        </w:rPr>
        <w:t xml:space="preserve">Department of Mechanical Engineering  </w:t>
      </w:r>
    </w:p>
    <w:p w14:paraId="7D679FD8" w14:textId="20C21228" w:rsidR="007F2C08" w:rsidRPr="00D016CD" w:rsidRDefault="000676BA" w:rsidP="00400B5A">
      <w:pPr>
        <w:spacing w:line="360" w:lineRule="auto"/>
        <w:rPr>
          <w:sz w:val="24"/>
          <w:szCs w:val="24"/>
          <w:lang w:val="en-US"/>
        </w:rPr>
      </w:pPr>
      <w:r w:rsidRPr="00D016CD">
        <w:rPr>
          <w:sz w:val="24"/>
          <w:szCs w:val="24"/>
          <w:lang w:val="en-US"/>
        </w:rPr>
        <w:t>Indian Institute of Technology Kanpur</w:t>
      </w:r>
      <w:r w:rsidR="004F562E" w:rsidRPr="00D016CD">
        <w:rPr>
          <w:sz w:val="24"/>
          <w:szCs w:val="24"/>
          <w:lang w:val="en-US"/>
        </w:rPr>
        <w:t>,</w:t>
      </w:r>
      <w:r w:rsidR="004F562E" w:rsidRPr="00D016CD">
        <w:rPr>
          <w:sz w:val="24"/>
          <w:szCs w:val="24"/>
        </w:rPr>
        <w:t xml:space="preserve"> </w:t>
      </w:r>
      <w:r w:rsidR="004F562E" w:rsidRPr="00D016CD">
        <w:rPr>
          <w:sz w:val="24"/>
          <w:szCs w:val="24"/>
          <w:lang w:val="en-US"/>
        </w:rPr>
        <w:t>Uttar Pradesh,</w:t>
      </w:r>
      <w:r w:rsidR="004F562E" w:rsidRPr="00D016CD">
        <w:rPr>
          <w:sz w:val="24"/>
          <w:szCs w:val="24"/>
        </w:rPr>
        <w:t xml:space="preserve"> </w:t>
      </w:r>
      <w:r w:rsidR="004F562E" w:rsidRPr="00D016CD">
        <w:rPr>
          <w:sz w:val="24"/>
          <w:szCs w:val="24"/>
          <w:lang w:val="en-US"/>
        </w:rPr>
        <w:t>India.</w:t>
      </w:r>
    </w:p>
    <w:p w14:paraId="72CF5E2E" w14:textId="13FB77DB" w:rsidR="009E64F2" w:rsidRPr="00D016CD" w:rsidRDefault="009E64F2" w:rsidP="00400B5A">
      <w:pPr>
        <w:spacing w:line="360" w:lineRule="auto"/>
        <w:rPr>
          <w:sz w:val="24"/>
          <w:szCs w:val="24"/>
          <w:lang w:val="en-US"/>
        </w:rPr>
      </w:pPr>
    </w:p>
    <w:p w14:paraId="494A0273" w14:textId="56617F3C" w:rsidR="009E64F2" w:rsidRPr="00D016CD" w:rsidRDefault="009E64F2" w:rsidP="00400B5A">
      <w:pPr>
        <w:spacing w:line="360" w:lineRule="auto"/>
        <w:rPr>
          <w:sz w:val="24"/>
          <w:szCs w:val="24"/>
          <w:lang w:val="en-US"/>
        </w:rPr>
      </w:pPr>
    </w:p>
    <w:p w14:paraId="5B7BEACF" w14:textId="3715DE4F" w:rsidR="00400B5A" w:rsidRPr="00D016CD" w:rsidRDefault="00C65748" w:rsidP="00400B5A">
      <w:pPr>
        <w:spacing w:line="360" w:lineRule="auto"/>
        <w:rPr>
          <w:sz w:val="24"/>
          <w:szCs w:val="24"/>
          <w:lang w:val="en-US"/>
        </w:rPr>
      </w:pPr>
      <w:r w:rsidRPr="00D016CD">
        <w:rPr>
          <w:noProof/>
          <w:sz w:val="24"/>
          <w:szCs w:val="24"/>
          <w:lang w:val="en-US"/>
        </w:rPr>
        <w:drawing>
          <wp:anchor distT="0" distB="0" distL="114300" distR="114300" simplePos="0" relativeHeight="251658240" behindDoc="1" locked="0" layoutInCell="0" allowOverlap="1" wp14:anchorId="59D2F64A" wp14:editId="3FE14C70">
            <wp:simplePos x="0" y="0"/>
            <wp:positionH relativeFrom="margin">
              <wp:align>center</wp:align>
            </wp:positionH>
            <wp:positionV relativeFrom="margin">
              <wp:posOffset>2235376</wp:posOffset>
            </wp:positionV>
            <wp:extent cx="5170170" cy="496540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632703281"/>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5176453" cy="4971439"/>
                    </a:xfrm>
                    <a:prstGeom prst="rect">
                      <a:avLst/>
                    </a:prstGeom>
                    <a:noFill/>
                    <a:ln>
                      <a:noFill/>
                    </a:ln>
                  </pic:spPr>
                </pic:pic>
              </a:graphicData>
            </a:graphic>
            <wp14:sizeRelH relativeFrom="page">
              <wp14:pctWidth>0</wp14:pctWidth>
            </wp14:sizeRelH>
            <wp14:sizeRelV relativeFrom="page">
              <wp14:pctHeight>0</wp14:pctHeight>
            </wp14:sizeRelV>
          </wp:anchor>
        </w:drawing>
      </w:r>
      <w:r w:rsidR="007F2C08" w:rsidRPr="00D016CD">
        <w:rPr>
          <w:sz w:val="24"/>
          <w:szCs w:val="24"/>
          <w:lang w:val="en-US"/>
        </w:rPr>
        <w:br w:type="page"/>
      </w:r>
    </w:p>
    <w:p w14:paraId="6CCDEA12" w14:textId="39AF3429" w:rsidR="001918A4" w:rsidRDefault="007F5D61" w:rsidP="00400B5A">
      <w:pPr>
        <w:spacing w:after="120" w:line="360" w:lineRule="auto"/>
        <w:rPr>
          <w:rFonts w:ascii="Georgia" w:eastAsiaTheme="minorEastAsia"/>
          <w:b/>
          <w:bCs/>
          <w:sz w:val="24"/>
          <w:szCs w:val="24"/>
        </w:rPr>
      </w:pPr>
      <w:r>
        <w:rPr>
          <w:rFonts w:ascii="Georgia" w:eastAsiaTheme="minorEastAsia"/>
          <w:b/>
          <w:bCs/>
          <w:sz w:val="24"/>
          <w:szCs w:val="24"/>
        </w:rPr>
        <w:lastRenderedPageBreak/>
        <w:t>Contents:</w:t>
      </w:r>
    </w:p>
    <w:p w14:paraId="1170DF24" w14:textId="0D3F3332" w:rsidR="007F5D61" w:rsidRP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Introduction</w:t>
      </w:r>
    </w:p>
    <w:p w14:paraId="4C9BBE1C" w14:textId="0094E0E0" w:rsidR="007F5D61" w:rsidRP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Functions:</w:t>
      </w:r>
    </w:p>
    <w:p w14:paraId="6A83A84C" w14:textId="6D6C91F6" w:rsidR="007F5D61" w:rsidRPr="007F5D61" w:rsidRDefault="007F5D61" w:rsidP="007F5D61">
      <w:pPr>
        <w:pStyle w:val="ListParagraph"/>
        <w:numPr>
          <w:ilvl w:val="0"/>
          <w:numId w:val="18"/>
        </w:numPr>
        <w:spacing w:after="120" w:line="360" w:lineRule="auto"/>
        <w:rPr>
          <w:rFonts w:eastAsiaTheme="minorEastAsia" w:cstheme="minorHAnsi"/>
          <w:sz w:val="24"/>
          <w:szCs w:val="24"/>
        </w:rPr>
      </w:pPr>
      <w:r w:rsidRPr="007F5D61">
        <w:rPr>
          <w:rFonts w:eastAsiaTheme="minorEastAsia" w:cstheme="minorHAnsi"/>
          <w:sz w:val="24"/>
          <w:szCs w:val="24"/>
        </w:rPr>
        <w:t>Primary Function</w:t>
      </w:r>
    </w:p>
    <w:p w14:paraId="79286F98" w14:textId="1A0904C2" w:rsidR="007F5D61" w:rsidRPr="007F5D61" w:rsidRDefault="007F5D61" w:rsidP="007F5D61">
      <w:pPr>
        <w:pStyle w:val="ListParagraph"/>
        <w:numPr>
          <w:ilvl w:val="0"/>
          <w:numId w:val="18"/>
        </w:numPr>
        <w:spacing w:after="120" w:line="360" w:lineRule="auto"/>
        <w:rPr>
          <w:rFonts w:eastAsiaTheme="minorEastAsia" w:cstheme="minorHAnsi"/>
          <w:sz w:val="24"/>
          <w:szCs w:val="24"/>
        </w:rPr>
      </w:pPr>
      <w:r w:rsidRPr="007F5D61">
        <w:rPr>
          <w:rFonts w:eastAsiaTheme="minorEastAsia" w:cstheme="minorHAnsi"/>
          <w:sz w:val="24"/>
          <w:szCs w:val="24"/>
        </w:rPr>
        <w:t>Secondary function</w:t>
      </w:r>
    </w:p>
    <w:p w14:paraId="670853E0" w14:textId="0A399F32" w:rsidR="007F5D61" w:rsidRPr="007F5D61" w:rsidRDefault="007F5D61" w:rsidP="007F5D61">
      <w:pPr>
        <w:pStyle w:val="ListParagraph"/>
        <w:numPr>
          <w:ilvl w:val="0"/>
          <w:numId w:val="18"/>
        </w:numPr>
        <w:spacing w:after="120" w:line="360" w:lineRule="auto"/>
        <w:rPr>
          <w:rFonts w:eastAsiaTheme="minorEastAsia" w:cstheme="minorHAnsi"/>
          <w:sz w:val="24"/>
          <w:szCs w:val="24"/>
        </w:rPr>
      </w:pPr>
      <w:r w:rsidRPr="007F5D61">
        <w:rPr>
          <w:rFonts w:eastAsiaTheme="minorEastAsia" w:cstheme="minorHAnsi"/>
          <w:sz w:val="24"/>
          <w:szCs w:val="24"/>
        </w:rPr>
        <w:t>Tertiary Function</w:t>
      </w:r>
    </w:p>
    <w:p w14:paraId="5F9CF9E2" w14:textId="3058D8EA" w:rsidR="007F5D61" w:rsidRP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Objectives</w:t>
      </w:r>
    </w:p>
    <w:p w14:paraId="5B865EE0" w14:textId="0C55EB7C" w:rsidR="007F5D61" w:rsidRP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Constraints</w:t>
      </w:r>
    </w:p>
    <w:p w14:paraId="5737BE26" w14:textId="1F3077EC" w:rsidR="007F5D61" w:rsidRP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Free variables</w:t>
      </w:r>
    </w:p>
    <w:p w14:paraId="21754B8A" w14:textId="72C93F3A" w:rsidR="007F5D61" w:rsidRP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Material Index between Density and Properties of material:</w:t>
      </w:r>
    </w:p>
    <w:p w14:paraId="21AFE49E" w14:textId="6CFBA201" w:rsidR="007F5D61" w:rsidRPr="007F5D61" w:rsidRDefault="007F5D61" w:rsidP="007F5D61">
      <w:pPr>
        <w:pStyle w:val="ListParagraph"/>
        <w:numPr>
          <w:ilvl w:val="0"/>
          <w:numId w:val="20"/>
        </w:numPr>
        <w:spacing w:line="360" w:lineRule="auto"/>
        <w:rPr>
          <w:rFonts w:cstheme="minorHAnsi"/>
          <w:sz w:val="24"/>
          <w:szCs w:val="24"/>
        </w:rPr>
      </w:pPr>
      <w:r w:rsidRPr="007F5D61">
        <w:rPr>
          <w:rFonts w:eastAsiaTheme="minorEastAsia" w:cstheme="minorHAnsi"/>
          <w:sz w:val="24"/>
          <w:szCs w:val="24"/>
        </w:rPr>
        <w:t>Strength and Density</w:t>
      </w:r>
    </w:p>
    <w:p w14:paraId="73E2456E" w14:textId="573A0F54" w:rsidR="007F5D61" w:rsidRPr="007F5D61" w:rsidRDefault="007F5D61" w:rsidP="007F5D61">
      <w:pPr>
        <w:pStyle w:val="ListParagraph"/>
        <w:numPr>
          <w:ilvl w:val="0"/>
          <w:numId w:val="20"/>
        </w:numPr>
        <w:spacing w:line="360" w:lineRule="auto"/>
        <w:rPr>
          <w:rFonts w:cstheme="minorHAnsi"/>
          <w:sz w:val="24"/>
          <w:szCs w:val="24"/>
        </w:rPr>
      </w:pPr>
      <w:r w:rsidRPr="007F5D61">
        <w:rPr>
          <w:rFonts w:eastAsiaTheme="minorEastAsia" w:cstheme="minorHAnsi"/>
          <w:sz w:val="24"/>
          <w:szCs w:val="24"/>
        </w:rPr>
        <w:t>Young’s Modulus and Density</w:t>
      </w:r>
    </w:p>
    <w:p w14:paraId="4A8E8A77" w14:textId="7571C4DE" w:rsidR="007F5D61" w:rsidRPr="007F5D61" w:rsidRDefault="007F5D61" w:rsidP="007F5D61">
      <w:pPr>
        <w:pStyle w:val="ListParagraph"/>
        <w:numPr>
          <w:ilvl w:val="0"/>
          <w:numId w:val="20"/>
        </w:numPr>
        <w:spacing w:line="360" w:lineRule="auto"/>
        <w:rPr>
          <w:rFonts w:cstheme="minorHAnsi"/>
          <w:sz w:val="24"/>
          <w:szCs w:val="24"/>
        </w:rPr>
      </w:pPr>
      <w:r w:rsidRPr="007F5D61">
        <w:rPr>
          <w:rFonts w:eastAsiaTheme="minorEastAsia" w:cstheme="minorHAnsi"/>
          <w:sz w:val="24"/>
          <w:szCs w:val="24"/>
        </w:rPr>
        <w:t>Shear Modulus and Density</w:t>
      </w:r>
    </w:p>
    <w:p w14:paraId="5962DAA9" w14:textId="1A72848D" w:rsidR="007F5D61" w:rsidRPr="007F5D61" w:rsidRDefault="007F5D61" w:rsidP="007F5D61">
      <w:pPr>
        <w:pStyle w:val="ListParagraph"/>
        <w:numPr>
          <w:ilvl w:val="0"/>
          <w:numId w:val="20"/>
        </w:numPr>
        <w:spacing w:line="360" w:lineRule="auto"/>
        <w:rPr>
          <w:rFonts w:cstheme="minorHAnsi"/>
          <w:sz w:val="24"/>
          <w:szCs w:val="24"/>
        </w:rPr>
      </w:pPr>
      <w:r w:rsidRPr="007F5D61">
        <w:rPr>
          <w:rFonts w:cstheme="minorHAnsi"/>
          <w:sz w:val="24"/>
          <w:szCs w:val="24"/>
        </w:rPr>
        <w:t>Fracture Toughness and Density</w:t>
      </w:r>
    </w:p>
    <w:p w14:paraId="406B60A8" w14:textId="45E18C90" w:rsidR="007F5D61" w:rsidRPr="007F5D61" w:rsidRDefault="007F5D61" w:rsidP="007F5D61">
      <w:pPr>
        <w:pStyle w:val="ListParagraph"/>
        <w:numPr>
          <w:ilvl w:val="0"/>
          <w:numId w:val="20"/>
        </w:numPr>
        <w:spacing w:line="360" w:lineRule="auto"/>
        <w:rPr>
          <w:rFonts w:cstheme="minorHAnsi"/>
          <w:sz w:val="24"/>
          <w:szCs w:val="24"/>
        </w:rPr>
      </w:pPr>
      <w:r w:rsidRPr="007F5D61">
        <w:rPr>
          <w:rFonts w:eastAsiaTheme="minorEastAsia" w:cstheme="minorHAnsi"/>
          <w:sz w:val="24"/>
          <w:szCs w:val="24"/>
        </w:rPr>
        <w:t>Fatigue strength (endurance strength) and density</w:t>
      </w:r>
    </w:p>
    <w:p w14:paraId="7267F002" w14:textId="51F5CD28" w:rsidR="007F5D61" w:rsidRPr="007F5D61" w:rsidRDefault="007F5D61" w:rsidP="007F5D61">
      <w:pPr>
        <w:pStyle w:val="ListParagraph"/>
        <w:numPr>
          <w:ilvl w:val="0"/>
          <w:numId w:val="20"/>
        </w:numPr>
        <w:spacing w:after="120" w:line="360" w:lineRule="auto"/>
        <w:rPr>
          <w:rFonts w:eastAsiaTheme="minorEastAsia" w:cstheme="minorHAnsi"/>
          <w:sz w:val="24"/>
          <w:szCs w:val="24"/>
        </w:rPr>
      </w:pPr>
      <w:r w:rsidRPr="007F5D61">
        <w:rPr>
          <w:rFonts w:eastAsiaTheme="minorEastAsia" w:cstheme="minorHAnsi"/>
          <w:sz w:val="24"/>
          <w:szCs w:val="24"/>
        </w:rPr>
        <w:t>Toughness (U):</w:t>
      </w:r>
    </w:p>
    <w:p w14:paraId="186F7AE9" w14:textId="43DDA287" w:rsidR="007F5D61" w:rsidRPr="007F5D61" w:rsidRDefault="007F5D61" w:rsidP="007F5D61">
      <w:pPr>
        <w:pStyle w:val="ListParagraph"/>
        <w:numPr>
          <w:ilvl w:val="0"/>
          <w:numId w:val="20"/>
        </w:numPr>
        <w:spacing w:line="360" w:lineRule="auto"/>
        <w:rPr>
          <w:rFonts w:cstheme="minorHAnsi"/>
          <w:sz w:val="24"/>
          <w:szCs w:val="24"/>
        </w:rPr>
      </w:pPr>
      <w:r w:rsidRPr="007F5D61">
        <w:rPr>
          <w:rFonts w:eastAsiaTheme="minorEastAsia" w:cstheme="minorHAnsi"/>
          <w:sz w:val="24"/>
          <w:szCs w:val="24"/>
        </w:rPr>
        <w:t>Thermal expansion coefficient and density</w:t>
      </w:r>
    </w:p>
    <w:p w14:paraId="07CAEBA1" w14:textId="77777777" w:rsidR="007F5D61" w:rsidRPr="007F5D61" w:rsidRDefault="007F5D61" w:rsidP="007F5D61">
      <w:pPr>
        <w:pStyle w:val="ListParagraph"/>
        <w:numPr>
          <w:ilvl w:val="0"/>
          <w:numId w:val="20"/>
        </w:numPr>
        <w:spacing w:after="120" w:line="360" w:lineRule="auto"/>
        <w:rPr>
          <w:rFonts w:eastAsiaTheme="minorEastAsia" w:cstheme="minorHAnsi"/>
          <w:sz w:val="24"/>
          <w:szCs w:val="24"/>
        </w:rPr>
      </w:pPr>
      <w:r w:rsidRPr="007F5D61">
        <w:rPr>
          <w:rFonts w:eastAsiaTheme="minorEastAsia" w:cstheme="minorHAnsi"/>
          <w:sz w:val="24"/>
          <w:szCs w:val="24"/>
        </w:rPr>
        <w:t>Elongation of Vertical shaft:</w:t>
      </w:r>
    </w:p>
    <w:p w14:paraId="6D233FC9" w14:textId="77777777" w:rsidR="007F5D61" w:rsidRPr="007F5D61" w:rsidRDefault="007F5D61" w:rsidP="007F5D61">
      <w:pPr>
        <w:pStyle w:val="ListParagraph"/>
        <w:numPr>
          <w:ilvl w:val="0"/>
          <w:numId w:val="20"/>
        </w:numPr>
        <w:spacing w:after="120" w:line="360" w:lineRule="auto"/>
        <w:rPr>
          <w:rFonts w:eastAsiaTheme="minorEastAsia" w:cstheme="minorHAnsi"/>
          <w:sz w:val="24"/>
          <w:szCs w:val="24"/>
        </w:rPr>
      </w:pPr>
      <w:r w:rsidRPr="007F5D61">
        <w:rPr>
          <w:rFonts w:eastAsiaTheme="minorEastAsia" w:cstheme="minorHAnsi"/>
          <w:sz w:val="24"/>
          <w:szCs w:val="24"/>
        </w:rPr>
        <w:t>Machinability and Density</w:t>
      </w:r>
      <w:r w:rsidRPr="007F5D61">
        <w:rPr>
          <w:rFonts w:cstheme="minorHAnsi"/>
          <w:sz w:val="24"/>
          <w:szCs w:val="24"/>
        </w:rPr>
        <w:t xml:space="preserve"> </w:t>
      </w:r>
    </w:p>
    <w:p w14:paraId="477157EB" w14:textId="39961CAE" w:rsidR="007F5D61" w:rsidRPr="0013364A" w:rsidRDefault="0013364A" w:rsidP="0013364A">
      <w:pPr>
        <w:spacing w:after="120" w:line="360" w:lineRule="auto"/>
        <w:ind w:left="360"/>
        <w:rPr>
          <w:rFonts w:eastAsiaTheme="minorEastAsia" w:cstheme="minorHAnsi"/>
          <w:sz w:val="24"/>
          <w:szCs w:val="24"/>
        </w:rPr>
      </w:pPr>
      <w:r>
        <w:rPr>
          <w:rFonts w:cstheme="minorHAnsi"/>
          <w:sz w:val="24"/>
          <w:szCs w:val="24"/>
        </w:rPr>
        <w:t>10.</w:t>
      </w:r>
      <w:r w:rsidR="007F5D61" w:rsidRPr="0013364A">
        <w:rPr>
          <w:rFonts w:cstheme="minorHAnsi"/>
          <w:sz w:val="24"/>
          <w:szCs w:val="24"/>
        </w:rPr>
        <w:t>Hardness and Density</w:t>
      </w:r>
    </w:p>
    <w:p w14:paraId="3117A661" w14:textId="3A046BF8" w:rsidR="007F5D61" w:rsidRDefault="007F5D61" w:rsidP="007F5D61">
      <w:pPr>
        <w:spacing w:after="120" w:line="360" w:lineRule="auto"/>
        <w:rPr>
          <w:rFonts w:eastAsiaTheme="minorEastAsia" w:cstheme="minorHAnsi"/>
          <w:sz w:val="24"/>
          <w:szCs w:val="24"/>
        </w:rPr>
      </w:pPr>
      <w:r w:rsidRPr="007F5D61">
        <w:rPr>
          <w:rFonts w:eastAsiaTheme="minorEastAsia" w:cstheme="minorHAnsi"/>
          <w:sz w:val="24"/>
          <w:szCs w:val="24"/>
        </w:rPr>
        <w:t xml:space="preserve">Material Index between </w:t>
      </w:r>
      <w:r>
        <w:rPr>
          <w:rFonts w:eastAsiaTheme="minorEastAsia" w:cstheme="minorHAnsi"/>
          <w:sz w:val="24"/>
          <w:szCs w:val="24"/>
        </w:rPr>
        <w:t xml:space="preserve">any two </w:t>
      </w:r>
      <w:r w:rsidRPr="007F5D61">
        <w:rPr>
          <w:rFonts w:eastAsiaTheme="minorEastAsia" w:cstheme="minorHAnsi"/>
          <w:sz w:val="24"/>
          <w:szCs w:val="24"/>
        </w:rPr>
        <w:t>Properties of material</w:t>
      </w:r>
      <w:r>
        <w:rPr>
          <w:rFonts w:eastAsiaTheme="minorEastAsia" w:cstheme="minorHAnsi"/>
          <w:sz w:val="24"/>
          <w:szCs w:val="24"/>
        </w:rPr>
        <w:t>:</w:t>
      </w:r>
    </w:p>
    <w:p w14:paraId="39B1F92B" w14:textId="77777777" w:rsidR="009D4FF6" w:rsidRPr="0013364A" w:rsidRDefault="009D4FF6" w:rsidP="0013364A">
      <w:pPr>
        <w:pStyle w:val="ListParagraph"/>
        <w:numPr>
          <w:ilvl w:val="0"/>
          <w:numId w:val="21"/>
        </w:numPr>
        <w:spacing w:after="120" w:line="360" w:lineRule="auto"/>
        <w:rPr>
          <w:rFonts w:eastAsiaTheme="minorEastAsia" w:cstheme="minorHAnsi"/>
          <w:sz w:val="24"/>
          <w:szCs w:val="24"/>
        </w:rPr>
      </w:pPr>
      <w:r w:rsidRPr="0013364A">
        <w:rPr>
          <w:rFonts w:eastAsiaTheme="minorEastAsia" w:cstheme="minorHAnsi"/>
          <w:sz w:val="24"/>
          <w:szCs w:val="24"/>
        </w:rPr>
        <w:t>Fracture Toughness and Young’s modulus:</w:t>
      </w:r>
    </w:p>
    <w:p w14:paraId="7BB0CC85" w14:textId="65E111C4" w:rsidR="009D4FF6" w:rsidRPr="0013364A" w:rsidRDefault="009D4FF6" w:rsidP="0013364A">
      <w:pPr>
        <w:pStyle w:val="ListParagraph"/>
        <w:numPr>
          <w:ilvl w:val="0"/>
          <w:numId w:val="21"/>
        </w:numPr>
        <w:spacing w:line="360" w:lineRule="auto"/>
        <w:rPr>
          <w:rFonts w:cstheme="minorHAnsi"/>
          <w:sz w:val="24"/>
          <w:szCs w:val="24"/>
        </w:rPr>
      </w:pPr>
      <w:r w:rsidRPr="0013364A">
        <w:rPr>
          <w:rFonts w:eastAsiaTheme="minorEastAsia" w:cstheme="minorHAnsi"/>
          <w:sz w:val="24"/>
          <w:szCs w:val="24"/>
        </w:rPr>
        <w:t xml:space="preserve">Mechanical loss coefficient </w:t>
      </w:r>
      <m:oMath>
        <m:r>
          <w:rPr>
            <w:rFonts w:ascii="Cambria Math" w:eastAsiaTheme="minorEastAsia" w:hAnsi="Cambria Math" w:cstheme="minorHAnsi"/>
            <w:sz w:val="24"/>
            <w:szCs w:val="24"/>
          </w:rPr>
          <m:t>(tanδ)</m:t>
        </m:r>
      </m:oMath>
      <w:r w:rsidRPr="0013364A">
        <w:rPr>
          <w:rFonts w:eastAsiaTheme="minorEastAsia" w:cstheme="minorHAnsi"/>
          <w:sz w:val="24"/>
          <w:szCs w:val="24"/>
        </w:rPr>
        <w:t xml:space="preserve"> and Young’s Modulus</w:t>
      </w:r>
    </w:p>
    <w:p w14:paraId="32055FFF" w14:textId="0985AA49" w:rsidR="009D4FF6" w:rsidRPr="0013364A" w:rsidRDefault="009D4FF6" w:rsidP="0013364A">
      <w:pPr>
        <w:pStyle w:val="ListParagraph"/>
        <w:numPr>
          <w:ilvl w:val="0"/>
          <w:numId w:val="21"/>
        </w:numPr>
        <w:spacing w:line="360" w:lineRule="auto"/>
        <w:rPr>
          <w:rFonts w:cstheme="minorHAnsi"/>
          <w:sz w:val="24"/>
          <w:szCs w:val="24"/>
          <w:lang w:val="en-US"/>
        </w:rPr>
      </w:pPr>
      <w:r w:rsidRPr="0013364A">
        <w:rPr>
          <w:rFonts w:cstheme="minorHAnsi"/>
          <w:sz w:val="24"/>
          <w:szCs w:val="24"/>
          <w:lang w:val="en-US"/>
        </w:rPr>
        <w:t>Young’s Modulus and Strength:</w:t>
      </w:r>
    </w:p>
    <w:p w14:paraId="13407E6D" w14:textId="77777777" w:rsidR="009D4FF6" w:rsidRPr="0013364A" w:rsidRDefault="009D4FF6" w:rsidP="0013364A">
      <w:pPr>
        <w:pStyle w:val="ListParagraph"/>
        <w:numPr>
          <w:ilvl w:val="0"/>
          <w:numId w:val="21"/>
        </w:numPr>
        <w:spacing w:after="120" w:line="360" w:lineRule="auto"/>
        <w:rPr>
          <w:rFonts w:eastAsiaTheme="minorEastAsia" w:cstheme="minorHAnsi"/>
          <w:sz w:val="24"/>
          <w:szCs w:val="24"/>
        </w:rPr>
      </w:pPr>
      <w:r w:rsidRPr="0013364A">
        <w:rPr>
          <w:rFonts w:eastAsiaTheme="minorEastAsia" w:cstheme="minorHAnsi"/>
          <w:sz w:val="24"/>
          <w:szCs w:val="24"/>
        </w:rPr>
        <w:t>Specific Strength and Specific Modulus:</w:t>
      </w:r>
    </w:p>
    <w:p w14:paraId="2C3EC556" w14:textId="77777777" w:rsidR="009D4FF6" w:rsidRPr="0013364A" w:rsidRDefault="009D4FF6" w:rsidP="0013364A">
      <w:pPr>
        <w:pStyle w:val="ListParagraph"/>
        <w:numPr>
          <w:ilvl w:val="0"/>
          <w:numId w:val="21"/>
        </w:numPr>
        <w:spacing w:after="120" w:line="360" w:lineRule="auto"/>
        <w:rPr>
          <w:rFonts w:eastAsiaTheme="minorEastAsia" w:cstheme="minorHAnsi"/>
          <w:sz w:val="24"/>
          <w:szCs w:val="24"/>
        </w:rPr>
      </w:pPr>
      <w:r w:rsidRPr="0013364A">
        <w:rPr>
          <w:rFonts w:eastAsiaTheme="minorEastAsia" w:cstheme="minorHAnsi"/>
          <w:sz w:val="24"/>
          <w:szCs w:val="24"/>
        </w:rPr>
        <w:t>Shear modulus and shear strength:</w:t>
      </w:r>
    </w:p>
    <w:p w14:paraId="7F252E62" w14:textId="77777777" w:rsidR="009D4FF6" w:rsidRPr="0013364A" w:rsidRDefault="009D4FF6" w:rsidP="0013364A">
      <w:pPr>
        <w:pStyle w:val="ListParagraph"/>
        <w:numPr>
          <w:ilvl w:val="0"/>
          <w:numId w:val="21"/>
        </w:numPr>
        <w:spacing w:line="360" w:lineRule="auto"/>
        <w:rPr>
          <w:rFonts w:cstheme="minorHAnsi"/>
          <w:sz w:val="24"/>
          <w:szCs w:val="24"/>
          <w:lang w:val="en-US"/>
        </w:rPr>
      </w:pPr>
      <w:r w:rsidRPr="0013364A">
        <w:rPr>
          <w:rFonts w:cstheme="minorHAnsi"/>
          <w:sz w:val="24"/>
          <w:szCs w:val="24"/>
          <w:lang w:val="en-US"/>
        </w:rPr>
        <w:t>Machinability:</w:t>
      </w:r>
    </w:p>
    <w:p w14:paraId="50716401" w14:textId="77777777" w:rsidR="009D4FF6" w:rsidRPr="0013364A" w:rsidRDefault="009D4FF6" w:rsidP="0013364A">
      <w:pPr>
        <w:pStyle w:val="ListParagraph"/>
        <w:numPr>
          <w:ilvl w:val="0"/>
          <w:numId w:val="21"/>
        </w:numPr>
        <w:spacing w:line="360" w:lineRule="auto"/>
        <w:rPr>
          <w:rFonts w:cstheme="minorHAnsi"/>
          <w:sz w:val="24"/>
          <w:szCs w:val="24"/>
          <w:lang w:val="en-US"/>
        </w:rPr>
      </w:pPr>
      <w:r w:rsidRPr="0013364A">
        <w:rPr>
          <w:rFonts w:cstheme="minorHAnsi"/>
          <w:sz w:val="24"/>
          <w:szCs w:val="24"/>
          <w:lang w:val="en-US"/>
        </w:rPr>
        <w:t>Wear rate constant and Hardness:</w:t>
      </w:r>
    </w:p>
    <w:p w14:paraId="291664B0" w14:textId="1B3B2840" w:rsidR="009D4FF6" w:rsidRPr="0013364A" w:rsidRDefault="009D4FF6" w:rsidP="0013364A">
      <w:pPr>
        <w:pStyle w:val="ListParagraph"/>
        <w:numPr>
          <w:ilvl w:val="0"/>
          <w:numId w:val="21"/>
        </w:numPr>
        <w:spacing w:line="360" w:lineRule="auto"/>
        <w:rPr>
          <w:rFonts w:eastAsiaTheme="minorEastAsia" w:cstheme="minorHAnsi"/>
          <w:sz w:val="24"/>
          <w:szCs w:val="24"/>
        </w:rPr>
      </w:pPr>
      <w:r w:rsidRPr="0013364A">
        <w:rPr>
          <w:rFonts w:cstheme="minorHAnsi"/>
          <w:sz w:val="24"/>
          <w:szCs w:val="24"/>
          <w:lang w:val="en-US"/>
        </w:rPr>
        <w:t xml:space="preserve">Thermal conductivity and </w:t>
      </w:r>
      <m:oMath>
        <m:r>
          <w:rPr>
            <w:rFonts w:ascii="Cambria Math" w:eastAsiaTheme="minorEastAsia" w:hAnsi="Cambria Math" w:cstheme="minorHAnsi"/>
            <w:sz w:val="24"/>
            <w:szCs w:val="24"/>
          </w:rPr>
          <m:t>Heat storage capacity:</m:t>
        </m:r>
      </m:oMath>
    </w:p>
    <w:p w14:paraId="5B21841C" w14:textId="7E93823C" w:rsidR="009D4FF6" w:rsidRPr="0013364A" w:rsidRDefault="009D4FF6" w:rsidP="0013364A">
      <w:pPr>
        <w:pStyle w:val="ListParagraph"/>
        <w:numPr>
          <w:ilvl w:val="0"/>
          <w:numId w:val="21"/>
        </w:numPr>
        <w:spacing w:line="360" w:lineRule="auto"/>
        <w:rPr>
          <w:rFonts w:cstheme="minorHAnsi"/>
          <w:sz w:val="24"/>
          <w:szCs w:val="24"/>
        </w:rPr>
      </w:pPr>
      <w:r w:rsidRPr="0013364A">
        <w:rPr>
          <w:rFonts w:eastAsiaTheme="minorEastAsia" w:cstheme="minorHAnsi"/>
          <w:sz w:val="24"/>
          <w:szCs w:val="24"/>
        </w:rPr>
        <w:t xml:space="preserve">Mechanical loss coefficient </w:t>
      </w:r>
      <m:oMath>
        <m:r>
          <w:rPr>
            <w:rFonts w:ascii="Cambria Math" w:eastAsiaTheme="minorEastAsia" w:hAnsi="Cambria Math" w:cstheme="minorHAnsi"/>
            <w:sz w:val="24"/>
            <w:szCs w:val="24"/>
          </w:rPr>
          <m:t>(tanδ)</m:t>
        </m:r>
      </m:oMath>
      <w:r w:rsidRPr="0013364A">
        <w:rPr>
          <w:rFonts w:eastAsiaTheme="minorEastAsia" w:cstheme="minorHAnsi"/>
          <w:sz w:val="24"/>
          <w:szCs w:val="24"/>
        </w:rPr>
        <w:t xml:space="preserve"> and Young’s Modulus and Density</w:t>
      </w:r>
    </w:p>
    <w:p w14:paraId="2FD60DA6" w14:textId="77777777" w:rsidR="009D4FF6" w:rsidRPr="0013364A" w:rsidRDefault="009D4FF6" w:rsidP="0013364A">
      <w:pPr>
        <w:pStyle w:val="ListParagraph"/>
        <w:numPr>
          <w:ilvl w:val="0"/>
          <w:numId w:val="21"/>
        </w:numPr>
        <w:spacing w:line="360" w:lineRule="auto"/>
        <w:rPr>
          <w:rFonts w:eastAsiaTheme="minorEastAsia" w:cstheme="minorHAnsi"/>
          <w:sz w:val="24"/>
          <w:szCs w:val="24"/>
        </w:rPr>
      </w:pPr>
      <w:r w:rsidRPr="0013364A">
        <w:rPr>
          <w:rFonts w:eastAsiaTheme="minorEastAsia" w:cstheme="minorHAnsi"/>
          <w:sz w:val="24"/>
          <w:szCs w:val="24"/>
        </w:rPr>
        <w:t>Relative cost and material class:</w:t>
      </w:r>
    </w:p>
    <w:p w14:paraId="41D66D39" w14:textId="77777777" w:rsidR="009D4FF6" w:rsidRPr="0013364A" w:rsidRDefault="009D4FF6" w:rsidP="0013364A">
      <w:pPr>
        <w:pStyle w:val="ListParagraph"/>
        <w:numPr>
          <w:ilvl w:val="0"/>
          <w:numId w:val="21"/>
        </w:numPr>
        <w:spacing w:line="360" w:lineRule="auto"/>
        <w:rPr>
          <w:rFonts w:cstheme="minorHAnsi"/>
          <w:sz w:val="24"/>
          <w:szCs w:val="24"/>
          <w:lang w:val="en-US"/>
        </w:rPr>
      </w:pPr>
      <w:r w:rsidRPr="0013364A">
        <w:rPr>
          <w:rFonts w:cstheme="minorHAnsi"/>
          <w:sz w:val="24"/>
          <w:szCs w:val="24"/>
          <w:lang w:val="en-US"/>
        </w:rPr>
        <w:t>Modulus and relative cost:</w:t>
      </w:r>
    </w:p>
    <w:p w14:paraId="3F421784" w14:textId="1BEE005C" w:rsidR="00A46484" w:rsidRDefault="00A46484" w:rsidP="00A46484">
      <w:pPr>
        <w:spacing w:after="120" w:line="360" w:lineRule="auto"/>
        <w:rPr>
          <w:rFonts w:eastAsiaTheme="minorEastAsia" w:cstheme="minorHAnsi"/>
          <w:sz w:val="24"/>
          <w:szCs w:val="24"/>
        </w:rPr>
      </w:pPr>
      <w:r>
        <w:rPr>
          <w:rFonts w:eastAsiaTheme="minorEastAsia" w:cstheme="minorHAnsi"/>
          <w:sz w:val="24"/>
          <w:szCs w:val="24"/>
        </w:rPr>
        <w:lastRenderedPageBreak/>
        <w:t>Conclusion</w:t>
      </w:r>
    </w:p>
    <w:p w14:paraId="149092DB" w14:textId="0A772316" w:rsidR="00A46484" w:rsidRPr="00A46484" w:rsidRDefault="00A46484" w:rsidP="00A46484">
      <w:pPr>
        <w:spacing w:after="120" w:line="360" w:lineRule="auto"/>
        <w:rPr>
          <w:rFonts w:eastAsiaTheme="minorEastAsia" w:cstheme="minorHAnsi"/>
          <w:sz w:val="24"/>
          <w:szCs w:val="24"/>
        </w:rPr>
      </w:pPr>
      <w:r>
        <w:rPr>
          <w:rFonts w:eastAsiaTheme="minorEastAsia" w:cstheme="minorHAnsi"/>
          <w:sz w:val="24"/>
          <w:szCs w:val="24"/>
        </w:rPr>
        <w:t>References</w:t>
      </w:r>
    </w:p>
    <w:p w14:paraId="7B7F4178" w14:textId="6246BAAB" w:rsidR="007F5D61" w:rsidRPr="007F5D61" w:rsidRDefault="007F5D61" w:rsidP="007F5D61">
      <w:pPr>
        <w:spacing w:after="120"/>
        <w:ind w:left="360"/>
        <w:rPr>
          <w:rFonts w:eastAsiaTheme="minorEastAsia" w:cstheme="minorHAnsi"/>
          <w:b/>
          <w:bCs/>
        </w:rPr>
      </w:pPr>
    </w:p>
    <w:p w14:paraId="6F59C46C" w14:textId="77777777" w:rsidR="00A46484" w:rsidRDefault="00A46484" w:rsidP="007F5D61">
      <w:pPr>
        <w:spacing w:after="120" w:line="360" w:lineRule="auto"/>
        <w:rPr>
          <w:rFonts w:ascii="Georgia" w:eastAsiaTheme="minorEastAsia"/>
          <w:b/>
          <w:bCs/>
          <w:sz w:val="24"/>
          <w:szCs w:val="24"/>
        </w:rPr>
      </w:pPr>
    </w:p>
    <w:p w14:paraId="35097DAA" w14:textId="77777777" w:rsidR="00A46484" w:rsidRDefault="00A46484" w:rsidP="007F5D61">
      <w:pPr>
        <w:spacing w:after="120" w:line="360" w:lineRule="auto"/>
        <w:rPr>
          <w:rFonts w:ascii="Georgia" w:eastAsiaTheme="minorEastAsia"/>
          <w:b/>
          <w:bCs/>
          <w:sz w:val="24"/>
          <w:szCs w:val="24"/>
        </w:rPr>
      </w:pPr>
    </w:p>
    <w:p w14:paraId="1096F156" w14:textId="77777777" w:rsidR="00A46484" w:rsidRDefault="00A46484" w:rsidP="007F5D61">
      <w:pPr>
        <w:spacing w:after="120" w:line="360" w:lineRule="auto"/>
        <w:rPr>
          <w:rFonts w:ascii="Georgia" w:eastAsiaTheme="minorEastAsia"/>
          <w:b/>
          <w:bCs/>
          <w:sz w:val="24"/>
          <w:szCs w:val="24"/>
        </w:rPr>
      </w:pPr>
    </w:p>
    <w:p w14:paraId="055EB910" w14:textId="77777777" w:rsidR="00A46484" w:rsidRDefault="00A46484" w:rsidP="007F5D61">
      <w:pPr>
        <w:spacing w:after="120" w:line="360" w:lineRule="auto"/>
        <w:rPr>
          <w:rFonts w:ascii="Georgia" w:eastAsiaTheme="minorEastAsia"/>
          <w:b/>
          <w:bCs/>
          <w:sz w:val="24"/>
          <w:szCs w:val="24"/>
        </w:rPr>
      </w:pPr>
    </w:p>
    <w:p w14:paraId="59F0A20C" w14:textId="77777777" w:rsidR="00A46484" w:rsidRDefault="00A46484" w:rsidP="007F5D61">
      <w:pPr>
        <w:spacing w:after="120" w:line="360" w:lineRule="auto"/>
        <w:rPr>
          <w:rFonts w:ascii="Georgia" w:eastAsiaTheme="minorEastAsia"/>
          <w:b/>
          <w:bCs/>
          <w:sz w:val="24"/>
          <w:szCs w:val="24"/>
        </w:rPr>
      </w:pPr>
    </w:p>
    <w:p w14:paraId="3EF01D92" w14:textId="77777777" w:rsidR="00A46484" w:rsidRDefault="00A46484" w:rsidP="007F5D61">
      <w:pPr>
        <w:spacing w:after="120" w:line="360" w:lineRule="auto"/>
        <w:rPr>
          <w:rFonts w:ascii="Georgia" w:eastAsiaTheme="minorEastAsia"/>
          <w:b/>
          <w:bCs/>
          <w:sz w:val="24"/>
          <w:szCs w:val="24"/>
        </w:rPr>
      </w:pPr>
    </w:p>
    <w:p w14:paraId="71FE98E8" w14:textId="77777777" w:rsidR="00A46484" w:rsidRDefault="00A46484" w:rsidP="007F5D61">
      <w:pPr>
        <w:spacing w:after="120" w:line="360" w:lineRule="auto"/>
        <w:rPr>
          <w:rFonts w:ascii="Georgia" w:eastAsiaTheme="minorEastAsia"/>
          <w:b/>
          <w:bCs/>
          <w:sz w:val="24"/>
          <w:szCs w:val="24"/>
        </w:rPr>
      </w:pPr>
    </w:p>
    <w:p w14:paraId="704A82D4" w14:textId="77777777" w:rsidR="00A46484" w:rsidRDefault="00A46484" w:rsidP="007F5D61">
      <w:pPr>
        <w:spacing w:after="120" w:line="360" w:lineRule="auto"/>
        <w:rPr>
          <w:rFonts w:ascii="Georgia" w:eastAsiaTheme="minorEastAsia"/>
          <w:b/>
          <w:bCs/>
          <w:sz w:val="24"/>
          <w:szCs w:val="24"/>
        </w:rPr>
      </w:pPr>
    </w:p>
    <w:p w14:paraId="47229AEB" w14:textId="77777777" w:rsidR="00A46484" w:rsidRDefault="00A46484" w:rsidP="007F5D61">
      <w:pPr>
        <w:spacing w:after="120" w:line="360" w:lineRule="auto"/>
        <w:rPr>
          <w:rFonts w:ascii="Georgia" w:eastAsiaTheme="minorEastAsia"/>
          <w:b/>
          <w:bCs/>
          <w:sz w:val="24"/>
          <w:szCs w:val="24"/>
        </w:rPr>
      </w:pPr>
    </w:p>
    <w:p w14:paraId="6C2CE66C" w14:textId="77777777" w:rsidR="00A46484" w:rsidRDefault="00A46484" w:rsidP="007F5D61">
      <w:pPr>
        <w:spacing w:after="120" w:line="360" w:lineRule="auto"/>
        <w:rPr>
          <w:rFonts w:ascii="Georgia" w:eastAsiaTheme="minorEastAsia"/>
          <w:b/>
          <w:bCs/>
          <w:sz w:val="24"/>
          <w:szCs w:val="24"/>
        </w:rPr>
      </w:pPr>
    </w:p>
    <w:p w14:paraId="75E62448" w14:textId="77777777" w:rsidR="00A46484" w:rsidRDefault="00A46484" w:rsidP="007F5D61">
      <w:pPr>
        <w:spacing w:after="120" w:line="360" w:lineRule="auto"/>
        <w:rPr>
          <w:rFonts w:ascii="Georgia" w:eastAsiaTheme="minorEastAsia"/>
          <w:b/>
          <w:bCs/>
          <w:sz w:val="24"/>
          <w:szCs w:val="24"/>
        </w:rPr>
      </w:pPr>
    </w:p>
    <w:p w14:paraId="4DDF452D" w14:textId="77777777" w:rsidR="00A46484" w:rsidRDefault="00A46484" w:rsidP="007F5D61">
      <w:pPr>
        <w:spacing w:after="120" w:line="360" w:lineRule="auto"/>
        <w:rPr>
          <w:rFonts w:ascii="Georgia" w:eastAsiaTheme="minorEastAsia"/>
          <w:b/>
          <w:bCs/>
          <w:sz w:val="24"/>
          <w:szCs w:val="24"/>
        </w:rPr>
      </w:pPr>
    </w:p>
    <w:p w14:paraId="4EC40AD3" w14:textId="77777777" w:rsidR="00A46484" w:rsidRDefault="00A46484" w:rsidP="007F5D61">
      <w:pPr>
        <w:spacing w:after="120" w:line="360" w:lineRule="auto"/>
        <w:rPr>
          <w:rFonts w:ascii="Georgia" w:eastAsiaTheme="minorEastAsia"/>
          <w:b/>
          <w:bCs/>
          <w:sz w:val="24"/>
          <w:szCs w:val="24"/>
        </w:rPr>
      </w:pPr>
    </w:p>
    <w:p w14:paraId="1ECC7548" w14:textId="77777777" w:rsidR="00A46484" w:rsidRDefault="00A46484" w:rsidP="007F5D61">
      <w:pPr>
        <w:spacing w:after="120" w:line="360" w:lineRule="auto"/>
        <w:rPr>
          <w:rFonts w:ascii="Georgia" w:eastAsiaTheme="minorEastAsia"/>
          <w:b/>
          <w:bCs/>
          <w:sz w:val="24"/>
          <w:szCs w:val="24"/>
        </w:rPr>
      </w:pPr>
    </w:p>
    <w:p w14:paraId="5E5D5968" w14:textId="77777777" w:rsidR="00A46484" w:rsidRDefault="00A46484" w:rsidP="007F5D61">
      <w:pPr>
        <w:spacing w:after="120" w:line="360" w:lineRule="auto"/>
        <w:rPr>
          <w:rFonts w:ascii="Georgia" w:eastAsiaTheme="minorEastAsia"/>
          <w:b/>
          <w:bCs/>
          <w:sz w:val="24"/>
          <w:szCs w:val="24"/>
        </w:rPr>
      </w:pPr>
    </w:p>
    <w:p w14:paraId="16DBAEF6" w14:textId="77777777" w:rsidR="00A46484" w:rsidRDefault="00A46484" w:rsidP="007F5D61">
      <w:pPr>
        <w:spacing w:after="120" w:line="360" w:lineRule="auto"/>
        <w:rPr>
          <w:rFonts w:ascii="Georgia" w:eastAsiaTheme="minorEastAsia"/>
          <w:b/>
          <w:bCs/>
          <w:sz w:val="24"/>
          <w:szCs w:val="24"/>
        </w:rPr>
      </w:pPr>
    </w:p>
    <w:p w14:paraId="4D26AB21" w14:textId="77777777" w:rsidR="00A46484" w:rsidRDefault="00A46484" w:rsidP="007F5D61">
      <w:pPr>
        <w:spacing w:after="120" w:line="360" w:lineRule="auto"/>
        <w:rPr>
          <w:rFonts w:ascii="Georgia" w:eastAsiaTheme="minorEastAsia"/>
          <w:b/>
          <w:bCs/>
          <w:sz w:val="24"/>
          <w:szCs w:val="24"/>
        </w:rPr>
      </w:pPr>
    </w:p>
    <w:p w14:paraId="4A82EBA0" w14:textId="77777777" w:rsidR="00A46484" w:rsidRDefault="00A46484" w:rsidP="007F5D61">
      <w:pPr>
        <w:spacing w:after="120" w:line="360" w:lineRule="auto"/>
        <w:rPr>
          <w:rFonts w:ascii="Georgia" w:eastAsiaTheme="minorEastAsia"/>
          <w:b/>
          <w:bCs/>
          <w:sz w:val="24"/>
          <w:szCs w:val="24"/>
        </w:rPr>
      </w:pPr>
    </w:p>
    <w:p w14:paraId="6CFA1638" w14:textId="77777777" w:rsidR="00A46484" w:rsidRDefault="00A46484" w:rsidP="007F5D61">
      <w:pPr>
        <w:spacing w:after="120" w:line="360" w:lineRule="auto"/>
        <w:rPr>
          <w:rFonts w:ascii="Georgia" w:eastAsiaTheme="minorEastAsia"/>
          <w:b/>
          <w:bCs/>
          <w:sz w:val="24"/>
          <w:szCs w:val="24"/>
        </w:rPr>
      </w:pPr>
    </w:p>
    <w:p w14:paraId="37AC70D2" w14:textId="77777777" w:rsidR="00A46484" w:rsidRDefault="00A46484" w:rsidP="007F5D61">
      <w:pPr>
        <w:spacing w:after="120" w:line="360" w:lineRule="auto"/>
        <w:rPr>
          <w:rFonts w:ascii="Georgia" w:eastAsiaTheme="minorEastAsia"/>
          <w:b/>
          <w:bCs/>
          <w:sz w:val="24"/>
          <w:szCs w:val="24"/>
        </w:rPr>
      </w:pPr>
    </w:p>
    <w:p w14:paraId="24151608" w14:textId="77777777" w:rsidR="00A46484" w:rsidRDefault="00A46484" w:rsidP="007F5D61">
      <w:pPr>
        <w:spacing w:after="120" w:line="360" w:lineRule="auto"/>
        <w:rPr>
          <w:rFonts w:ascii="Georgia" w:eastAsiaTheme="minorEastAsia"/>
          <w:b/>
          <w:bCs/>
          <w:sz w:val="24"/>
          <w:szCs w:val="24"/>
        </w:rPr>
      </w:pPr>
    </w:p>
    <w:p w14:paraId="52D86A14" w14:textId="77777777" w:rsidR="00A46484" w:rsidRDefault="00A46484" w:rsidP="007F5D61">
      <w:pPr>
        <w:spacing w:after="120" w:line="360" w:lineRule="auto"/>
        <w:rPr>
          <w:rFonts w:ascii="Georgia" w:eastAsiaTheme="minorEastAsia"/>
          <w:b/>
          <w:bCs/>
          <w:sz w:val="24"/>
          <w:szCs w:val="24"/>
        </w:rPr>
      </w:pPr>
    </w:p>
    <w:p w14:paraId="32D6E53D" w14:textId="77777777" w:rsidR="00A46484" w:rsidRDefault="00A46484" w:rsidP="007F5D61">
      <w:pPr>
        <w:spacing w:after="120" w:line="360" w:lineRule="auto"/>
        <w:rPr>
          <w:rFonts w:ascii="Georgia" w:eastAsiaTheme="minorEastAsia"/>
          <w:b/>
          <w:bCs/>
          <w:sz w:val="24"/>
          <w:szCs w:val="24"/>
        </w:rPr>
      </w:pPr>
    </w:p>
    <w:p w14:paraId="2260A67C" w14:textId="77777777" w:rsidR="00A46484" w:rsidRDefault="00A46484" w:rsidP="007F5D61">
      <w:pPr>
        <w:spacing w:after="120" w:line="360" w:lineRule="auto"/>
        <w:rPr>
          <w:rFonts w:ascii="Georgia" w:eastAsiaTheme="minorEastAsia"/>
          <w:b/>
          <w:bCs/>
          <w:sz w:val="24"/>
          <w:szCs w:val="24"/>
        </w:rPr>
      </w:pPr>
    </w:p>
    <w:p w14:paraId="4F72C3C3" w14:textId="77777777" w:rsidR="00A46484" w:rsidRDefault="00A46484" w:rsidP="007F5D61">
      <w:pPr>
        <w:spacing w:after="120" w:line="360" w:lineRule="auto"/>
        <w:rPr>
          <w:rFonts w:ascii="Georgia" w:eastAsiaTheme="minorEastAsia"/>
          <w:b/>
          <w:bCs/>
          <w:sz w:val="24"/>
          <w:szCs w:val="24"/>
        </w:rPr>
      </w:pPr>
    </w:p>
    <w:p w14:paraId="4FBA8F0E" w14:textId="77777777" w:rsidR="00A46484" w:rsidRDefault="00A46484" w:rsidP="007F5D61">
      <w:pPr>
        <w:spacing w:after="120" w:line="360" w:lineRule="auto"/>
        <w:rPr>
          <w:rFonts w:ascii="Georgia" w:eastAsiaTheme="minorEastAsia"/>
          <w:b/>
          <w:bCs/>
          <w:sz w:val="24"/>
          <w:szCs w:val="24"/>
        </w:rPr>
      </w:pPr>
    </w:p>
    <w:p w14:paraId="2F3B3F5A" w14:textId="77777777" w:rsidR="00A46484" w:rsidRDefault="00A46484" w:rsidP="007F5D61">
      <w:pPr>
        <w:spacing w:after="120" w:line="360" w:lineRule="auto"/>
        <w:rPr>
          <w:rFonts w:ascii="Georgia" w:eastAsiaTheme="minorEastAsia"/>
          <w:b/>
          <w:bCs/>
          <w:sz w:val="24"/>
          <w:szCs w:val="24"/>
        </w:rPr>
      </w:pPr>
    </w:p>
    <w:p w14:paraId="2D8B776D" w14:textId="430EF0DE" w:rsidR="007F5D61" w:rsidRDefault="007827E9" w:rsidP="007F5D61">
      <w:pPr>
        <w:spacing w:after="120" w:line="360" w:lineRule="auto"/>
        <w:rPr>
          <w:rFonts w:ascii="Georgia" w:eastAsiaTheme="minorEastAsia"/>
          <w:b/>
          <w:bCs/>
          <w:sz w:val="24"/>
          <w:szCs w:val="24"/>
        </w:rPr>
      </w:pPr>
      <w:r>
        <w:rPr>
          <w:rFonts w:ascii="Georgia" w:eastAsiaTheme="minorEastAsia"/>
          <w:b/>
          <w:bCs/>
          <w:sz w:val="24"/>
          <w:szCs w:val="24"/>
        </w:rPr>
        <w:lastRenderedPageBreak/>
        <w:t>Introduction:</w:t>
      </w:r>
    </w:p>
    <w:p w14:paraId="4F9DC13E" w14:textId="2C4AD5F4" w:rsidR="007827E9" w:rsidRDefault="007827E9" w:rsidP="007F5D61">
      <w:pPr>
        <w:spacing w:after="120" w:line="360" w:lineRule="auto"/>
        <w:rPr>
          <w:rFonts w:ascii="Georgia" w:eastAsiaTheme="minorEastAsia"/>
          <w:b/>
          <w:bCs/>
          <w:sz w:val="24"/>
          <w:szCs w:val="24"/>
        </w:rPr>
      </w:pPr>
      <w:r>
        <w:rPr>
          <w:rFonts w:ascii="Georgia" w:eastAsiaTheme="minorEastAsia"/>
          <w:b/>
          <w:bCs/>
          <w:sz w:val="24"/>
          <w:szCs w:val="24"/>
        </w:rPr>
        <w:t>Defination:</w:t>
      </w:r>
    </w:p>
    <w:p w14:paraId="3F6446CD" w14:textId="77777777" w:rsidR="007827E9" w:rsidRDefault="007827E9" w:rsidP="007827E9">
      <w:pPr>
        <w:rPr>
          <w:rFonts w:ascii="Georgia" w:eastAsiaTheme="minorEastAsia"/>
          <w:sz w:val="24"/>
          <w:szCs w:val="24"/>
        </w:rPr>
      </w:pPr>
      <w:r>
        <w:rPr>
          <w:rFonts w:ascii="Georgia" w:eastAsiaTheme="minorEastAsia"/>
          <w:sz w:val="24"/>
          <w:szCs w:val="24"/>
        </w:rPr>
        <w:t>Material Selection:</w:t>
      </w:r>
    </w:p>
    <w:p w14:paraId="04FCF6CD" w14:textId="77777777" w:rsidR="007827E9" w:rsidRDefault="007827E9" w:rsidP="007827E9">
      <w:pPr>
        <w:rPr>
          <w:rFonts w:ascii="Georgia" w:eastAsiaTheme="minorEastAsia"/>
          <w:sz w:val="24"/>
          <w:szCs w:val="24"/>
        </w:rPr>
      </w:pPr>
      <w:r>
        <w:rPr>
          <w:rFonts w:ascii="Georgia" w:eastAsiaTheme="minorEastAsia"/>
          <w:sz w:val="24"/>
          <w:szCs w:val="24"/>
        </w:rPr>
        <w:t>A very wide range of material is available to us.</w:t>
      </w:r>
    </w:p>
    <w:p w14:paraId="7794BF28" w14:textId="77777777" w:rsidR="007827E9" w:rsidRDefault="007827E9" w:rsidP="007827E9">
      <w:pPr>
        <w:rPr>
          <w:rFonts w:ascii="Georgia" w:eastAsiaTheme="minorEastAsia"/>
          <w:sz w:val="24"/>
          <w:szCs w:val="24"/>
        </w:rPr>
      </w:pPr>
      <w:r>
        <w:rPr>
          <w:rFonts w:ascii="Georgia" w:eastAsiaTheme="minorEastAsia"/>
          <w:sz w:val="24"/>
          <w:szCs w:val="24"/>
        </w:rPr>
        <w:t>Selecting a material for particular device or component is a very tedious job.</w:t>
      </w:r>
    </w:p>
    <w:p w14:paraId="20765393" w14:textId="77777777" w:rsidR="007827E9" w:rsidRDefault="007827E9" w:rsidP="007827E9">
      <w:pPr>
        <w:rPr>
          <w:rFonts w:ascii="Georgia" w:eastAsiaTheme="minorEastAsia"/>
          <w:sz w:val="24"/>
          <w:szCs w:val="24"/>
        </w:rPr>
      </w:pPr>
      <w:r>
        <w:rPr>
          <w:rFonts w:ascii="Georgia" w:eastAsiaTheme="minorEastAsia"/>
          <w:sz w:val="24"/>
          <w:szCs w:val="24"/>
        </w:rPr>
        <w:t>To select material for any component, first we need to a detailed analysis of that component.</w:t>
      </w:r>
    </w:p>
    <w:p w14:paraId="7670F38F" w14:textId="77777777" w:rsidR="007827E9" w:rsidRDefault="007827E9" w:rsidP="007827E9">
      <w:pPr>
        <w:rPr>
          <w:rFonts w:ascii="Georgia" w:eastAsiaTheme="minorEastAsia"/>
          <w:sz w:val="24"/>
          <w:szCs w:val="24"/>
        </w:rPr>
      </w:pPr>
      <w:r w:rsidRPr="007827E9">
        <w:rPr>
          <w:rFonts w:ascii="Georgia" w:eastAsiaTheme="minorEastAsia"/>
          <w:sz w:val="24"/>
          <w:szCs w:val="24"/>
        </w:rPr>
        <w:t>The interaction between function, material, shape, and process lies at the</w:t>
      </w:r>
      <w:r>
        <w:rPr>
          <w:rFonts w:ascii="Georgia" w:eastAsiaTheme="minorEastAsia"/>
          <w:sz w:val="24"/>
          <w:szCs w:val="24"/>
        </w:rPr>
        <w:t xml:space="preserve"> </w:t>
      </w:r>
      <w:r w:rsidRPr="007827E9">
        <w:rPr>
          <w:rFonts w:ascii="Georgia" w:eastAsiaTheme="minorEastAsia"/>
          <w:sz w:val="24"/>
          <w:szCs w:val="24"/>
        </w:rPr>
        <w:t xml:space="preserve">heart of the material selection process. </w:t>
      </w:r>
    </w:p>
    <w:p w14:paraId="663CA7E3" w14:textId="08DCABB3" w:rsidR="007827E9" w:rsidRDefault="007827E9" w:rsidP="007827E9">
      <w:pPr>
        <w:rPr>
          <w:rFonts w:ascii="Georgia" w:eastAsiaTheme="minorEastAsia"/>
          <w:sz w:val="24"/>
          <w:szCs w:val="24"/>
        </w:rPr>
      </w:pPr>
      <w:r>
        <w:rPr>
          <w:rFonts w:ascii="Georgia" w:eastAsiaTheme="minorEastAsia"/>
          <w:sz w:val="24"/>
          <w:szCs w:val="24"/>
        </w:rPr>
        <w:t>In this Document Author tried to select the best possible material for the Shaft</w:t>
      </w:r>
      <w:r w:rsidR="00A46484">
        <w:rPr>
          <w:rFonts w:ascii="Georgia" w:eastAsiaTheme="minorEastAsia"/>
          <w:sz w:val="24"/>
          <w:szCs w:val="24"/>
        </w:rPr>
        <w:t>.</w:t>
      </w:r>
    </w:p>
    <w:p w14:paraId="14B3AFD9" w14:textId="519792A7" w:rsidR="00A46484" w:rsidRPr="007827E9" w:rsidRDefault="00A46484" w:rsidP="007827E9">
      <w:pPr>
        <w:rPr>
          <w:rFonts w:ascii="Georgia" w:eastAsiaTheme="minorEastAsia"/>
          <w:sz w:val="24"/>
          <w:szCs w:val="24"/>
        </w:rPr>
      </w:pPr>
      <w:r>
        <w:rPr>
          <w:rFonts w:ascii="Georgia" w:eastAsiaTheme="minorEastAsia"/>
          <w:sz w:val="24"/>
          <w:szCs w:val="24"/>
        </w:rPr>
        <w:t>Shaft:</w:t>
      </w:r>
    </w:p>
    <w:p w14:paraId="73BC6BE2" w14:textId="4A82B9E6" w:rsidR="007827E9" w:rsidRDefault="007827E9" w:rsidP="007827E9">
      <w:pPr>
        <w:rPr>
          <w:rFonts w:ascii="Georgia" w:eastAsiaTheme="minorEastAsia"/>
          <w:sz w:val="24"/>
          <w:szCs w:val="24"/>
        </w:rPr>
      </w:pPr>
      <w:r w:rsidRPr="007827E9">
        <w:rPr>
          <w:rFonts w:ascii="Georgia" w:eastAsiaTheme="minorEastAsia"/>
          <w:sz w:val="24"/>
          <w:szCs w:val="24"/>
        </w:rPr>
        <w:t>A shaft is a rotating machine element, usually circular in cross section, which is used to transmit power from one part to another, or from a machine which produces power to a machine which absorbs power</w:t>
      </w:r>
      <w:r>
        <w:rPr>
          <w:rFonts w:ascii="Georgia" w:eastAsiaTheme="minorEastAsia"/>
          <w:sz w:val="24"/>
          <w:szCs w:val="24"/>
        </w:rPr>
        <w:t xml:space="preserve"> [3]</w:t>
      </w:r>
      <w:r w:rsidRPr="007827E9">
        <w:rPr>
          <w:rFonts w:ascii="Georgia" w:eastAsiaTheme="minorEastAsia"/>
          <w:sz w:val="24"/>
          <w:szCs w:val="24"/>
        </w:rPr>
        <w:t>.</w:t>
      </w:r>
    </w:p>
    <w:p w14:paraId="142286D9" w14:textId="2E7684C4" w:rsidR="007827E9" w:rsidRDefault="007827E9" w:rsidP="007827E9">
      <w:pPr>
        <w:rPr>
          <w:rFonts w:ascii="Georgia" w:eastAsiaTheme="minorEastAsia"/>
          <w:sz w:val="24"/>
          <w:szCs w:val="24"/>
        </w:rPr>
      </w:pPr>
      <w:r>
        <w:rPr>
          <w:rFonts w:ascii="Georgia" w:eastAsiaTheme="minorEastAsia"/>
          <w:sz w:val="24"/>
          <w:szCs w:val="24"/>
        </w:rPr>
        <w:t>Types [3]:</w:t>
      </w:r>
    </w:p>
    <w:p w14:paraId="4ED9B243" w14:textId="77777777" w:rsidR="007827E9" w:rsidRPr="007827E9" w:rsidRDefault="007827E9" w:rsidP="007827E9">
      <w:pPr>
        <w:rPr>
          <w:rFonts w:ascii="Georgia" w:eastAsiaTheme="minorEastAsia"/>
          <w:sz w:val="24"/>
          <w:szCs w:val="24"/>
        </w:rPr>
      </w:pPr>
      <w:r w:rsidRPr="007827E9">
        <w:rPr>
          <w:rFonts w:ascii="Georgia" w:eastAsiaTheme="minorEastAsia"/>
          <w:sz w:val="24"/>
          <w:szCs w:val="24"/>
        </w:rPr>
        <w:t>They are mainly classified into two types.</w:t>
      </w:r>
    </w:p>
    <w:p w14:paraId="4AE6261A" w14:textId="77777777" w:rsidR="007827E9" w:rsidRPr="007827E9" w:rsidRDefault="007827E9" w:rsidP="007827E9">
      <w:pPr>
        <w:rPr>
          <w:rFonts w:ascii="Georgia" w:eastAsiaTheme="minorEastAsia"/>
          <w:sz w:val="24"/>
          <w:szCs w:val="24"/>
        </w:rPr>
      </w:pPr>
      <w:r w:rsidRPr="007827E9">
        <w:rPr>
          <w:rFonts w:ascii="Georgia" w:eastAsiaTheme="minorEastAsia"/>
          <w:sz w:val="24"/>
          <w:szCs w:val="24"/>
        </w:rPr>
        <w:t>Transmission shafts are used to transmit power between the source and the machine absorbing power; e.g. counter shafts and line shafts.</w:t>
      </w:r>
    </w:p>
    <w:p w14:paraId="7A5094A0" w14:textId="77777777" w:rsidR="007827E9" w:rsidRPr="007827E9" w:rsidRDefault="007827E9" w:rsidP="007827E9">
      <w:pPr>
        <w:rPr>
          <w:rFonts w:ascii="Georgia" w:eastAsiaTheme="minorEastAsia"/>
          <w:sz w:val="24"/>
          <w:szCs w:val="24"/>
        </w:rPr>
      </w:pPr>
      <w:r w:rsidRPr="007827E9">
        <w:rPr>
          <w:rFonts w:ascii="Georgia" w:eastAsiaTheme="minorEastAsia"/>
          <w:sz w:val="24"/>
          <w:szCs w:val="24"/>
        </w:rPr>
        <w:t>Machine shafts are the integral part of the machine itself; e.g. crankshaft.</w:t>
      </w:r>
    </w:p>
    <w:p w14:paraId="0062AE86" w14:textId="77777777" w:rsidR="007827E9" w:rsidRPr="007827E9" w:rsidRDefault="007827E9" w:rsidP="007827E9">
      <w:pPr>
        <w:rPr>
          <w:rFonts w:ascii="Georgia" w:eastAsiaTheme="minorEastAsia"/>
          <w:sz w:val="24"/>
          <w:szCs w:val="24"/>
        </w:rPr>
      </w:pPr>
      <w:r w:rsidRPr="007827E9">
        <w:rPr>
          <w:rFonts w:ascii="Georgia" w:eastAsiaTheme="minorEastAsia"/>
          <w:sz w:val="24"/>
          <w:szCs w:val="24"/>
        </w:rPr>
        <w:t>Axle shaft.</w:t>
      </w:r>
    </w:p>
    <w:p w14:paraId="399C4A8E" w14:textId="31071714" w:rsidR="007827E9" w:rsidRDefault="007827E9" w:rsidP="007827E9">
      <w:pPr>
        <w:rPr>
          <w:rFonts w:ascii="Georgia" w:eastAsiaTheme="minorEastAsia"/>
          <w:sz w:val="24"/>
          <w:szCs w:val="24"/>
        </w:rPr>
      </w:pPr>
      <w:r w:rsidRPr="007827E9">
        <w:rPr>
          <w:rFonts w:ascii="Georgia" w:eastAsiaTheme="minorEastAsia"/>
          <w:sz w:val="24"/>
          <w:szCs w:val="24"/>
        </w:rPr>
        <w:t>Spindle shaft</w:t>
      </w:r>
      <w:r>
        <w:rPr>
          <w:rFonts w:ascii="Georgia" w:eastAsiaTheme="minorEastAsia"/>
          <w:sz w:val="24"/>
          <w:szCs w:val="24"/>
        </w:rPr>
        <w:t>.</w:t>
      </w:r>
    </w:p>
    <w:p w14:paraId="5A561E99" w14:textId="77777777" w:rsidR="007827E9" w:rsidRPr="007827E9" w:rsidRDefault="007827E9" w:rsidP="007827E9">
      <w:pPr>
        <w:rPr>
          <w:rFonts w:ascii="Georgia" w:eastAsiaTheme="minorEastAsia"/>
          <w:sz w:val="24"/>
          <w:szCs w:val="24"/>
        </w:rPr>
      </w:pPr>
      <w:r w:rsidRPr="007827E9">
        <w:rPr>
          <w:rFonts w:ascii="Georgia" w:eastAsiaTheme="minorEastAsia"/>
          <w:sz w:val="24"/>
          <w:szCs w:val="24"/>
        </w:rPr>
        <w:t>The following stresses are induced in the shafts.</w:t>
      </w:r>
    </w:p>
    <w:p w14:paraId="2CD3DE1A" w14:textId="77777777" w:rsidR="007827E9" w:rsidRPr="007827E9" w:rsidRDefault="007827E9" w:rsidP="007827E9">
      <w:pPr>
        <w:rPr>
          <w:rFonts w:ascii="Georgia" w:eastAsiaTheme="minorEastAsia"/>
          <w:sz w:val="24"/>
          <w:szCs w:val="24"/>
        </w:rPr>
      </w:pPr>
      <w:r w:rsidRPr="007827E9">
        <w:rPr>
          <w:rFonts w:ascii="Georgia" w:eastAsiaTheme="minorEastAsia"/>
          <w:sz w:val="24"/>
          <w:szCs w:val="24"/>
        </w:rPr>
        <w:t>Shear stresses due to the transmission of torque (due to torsional load).</w:t>
      </w:r>
    </w:p>
    <w:p w14:paraId="56FC612A" w14:textId="2659639A" w:rsidR="007827E9" w:rsidRPr="007827E9" w:rsidRDefault="007827E9" w:rsidP="007827E9">
      <w:pPr>
        <w:rPr>
          <w:rFonts w:ascii="Georgia" w:eastAsiaTheme="minorEastAsia"/>
          <w:sz w:val="24"/>
          <w:szCs w:val="24"/>
        </w:rPr>
      </w:pPr>
      <w:r w:rsidRPr="007827E9">
        <w:rPr>
          <w:rFonts w:ascii="Georgia" w:eastAsiaTheme="minorEastAsia"/>
          <w:sz w:val="24"/>
          <w:szCs w:val="24"/>
        </w:rPr>
        <w:t>Bending stresses (tensile or compressive) due to the forces acting upon the machine elements like gears and pulleys as well as the self-weight of the shaft</w:t>
      </w:r>
      <w:r w:rsidR="00A46484">
        <w:rPr>
          <w:rFonts w:ascii="Georgia" w:eastAsiaTheme="minorEastAsia"/>
          <w:sz w:val="24"/>
          <w:szCs w:val="24"/>
        </w:rPr>
        <w:t xml:space="preserve"> [1]</w:t>
      </w:r>
      <w:r w:rsidRPr="007827E9">
        <w:rPr>
          <w:rFonts w:ascii="Georgia" w:eastAsiaTheme="minorEastAsia"/>
          <w:sz w:val="24"/>
          <w:szCs w:val="24"/>
        </w:rPr>
        <w:t>.</w:t>
      </w:r>
    </w:p>
    <w:p w14:paraId="780D2FFB" w14:textId="1507DCA0" w:rsidR="007827E9" w:rsidRDefault="007827E9" w:rsidP="007827E9">
      <w:pPr>
        <w:rPr>
          <w:rFonts w:ascii="Georgia" w:eastAsiaTheme="minorEastAsia"/>
          <w:sz w:val="24"/>
          <w:szCs w:val="24"/>
        </w:rPr>
      </w:pPr>
      <w:r w:rsidRPr="007827E9">
        <w:rPr>
          <w:rFonts w:ascii="Georgia" w:eastAsiaTheme="minorEastAsia"/>
          <w:sz w:val="24"/>
          <w:szCs w:val="24"/>
        </w:rPr>
        <w:t>Stresses due to combined torsional and bending loads.</w:t>
      </w:r>
    </w:p>
    <w:p w14:paraId="00B2AFF0" w14:textId="1E83BF2E" w:rsidR="007827E9" w:rsidRPr="007827E9" w:rsidRDefault="007827E9" w:rsidP="007F5D61">
      <w:pPr>
        <w:spacing w:after="120" w:line="360" w:lineRule="auto"/>
        <w:rPr>
          <w:rFonts w:ascii="Georgia" w:eastAsiaTheme="minorEastAsia"/>
          <w:sz w:val="24"/>
          <w:szCs w:val="24"/>
        </w:rPr>
      </w:pPr>
    </w:p>
    <w:p w14:paraId="488E6526" w14:textId="14F3ECBE"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Primary Function:</w:t>
      </w:r>
    </w:p>
    <w:p w14:paraId="3BEBFA97" w14:textId="565CFE23"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Yield Strength of material:</w:t>
      </w:r>
    </w:p>
    <w:p w14:paraId="66F94234"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Primary function of the shaft is to transmit torque and carry power transmission element because of torque torsional stresses developed and because of the weight of shaft and power transmission element bending stresses developed in the shaft. Hence shaft is subjected to combined loading. To withstand these stresses shaft material must have higher yield strength.</w:t>
      </w:r>
    </w:p>
    <w:p w14:paraId="036DAC72"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shaft is generally made of ductile material and hence Tressa or Von-Misses criteria can be used for design of shaft.</w:t>
      </w:r>
    </w:p>
    <w:p w14:paraId="217D45F1"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According to the Tressa theory the shear strength and tensile strength is related as follows:</w:t>
      </w:r>
    </w:p>
    <w:p w14:paraId="5DF0EEB0" w14:textId="77777777" w:rsidR="00400B5A" w:rsidRPr="00D016CD" w:rsidRDefault="00000000" w:rsidP="00400B5A">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y</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0.5σ</m:t>
              </m:r>
            </m:e>
            <m:sub>
              <m:r>
                <w:rPr>
                  <w:rFonts w:ascii="Cambria Math" w:eastAsiaTheme="minorEastAsia" w:hAnsi="Cambria Math"/>
                  <w:sz w:val="24"/>
                  <w:szCs w:val="24"/>
                </w:rPr>
                <m:t>y</m:t>
              </m:r>
            </m:sub>
          </m:sSub>
        </m:oMath>
      </m:oMathPara>
    </w:p>
    <w:p w14:paraId="7F01C25B"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 xml:space="preserve"> Von-Misses criteria the shear strength and tensile strength is related as follows:</w:t>
      </w:r>
    </w:p>
    <w:p w14:paraId="018A16E5" w14:textId="77777777" w:rsidR="00400B5A" w:rsidRPr="00D016CD" w:rsidRDefault="00000000" w:rsidP="00400B5A">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3</m:t>
                  </m:r>
                </m:e>
              </m:rad>
            </m:den>
          </m:f>
        </m:oMath>
      </m:oMathPara>
    </w:p>
    <w:p w14:paraId="299D1028"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 xml:space="preserve"> Hence higher the tensile yield strength of material higher will be the yield strength in shear.</w:t>
      </w:r>
    </w:p>
    <w:p w14:paraId="0630E4C5"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b/>
          <w:bCs/>
          <w:sz w:val="24"/>
          <w:szCs w:val="24"/>
        </w:rPr>
        <w:t>Bending stiffness</w:t>
      </w:r>
      <w:r w:rsidRPr="00D016CD">
        <w:rPr>
          <w:rFonts w:ascii="Georgia" w:eastAsiaTheme="minorEastAsia"/>
          <w:sz w:val="24"/>
          <w:szCs w:val="24"/>
        </w:rPr>
        <w:t xml:space="preserve"> </w:t>
      </w:r>
    </w:p>
    <w:p w14:paraId="09819485" w14:textId="1CC5045A"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Bending stiffness is a measure of resistance to bending deformation of a beam. It is measure of amount of a beam will deform under a given load. Higher the bending stiffness laser will be the deformation.</w:t>
      </w:r>
    </w:p>
    <w:p w14:paraId="4B2B63F5"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shaft is subjected to the radial loading perpendicular to the axis of the shaft and hence bending deformation of the shaft takes place.</w:t>
      </w:r>
    </w:p>
    <w:p w14:paraId="5AA68196"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in general bending stiffness is given as follows:</w:t>
      </w:r>
    </w:p>
    <w:p w14:paraId="40C635E7" w14:textId="77777777" w:rsidR="00400B5A" w:rsidRPr="00D016CD" w:rsidRDefault="00000000" w:rsidP="00400B5A">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EI</m:t>
              </m:r>
            </m:num>
            <m:den>
              <m:r>
                <w:rPr>
                  <w:rFonts w:ascii="Cambria Math" w:eastAsiaTheme="minorEastAsia" w:hAnsi="Cambria Math"/>
                  <w:sz w:val="24"/>
                  <w:szCs w:val="24"/>
                </w:rPr>
                <m:t>L</m:t>
              </m:r>
            </m:den>
          </m:f>
        </m:oMath>
      </m:oMathPara>
    </w:p>
    <w:p w14:paraId="0F0EB3AA"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deflection of beam with both ends fixed and a point load acting at the center is given by:</w:t>
      </w:r>
    </w:p>
    <w:p w14:paraId="420F44F1" w14:textId="77777777" w:rsidR="00400B5A" w:rsidRPr="00D016CD" w:rsidRDefault="00400B5A" w:rsidP="00400B5A">
      <w:pPr>
        <w:spacing w:after="120" w:line="360" w:lineRule="auto"/>
        <w:rPr>
          <w:rFonts w:ascii="Georgia" w:eastAsiaTheme="minorEastAsia"/>
          <w:sz w:val="24"/>
          <w:szCs w:val="24"/>
        </w:rPr>
      </w:pPr>
      <m:oMathPara>
        <m:oMath>
          <m:r>
            <w:rPr>
              <w:rFonts w:ascii="Cambria Math" w:eastAsiaTheme="minorEastAsia" w:hAnsi="Cambria Math"/>
              <w:sz w:val="24"/>
              <w:szCs w:val="24"/>
            </w:rPr>
            <m:t>δ=</m:t>
          </m:r>
          <m:f>
            <m:fPr>
              <m:ctrlPr>
                <w:rPr>
                  <w:rFonts w:ascii="Cambria Math" w:eastAsiaTheme="minorEastAsia" w:hAnsi="Cambria Math"/>
                  <w:i/>
                  <w:sz w:val="24"/>
                  <w:szCs w:val="24"/>
                </w:rPr>
              </m:ctrlPr>
            </m:fPr>
            <m:num>
              <m:r>
                <w:rPr>
                  <w:rFonts w:ascii="Cambria Math" w:eastAsiaTheme="minorEastAsia" w:hAnsi="Cambria Math"/>
                  <w:sz w:val="24"/>
                  <w:szCs w:val="24"/>
                </w:rPr>
                <m:t>W</m:t>
              </m:r>
              <m:sSup>
                <m:sSupPr>
                  <m:ctrlPr>
                    <w:rPr>
                      <w:rFonts w:ascii="Cambria Math" w:eastAsiaTheme="minorEastAsia" w:hAnsi="Cambria Math"/>
                      <w:i/>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3</m:t>
                  </m:r>
                </m:sup>
              </m:sSup>
            </m:num>
            <m:den>
              <m:r>
                <w:rPr>
                  <w:rFonts w:ascii="Cambria Math" w:eastAsiaTheme="minorEastAsia" w:hAnsi="Cambria Math"/>
                  <w:sz w:val="24"/>
                  <w:szCs w:val="24"/>
                </w:rPr>
                <m:t>192EI</m:t>
              </m:r>
            </m:den>
          </m:f>
        </m:oMath>
      </m:oMathPara>
    </w:p>
    <w:p w14:paraId="5ED4B6A1"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 xml:space="preserve"> and from this equation we can see that deflection is inversely proportional to the bending stiffness. </w:t>
      </w:r>
    </w:p>
    <w:p w14:paraId="0F80CB0B" w14:textId="4A86493A"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 xml:space="preserve">Torsional stiffness </w:t>
      </w:r>
    </w:p>
    <w:p w14:paraId="216F199A" w14:textId="1371CAE1"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It is defined as the torque required to produce a twist of unit radian.</w:t>
      </w:r>
    </w:p>
    <w:p w14:paraId="3E35FDFD"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The torsional stiffness is given by:</w:t>
      </w:r>
    </w:p>
    <w:p w14:paraId="385DB2F8" w14:textId="77777777" w:rsidR="00400B5A" w:rsidRPr="00D016CD" w:rsidRDefault="00000000" w:rsidP="00400B5A">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θ</m:t>
              </m:r>
            </m:den>
          </m:f>
        </m:oMath>
      </m:oMathPara>
    </w:p>
    <w:p w14:paraId="7DA7A8AF"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Using torsional equation:</w:t>
      </w:r>
    </w:p>
    <w:p w14:paraId="23FF448D" w14:textId="77777777" w:rsidR="00400B5A" w:rsidRPr="00D016CD" w:rsidRDefault="00000000" w:rsidP="00400B5A">
      <w:pPr>
        <w:spacing w:after="120" w:line="360" w:lineRule="auto"/>
        <w:rPr>
          <w:rFonts w:ascii="Georgia"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J</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τ</m:t>
              </m:r>
            </m:num>
            <m:den>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Gθ</m:t>
              </m:r>
            </m:num>
            <m:den>
              <m:r>
                <w:rPr>
                  <w:rFonts w:ascii="Cambria Math" w:eastAsiaTheme="minorEastAsia" w:hAnsi="Cambria Math"/>
                  <w:sz w:val="24"/>
                  <w:szCs w:val="24"/>
                </w:rPr>
                <m:t>L</m:t>
              </m:r>
            </m:den>
          </m:f>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GJ</m:t>
              </m:r>
            </m:num>
            <m:den>
              <m:r>
                <w:rPr>
                  <w:rFonts w:ascii="Cambria Math" w:eastAsiaTheme="minorEastAsia" w:hAnsi="Cambria Math"/>
                  <w:sz w:val="24"/>
                  <w:szCs w:val="24"/>
                </w:rPr>
                <m:t>L</m:t>
              </m:r>
            </m:den>
          </m:f>
          <m:r>
            <m:rPr>
              <m:sty m:val="p"/>
            </m:rPr>
            <w:rPr>
              <w:rFonts w:ascii="Cambria Math" w:eastAsiaTheme="minorEastAsia" w:hAnsi="Cambria Math"/>
              <w:sz w:val="24"/>
              <w:szCs w:val="24"/>
            </w:rPr>
            <w:br/>
          </m:r>
        </m:oMath>
        <m:oMath>
          <m:r>
            <w:rPr>
              <w:rFonts w:ascii="Cambria Math" w:eastAsiaTheme="minorEastAsia" w:hAnsi="Cambria Math"/>
              <w:sz w:val="24"/>
              <w:szCs w:val="24"/>
            </w:rPr>
            <m:t>θ=</m:t>
          </m:r>
          <m:f>
            <m:fPr>
              <m:ctrlPr>
                <w:rPr>
                  <w:rFonts w:ascii="Cambria Math" w:eastAsiaTheme="minorEastAsia" w:hAnsi="Cambria Math"/>
                  <w:i/>
                  <w:sz w:val="24"/>
                  <w:szCs w:val="24"/>
                </w:rPr>
              </m:ctrlPr>
            </m:fPr>
            <m:num>
              <m:r>
                <w:rPr>
                  <w:rFonts w:ascii="Cambria Math" w:eastAsiaTheme="minorEastAsia" w:hAnsi="Cambria Math"/>
                  <w:sz w:val="24"/>
                  <w:szCs w:val="24"/>
                </w:rPr>
                <m:t>TL</m:t>
              </m:r>
            </m:num>
            <m:den>
              <m:r>
                <w:rPr>
                  <w:rFonts w:ascii="Cambria Math" w:eastAsiaTheme="minorEastAsia" w:hAnsi="Cambria Math"/>
                  <w:sz w:val="24"/>
                  <w:szCs w:val="24"/>
                </w:rPr>
                <m:t>GJ</m:t>
              </m:r>
            </m:den>
          </m:f>
        </m:oMath>
      </m:oMathPara>
    </w:p>
    <w:p w14:paraId="12F59C2F"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Shaft is subjected to different amount of torque at different cross section along the length and hence there is possibility of twisting of the shaft along the length the twist in the shaft should be minimum during the working period.</w:t>
      </w:r>
    </w:p>
    <w:p w14:paraId="73756B12"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Higher the torsional stiffness laser will be the angular twist for given amount of torque on shaft.</w:t>
      </w:r>
    </w:p>
    <w:p w14:paraId="7A9993FC"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lastRenderedPageBreak/>
        <w:t>Fracture Toughness:</w:t>
      </w:r>
    </w:p>
    <w:p w14:paraId="70CF33E3" w14:textId="77777777" w:rsidR="00400B5A" w:rsidRPr="00D016CD" w:rsidRDefault="00400B5A" w:rsidP="00400B5A">
      <w:pPr>
        <w:spacing w:after="120" w:line="360" w:lineRule="auto"/>
        <w:contextualSpacing/>
        <w:rPr>
          <w:rFonts w:ascii="Georgia" w:eastAsiaTheme="minorEastAsia"/>
          <w:sz w:val="24"/>
          <w:szCs w:val="24"/>
        </w:rPr>
      </w:pPr>
      <w:r w:rsidRPr="00D016CD">
        <w:rPr>
          <w:rFonts w:ascii="Georgia" w:eastAsiaTheme="minorEastAsia"/>
          <w:sz w:val="24"/>
          <w:szCs w:val="24"/>
        </w:rPr>
        <w:t>Fracture toughness is a measure of resistance offered by material against the propagation of crack. Higher the fracture toughness of material laser will be the chance of propagation of crack inside or on the surface of material.</w:t>
      </w:r>
    </w:p>
    <w:p w14:paraId="580689B8" w14:textId="77777777" w:rsidR="00400B5A" w:rsidRPr="00D016CD" w:rsidRDefault="00400B5A" w:rsidP="00400B5A">
      <w:pPr>
        <w:spacing w:after="120" w:line="360" w:lineRule="auto"/>
        <w:contextualSpacing/>
        <w:rPr>
          <w:rFonts w:ascii="Georgia" w:eastAsiaTheme="minorEastAsia"/>
          <w:sz w:val="24"/>
          <w:szCs w:val="24"/>
        </w:rPr>
      </w:pPr>
      <w:r w:rsidRPr="00D016CD">
        <w:rPr>
          <w:rFonts w:ascii="Georgia" w:eastAsiaTheme="minorEastAsia"/>
          <w:sz w:val="24"/>
          <w:szCs w:val="24"/>
        </w:rPr>
        <w:t>Depending upon the manufacturing process of shaft like casting, welding or machining there is a possibility of presence of cracks inside or on the surface of the components.</w:t>
      </w:r>
    </w:p>
    <w:p w14:paraId="0DDE343C" w14:textId="77777777" w:rsidR="00400B5A" w:rsidRPr="00D016CD" w:rsidRDefault="00400B5A" w:rsidP="00400B5A">
      <w:pPr>
        <w:spacing w:after="120" w:line="360" w:lineRule="auto"/>
        <w:contextualSpacing/>
        <w:rPr>
          <w:rFonts w:ascii="Georgia" w:eastAsiaTheme="minorEastAsia"/>
          <w:sz w:val="24"/>
          <w:szCs w:val="24"/>
        </w:rPr>
      </w:pPr>
      <w:r w:rsidRPr="00D016CD">
        <w:rPr>
          <w:rFonts w:ascii="Georgia" w:eastAsiaTheme="minorEastAsia"/>
          <w:sz w:val="24"/>
          <w:szCs w:val="24"/>
        </w:rPr>
        <w:t>During casting because of the gas defect and in welding because of the non-uniform heating and cooling of component can cause crack can generate inside the component.</w:t>
      </w:r>
    </w:p>
    <w:p w14:paraId="208693DA" w14:textId="77777777" w:rsidR="00400B5A" w:rsidRPr="00D016CD" w:rsidRDefault="00400B5A" w:rsidP="00400B5A">
      <w:pPr>
        <w:spacing w:after="120" w:line="360" w:lineRule="auto"/>
        <w:contextualSpacing/>
        <w:rPr>
          <w:rFonts w:ascii="Georgia" w:eastAsiaTheme="minorEastAsia"/>
          <w:sz w:val="24"/>
          <w:szCs w:val="24"/>
        </w:rPr>
      </w:pPr>
      <w:r w:rsidRPr="00D016CD">
        <w:rPr>
          <w:rFonts w:ascii="Georgia" w:eastAsiaTheme="minorEastAsia"/>
          <w:sz w:val="24"/>
          <w:szCs w:val="24"/>
        </w:rPr>
        <w:t xml:space="preserve">The chances of propagation of crack on the shaft is verify because the shaft is subjected to the completely reversed loading in which the mean stress is zero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mean</m:t>
            </m:r>
          </m:sub>
        </m:sSub>
        <m:r>
          <w:rPr>
            <w:rFonts w:ascii="Cambria Math" w:eastAsiaTheme="minorEastAsia" w:hAnsi="Cambria Math"/>
            <w:sz w:val="24"/>
            <w:szCs w:val="24"/>
          </w:rPr>
          <m:t>=0 )</m:t>
        </m:r>
      </m:oMath>
      <w:r w:rsidRPr="00D016CD">
        <w:rPr>
          <w:rFonts w:ascii="Georgia" w:eastAsiaTheme="minorEastAsia"/>
          <w:sz w:val="24"/>
          <w:szCs w:val="24"/>
        </w:rPr>
        <w:t xml:space="preserve"> and only amplitude stress is exist. Therefore, shaft material with higher fracture toughness is needed.</w:t>
      </w:r>
    </w:p>
    <w:p w14:paraId="65E2D28F" w14:textId="77777777" w:rsidR="00400B5A" w:rsidRPr="00D016CD" w:rsidRDefault="00000000" w:rsidP="00400B5A">
      <w:pPr>
        <w:spacing w:after="120" w:line="360" w:lineRule="auto"/>
        <w:contextualSpacing/>
        <w:jc w:val="center"/>
        <w:rPr>
          <w:rFonts w:ascii="Georgia"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IC</m:t>
            </m:r>
          </m:sub>
        </m:sSub>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c</m:t>
            </m:r>
          </m:sub>
        </m:sSub>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πc</m:t>
            </m:r>
          </m:e>
        </m:rad>
      </m:oMath>
      <w:r w:rsidR="00400B5A" w:rsidRPr="00D016CD">
        <w:rPr>
          <w:rFonts w:ascii="Georgia" w:eastAsiaTheme="minorEastAsia"/>
          <w:sz w:val="24"/>
          <w:szCs w:val="24"/>
        </w:rPr>
        <w:t xml:space="preserve"> </w:t>
      </w:r>
    </w:p>
    <w:p w14:paraId="49B492E9" w14:textId="77777777" w:rsidR="00400B5A" w:rsidRPr="00D016CD" w:rsidRDefault="00400B5A" w:rsidP="00400B5A">
      <w:pPr>
        <w:spacing w:after="120" w:line="360" w:lineRule="auto"/>
        <w:contextualSpacing/>
        <w:rPr>
          <w:rFonts w:ascii="Georgia" w:eastAsiaTheme="minorEastAsia"/>
          <w:sz w:val="24"/>
          <w:szCs w:val="24"/>
        </w:rPr>
      </w:pPr>
      <w:r w:rsidRPr="00D016CD">
        <w:rPr>
          <w:rFonts w:ascii="Georgia" w:eastAsiaTheme="minorEastAsia"/>
          <w:sz w:val="24"/>
          <w:szCs w:val="24"/>
        </w:rPr>
        <w:t>Y: a geometric factor</w:t>
      </w:r>
    </w:p>
    <w:p w14:paraId="2F74E21E" w14:textId="77777777" w:rsidR="00400B5A" w:rsidRPr="00D016CD" w:rsidRDefault="00400B5A" w:rsidP="00400B5A">
      <w:pPr>
        <w:spacing w:after="120" w:line="360" w:lineRule="auto"/>
        <w:contextualSpacing/>
        <w:rPr>
          <w:rFonts w:ascii="Georgia" w:eastAsiaTheme="minorEastAsia"/>
          <w:sz w:val="24"/>
          <w:szCs w:val="24"/>
        </w:rPr>
      </w:pPr>
      <w:r w:rsidRPr="00D016CD">
        <w:rPr>
          <w:rFonts w:ascii="Georgia" w:eastAsiaTheme="minorEastAsia"/>
          <w:sz w:val="24"/>
          <w:szCs w:val="24"/>
        </w:rPr>
        <w:t xml:space="preserve">E: Young's modulus </w:t>
      </w:r>
    </w:p>
    <w:p w14:paraId="32135AD6" w14:textId="77777777" w:rsidR="00400B5A" w:rsidRPr="00D016CD" w:rsidRDefault="00000000" w:rsidP="00400B5A">
      <w:pPr>
        <w:spacing w:after="120" w:line="360" w:lineRule="auto"/>
        <w:contextualSpacing/>
        <w:rPr>
          <w:rFonts w:ascii="Georgia"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c</m:t>
            </m:r>
          </m:sub>
        </m:sSub>
      </m:oMath>
      <w:r w:rsidR="00400B5A" w:rsidRPr="00D016CD">
        <w:rPr>
          <w:rFonts w:ascii="Georgia" w:eastAsiaTheme="minorEastAsia"/>
          <w:sz w:val="24"/>
          <w:szCs w:val="24"/>
        </w:rPr>
        <w:t xml:space="preserve">: Tensile stress at which crack will propagate  </w:t>
      </w:r>
    </w:p>
    <w:p w14:paraId="2B909797" w14:textId="77777777" w:rsidR="00400B5A" w:rsidRPr="00D016CD" w:rsidRDefault="00000000" w:rsidP="00400B5A">
      <w:pPr>
        <w:spacing w:after="120" w:line="360" w:lineRule="auto"/>
        <w:contextualSpacing/>
        <w:rPr>
          <w:rFonts w:ascii="Georgia"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IC</m:t>
            </m:r>
          </m:sub>
        </m:sSub>
      </m:oMath>
      <w:r w:rsidR="00400B5A" w:rsidRPr="00D016CD">
        <w:rPr>
          <w:rFonts w:ascii="Georgia" w:eastAsiaTheme="minorEastAsia"/>
          <w:sz w:val="24"/>
          <w:szCs w:val="24"/>
        </w:rPr>
        <w:t xml:space="preserve"> : fracture toughness</w:t>
      </w:r>
    </w:p>
    <w:p w14:paraId="65143925"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2c: Crack length</w:t>
      </w:r>
    </w:p>
    <w:p w14:paraId="53E1309C"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Toughness:</w:t>
      </w:r>
    </w:p>
    <w:p w14:paraId="0112A74B"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It is very important property when component subjected to the impact loading or any kind of jerk. A tough</w:t>
      </w:r>
      <w:r w:rsidRPr="00D016CD">
        <w:rPr>
          <w:sz w:val="24"/>
          <w:szCs w:val="24"/>
        </w:rPr>
        <w:t xml:space="preserve"> </w:t>
      </w:r>
      <w:r w:rsidRPr="00D016CD">
        <w:rPr>
          <w:rFonts w:ascii="Georgia" w:eastAsiaTheme="minorEastAsia"/>
          <w:sz w:val="24"/>
          <w:szCs w:val="24"/>
        </w:rPr>
        <w:t>material means material is having high strength and high ductility.</w:t>
      </w:r>
    </w:p>
    <w:p w14:paraId="43A89AD3"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Toughness is defined as the area under stress strain curve.</w:t>
      </w:r>
    </w:p>
    <w:p w14:paraId="36485B6F"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It is also defined as the amount of energy per unit volume that a material can absorb before rupturing.</w:t>
      </w:r>
    </w:p>
    <w:p w14:paraId="10E87AE8"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shaft used in some places like in Automobile, wind turbine sometime subjected to sudden loading and hence to avoid failure of the shaft, material of the shaft must be tough.</w:t>
      </w:r>
    </w:p>
    <w:p w14:paraId="41BFD7FE"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Mathematically toughness can be defined as:</w:t>
      </w:r>
    </w:p>
    <w:p w14:paraId="77CE1093" w14:textId="77777777" w:rsidR="00400B5A" w:rsidRPr="00D016CD" w:rsidRDefault="00000000" w:rsidP="00400B5A">
      <w:pPr>
        <w:spacing w:after="120" w:line="360" w:lineRule="auto"/>
        <w:rPr>
          <w:rFonts w:ascii="Georgia"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energy </m:t>
              </m:r>
            </m:num>
            <m:den>
              <m:r>
                <w:rPr>
                  <w:rFonts w:ascii="Cambria Math" w:eastAsiaTheme="minorEastAsia" w:hAnsi="Cambria Math"/>
                  <w:sz w:val="24"/>
                  <w:szCs w:val="24"/>
                </w:rPr>
                <m:t>volume</m:t>
              </m:r>
            </m:den>
          </m:f>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f</m:t>
                  </m:r>
                </m:sub>
              </m:sSub>
            </m:sup>
            <m:e>
              <m:r>
                <w:rPr>
                  <w:rFonts w:ascii="Cambria Math" w:eastAsiaTheme="minorEastAsia" w:hAnsi="Cambria Math"/>
                  <w:sz w:val="24"/>
                  <w:szCs w:val="24"/>
                </w:rPr>
                <m:t>σ dε</m:t>
              </m:r>
            </m:e>
          </m:nary>
        </m:oMath>
      </m:oMathPara>
    </w:p>
    <w:p w14:paraId="375EC76C" w14:textId="3DC54484" w:rsidR="00400B5A" w:rsidRPr="00D016CD" w:rsidRDefault="00400B5A" w:rsidP="00400B5A">
      <w:pPr>
        <w:spacing w:after="120" w:line="360" w:lineRule="auto"/>
        <w:rPr>
          <w:rFonts w:ascii="Georgia" w:eastAsiaTheme="minorEastAsia"/>
          <w:sz w:val="24"/>
          <w:szCs w:val="24"/>
        </w:rPr>
      </w:pPr>
      <m:oMathPara>
        <m:oMathParaPr>
          <m:jc m:val="left"/>
        </m:oMathParaPr>
        <m:oMath>
          <m:r>
            <w:rPr>
              <w:rFonts w:ascii="Cambria Math" w:eastAsiaTheme="minorEastAsia" w:hAnsi="Cambria Math"/>
              <w:sz w:val="24"/>
              <w:szCs w:val="24"/>
            </w:rPr>
            <m:t>ε:Strain</m:t>
          </m:r>
          <m:r>
            <m:rPr>
              <m:sty m:val="p"/>
            </m:rPr>
            <w:rPr>
              <w:rFonts w:ascii="Cambria Math" w:eastAsiaTheme="minorEastAsia" w:hAnsi="Cambria Math"/>
              <w:sz w:val="24"/>
              <w:szCs w:val="24"/>
            </w:rPr>
            <w:br/>
          </m:r>
        </m:oMath>
        <m:oMath>
          <m:r>
            <w:rPr>
              <w:rFonts w:ascii="Cambria Math" w:eastAsiaTheme="minorEastAsia" w:hAnsi="Cambria Math"/>
              <w:sz w:val="24"/>
              <w:szCs w:val="24"/>
            </w:rPr>
            <m:t>σ:Stress</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f</m:t>
              </m:r>
            </m:sub>
          </m:sSub>
          <m:r>
            <w:rPr>
              <w:rFonts w:ascii="Cambria Math" w:eastAsiaTheme="minorEastAsia" w:hAnsi="Cambria Math"/>
              <w:sz w:val="24"/>
              <w:szCs w:val="24"/>
            </w:rPr>
            <m:t>:strain upon fracture</m:t>
          </m:r>
        </m:oMath>
      </m:oMathPara>
    </w:p>
    <w:p w14:paraId="53E25138" w14:textId="717E888C"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Density:</w:t>
      </w:r>
    </w:p>
    <w:p w14:paraId="55509B89" w14:textId="5BDF50E8"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Higher the density of material higher will be the mass of shaft. It is preferred to have less density of material. Specially in space application like the shaft used in compressor and turbine this is a very important parameter.</w:t>
      </w:r>
    </w:p>
    <w:p w14:paraId="679A5175" w14:textId="2C65A3B2"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lastRenderedPageBreak/>
        <w:t>Secondary Function</w:t>
      </w:r>
    </w:p>
    <w:p w14:paraId="0D1AC0A4"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b/>
          <w:bCs/>
          <w:sz w:val="24"/>
          <w:szCs w:val="24"/>
        </w:rPr>
        <w:t>Fatigue strength (Endurance strength)</w:t>
      </w:r>
      <w:r w:rsidRPr="00D016CD">
        <w:rPr>
          <w:rFonts w:ascii="Georgia" w:eastAsiaTheme="minorEastAsia"/>
          <w:sz w:val="24"/>
          <w:szCs w:val="24"/>
        </w:rPr>
        <w:t>:</w:t>
      </w:r>
    </w:p>
    <w:p w14:paraId="4A1542FD" w14:textId="453493E6"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It is defined as the highest stress that material can withstand for given number of cycles without breaking of shaft.</w:t>
      </w:r>
    </w:p>
    <w:p w14:paraId="2CB7CC10"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Shaft is subjected to cyclic loading that is magnitude of stress at a point change from positive stress to zero and then it becomes negative stress of same magnitude, This happens in every single rotation of the shaft.</w:t>
      </w:r>
    </w:p>
    <w:p w14:paraId="221C47B9"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Since the loading on the shaft is dynamic and hence the design of the shaft is done using endurance strength of material.</w:t>
      </w:r>
    </w:p>
    <w:p w14:paraId="31F849BE"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For safest design Soderberg criteria is used:</w:t>
      </w:r>
    </w:p>
    <w:p w14:paraId="1D31C715" w14:textId="77777777" w:rsidR="00400B5A" w:rsidRPr="00D016CD" w:rsidRDefault="00000000" w:rsidP="00400B5A">
      <w:pPr>
        <w:spacing w:after="120" w:line="360" w:lineRule="auto"/>
        <w:rPr>
          <w:rFonts w:ascii="Georgia" w:eastAsiaTheme="minorEastAsia"/>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f</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V</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oMath>
      </m:oMathPara>
    </w:p>
    <w:p w14:paraId="19AF27EE"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 xml:space="preserve">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m:t>
            </m:r>
          </m:sub>
        </m:sSub>
        <m:r>
          <w:rPr>
            <w:rFonts w:ascii="Cambria Math" w:eastAsiaTheme="minorEastAsia" w:hAnsi="Cambria Math"/>
            <w:sz w:val="24"/>
            <w:szCs w:val="24"/>
          </w:rPr>
          <m:t>=0</m:t>
        </m:r>
      </m:oMath>
      <w:r w:rsidRPr="00D016CD">
        <w:rPr>
          <w:rFonts w:ascii="Georgia" w:eastAsiaTheme="minorEastAsia"/>
          <w:sz w:val="24"/>
          <w:szCs w:val="24"/>
        </w:rPr>
        <w:t xml:space="preserve"> </w:t>
      </w:r>
    </w:p>
    <w:p w14:paraId="6F9B8AE2" w14:textId="77777777" w:rsidR="00400B5A" w:rsidRPr="00D016CD" w:rsidRDefault="00000000" w:rsidP="00400B5A">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f</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V</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m:t>
                  </m:r>
                </m:sub>
              </m:sSub>
            </m:num>
            <m:den>
              <m:r>
                <w:rPr>
                  <w:rFonts w:ascii="Cambria Math" w:eastAsiaTheme="minorEastAsia" w:hAnsi="Cambria Math"/>
                  <w:sz w:val="24"/>
                  <w:szCs w:val="24"/>
                </w:rPr>
                <m:t>N</m:t>
              </m:r>
            </m:den>
          </m:f>
        </m:oMath>
      </m:oMathPara>
    </w:p>
    <w:p w14:paraId="3D2BED7F" w14:textId="77777777" w:rsidR="00400B5A" w:rsidRPr="00D016CD" w:rsidRDefault="00000000" w:rsidP="00400B5A">
      <w:pPr>
        <w:spacing w:after="120" w:line="360" w:lineRule="auto"/>
        <w:rPr>
          <w:rFonts w:ascii="Georgia"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m:t>
              </m:r>
            </m:sub>
          </m:sSub>
          <m:r>
            <w:rPr>
              <w:rFonts w:ascii="Cambria Math" w:eastAsiaTheme="minorEastAsia" w:hAnsi="Cambria Math"/>
              <w:sz w:val="24"/>
              <w:szCs w:val="24"/>
            </w:rPr>
            <m:t xml:space="preserve">:mean stress </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e>
          </m:d>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:yield strength of material</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m:t>
              </m:r>
            </m:sub>
          </m:sSub>
          <m:r>
            <w:rPr>
              <w:rFonts w:ascii="Cambria Math" w:eastAsiaTheme="minorEastAsia" w:hAnsi="Cambria Math"/>
              <w:sz w:val="24"/>
              <w:szCs w:val="24"/>
            </w:rPr>
            <m:t>:Endurance strength</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f</m:t>
              </m:r>
            </m:sub>
          </m:sSub>
          <m:r>
            <w:rPr>
              <w:rFonts w:ascii="Cambria Math" w:eastAsiaTheme="minorEastAsia" w:hAnsi="Cambria Math"/>
              <w:sz w:val="24"/>
              <w:szCs w:val="24"/>
            </w:rPr>
            <m:t>:Fatigue stress concentration factor</m:t>
          </m:r>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 N:Factor of safety</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V</m:t>
              </m:r>
            </m:sub>
          </m:sSub>
          <m:r>
            <w:rPr>
              <w:rFonts w:ascii="Cambria Math" w:eastAsiaTheme="minorEastAsia" w:hAnsi="Cambria Math"/>
              <w:sz w:val="24"/>
              <w:szCs w:val="24"/>
            </w:rPr>
            <m:t xml:space="preserve">:stress amplitude </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e>
          </m:d>
        </m:oMath>
      </m:oMathPara>
    </w:p>
    <w:p w14:paraId="59430278"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Endurance strength is defined is the highest value of completely reversed bending stress that a material can withstand for infinite number of cycles without any sign of crack. Generally, 10^7 cycles are considered as sufficient to calculate fatigue strength.</w:t>
      </w:r>
    </w:p>
    <w:p w14:paraId="7AC28D8E"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Mechanical loss coefficient:</w:t>
      </w:r>
    </w:p>
    <w:p w14:paraId="14BD8A3B" w14:textId="77777777" w:rsidR="00400B5A" w:rsidRPr="00D016CD" w:rsidRDefault="00400B5A" w:rsidP="00400B5A">
      <w:pPr>
        <w:spacing w:after="120" w:line="360" w:lineRule="auto"/>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 xml:space="preserve">The </w:t>
      </w:r>
      <w:r w:rsidRPr="00D016CD">
        <w:rPr>
          <w:rFonts w:ascii="Times New Roman" w:eastAsiaTheme="minorEastAsia" w:hAnsi="Times New Roman" w:cs="Times New Roman"/>
          <w:i/>
          <w:iCs/>
          <w:sz w:val="24"/>
          <w:szCs w:val="24"/>
        </w:rPr>
        <w:t xml:space="preserve">mechanical loss-coefficient </w:t>
      </w:r>
      <w:r w:rsidRPr="00D016CD">
        <w:rPr>
          <w:rFonts w:ascii="Times New Roman" w:eastAsiaTheme="minorEastAsia" w:hAnsi="Times New Roman" w:cs="Times New Roman"/>
          <w:sz w:val="24"/>
          <w:szCs w:val="24"/>
        </w:rPr>
        <w:t>also called</w:t>
      </w:r>
      <w:r w:rsidRPr="00D016CD">
        <w:rPr>
          <w:rFonts w:ascii="Times New Roman" w:eastAsiaTheme="minorEastAsia" w:hAnsi="Times New Roman" w:cs="Times New Roman"/>
          <w:i/>
          <w:iCs/>
          <w:sz w:val="24"/>
          <w:szCs w:val="24"/>
        </w:rPr>
        <w:t xml:space="preserve"> damping factor </w:t>
      </w:r>
      <w:r w:rsidRPr="00D016CD">
        <w:rPr>
          <w:rFonts w:ascii="Times New Roman" w:eastAsiaTheme="minorEastAsia" w:hAnsi="Times New Roman" w:cs="Times New Roman"/>
          <w:sz w:val="24"/>
          <w:szCs w:val="24"/>
        </w:rPr>
        <w:t xml:space="preserve">measures the degree to which a material dissipates vibrational energy. </w:t>
      </w:r>
    </w:p>
    <w:p w14:paraId="466CC6D6" w14:textId="77777777" w:rsidR="00400B5A" w:rsidRPr="00D016CD" w:rsidRDefault="00400B5A" w:rsidP="00400B5A">
      <w:pPr>
        <w:spacing w:after="120" w:line="360" w:lineRule="auto"/>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In some special application of shaft like in racing car, shaft used in machine tool in which vibration can affect the tolerance of component during machine it becomes important to consider loss coefficient.</w:t>
      </w:r>
    </w:p>
    <w:p w14:paraId="5614CB92" w14:textId="77777777" w:rsidR="00400B5A" w:rsidRPr="00D016CD" w:rsidRDefault="00400B5A" w:rsidP="00400B5A">
      <w:pPr>
        <w:spacing w:after="120" w:line="360" w:lineRule="auto"/>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 xml:space="preserve">If a material subjected to elastic loading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Sub>
      </m:oMath>
      <w:r w:rsidRPr="00D016CD">
        <w:rPr>
          <w:rFonts w:ascii="Times New Roman" w:eastAsiaTheme="minorEastAsia" w:hAnsi="Times New Roman" w:cs="Times New Roman"/>
          <w:sz w:val="24"/>
          <w:szCs w:val="24"/>
        </w:rPr>
        <w:t xml:space="preserve"> ,then it stores elastic energy per unit volume U:</w:t>
      </w:r>
    </w:p>
    <w:p w14:paraId="76D272FB" w14:textId="77777777" w:rsidR="00400B5A" w:rsidRPr="00D016CD" w:rsidRDefault="00400B5A" w:rsidP="00400B5A">
      <w:pPr>
        <w:spacing w:after="120"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U=</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Sub>
              <m:r>
                <m:rPr>
                  <m:sty m:val="p"/>
                </m:rPr>
                <w:rPr>
                  <w:rFonts w:ascii="Cambria Math" w:eastAsiaTheme="minorEastAsia" w:hAnsi="Cambria Math" w:cs="Times New Roman"/>
                  <w:sz w:val="24"/>
                  <w:szCs w:val="24"/>
                </w:rPr>
                <m:t xml:space="preserve"> </m:t>
              </m:r>
            </m:sup>
            <m:e>
              <m:r>
                <w:rPr>
                  <w:rFonts w:ascii="Cambria Math" w:eastAsiaTheme="minorEastAsia" w:hAnsi="Cambria Math" w:cs="Times New Roman"/>
                  <w:sz w:val="24"/>
                  <w:szCs w:val="24"/>
                </w:rPr>
                <m:t>σ dε</m:t>
              </m:r>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E</m:t>
              </m:r>
            </m:den>
          </m:f>
        </m:oMath>
      </m:oMathPara>
    </w:p>
    <w:p w14:paraId="02920A50" w14:textId="77777777" w:rsidR="00400B5A" w:rsidRPr="00D016CD" w:rsidRDefault="00400B5A" w:rsidP="00400B5A">
      <w:pPr>
        <w:spacing w:after="120" w:line="360" w:lineRule="auto"/>
        <w:rPr>
          <w:rFonts w:ascii="Times New Roman" w:eastAsiaTheme="minorEastAsia" w:hAnsi="Times New Roman" w:cs="Times New Roman"/>
          <w:sz w:val="24"/>
          <w:szCs w:val="24"/>
        </w:rPr>
      </w:pPr>
      <w:r w:rsidRPr="00D016CD">
        <w:rPr>
          <w:sz w:val="24"/>
          <w:szCs w:val="24"/>
        </w:rPr>
        <w:t>If the material is then unloaded, it dissipates an energy:</w:t>
      </w:r>
    </w:p>
    <w:p w14:paraId="37A24DBE" w14:textId="77777777" w:rsidR="00400B5A" w:rsidRPr="00D016CD" w:rsidRDefault="00400B5A" w:rsidP="00400B5A">
      <w:pPr>
        <w:spacing w:after="120" w:line="360" w:lineRule="auto"/>
        <w:rPr>
          <w:sz w:val="24"/>
          <w:szCs w:val="24"/>
        </w:rPr>
      </w:pPr>
      <m:oMathPara>
        <m:oMathParaPr>
          <m:jc m:val="center"/>
        </m:oMathParaPr>
        <m:oMath>
          <m:r>
            <m:rPr>
              <m:sty m:val="p"/>
            </m:rPr>
            <w:rPr>
              <w:rFonts w:ascii="Cambria Math" w:hAnsi="Cambria Math"/>
              <w:sz w:val="24"/>
              <w:szCs w:val="24"/>
            </w:rPr>
            <w:lastRenderedPageBreak/>
            <m:t>Δ</m:t>
          </m:r>
          <m:r>
            <w:rPr>
              <w:rFonts w:ascii="Cambria Math" w:hAnsi="Cambria Math"/>
              <w:sz w:val="24"/>
              <w:szCs w:val="24"/>
            </w:rPr>
            <m:t>U</m:t>
          </m:r>
          <m:r>
            <m:rPr>
              <m:sty m:val="p"/>
            </m:rPr>
            <w:rPr>
              <w:rFonts w:ascii="Cambria Math" w:hAnsi="Cambria Math"/>
              <w:sz w:val="24"/>
              <w:szCs w:val="24"/>
            </w:rPr>
            <m:t>=</m:t>
          </m:r>
          <m:box>
            <m:boxPr>
              <m:ctrlPr>
                <w:rPr>
                  <w:rFonts w:ascii="Cambria Math" w:hAnsi="Cambria Math"/>
                  <w:sz w:val="24"/>
                  <w:szCs w:val="24"/>
                </w:rPr>
              </m:ctrlPr>
            </m:boxPr>
            <m:e>
              <m:r>
                <m:rPr>
                  <m:nor/>
                </m:rPr>
                <w:rPr>
                  <w:rFonts w:ascii="Cambria Math" w:hAnsi="Cambria Math" w:cs="Cambria Math"/>
                  <w:sz w:val="24"/>
                  <w:szCs w:val="24"/>
                </w:rPr>
                <m:t>∮</m:t>
              </m:r>
              <m:box>
                <m:boxPr>
                  <m:ctrlPr>
                    <w:rPr>
                      <w:rFonts w:ascii="Cambria Math" w:hAnsi="Cambria Math"/>
                      <w:sz w:val="24"/>
                      <w:szCs w:val="24"/>
                    </w:rPr>
                  </m:ctrlPr>
                </m:boxPr>
                <m:e>
                  <m:r>
                    <m:rPr>
                      <m:sty m:val="p"/>
                    </m:rPr>
                    <w:rPr>
                      <w:rFonts w:ascii="Cambria Math" w:hAnsi="Cambria Math"/>
                      <w:sz w:val="24"/>
                      <w:szCs w:val="24"/>
                    </w:rPr>
                    <m:t xml:space="preserve"> </m:t>
                  </m:r>
                </m:e>
              </m:box>
            </m:e>
          </m:box>
          <m:r>
            <w:rPr>
              <w:rFonts w:ascii="Cambria Math" w:hAnsi="Cambria Math"/>
              <w:sz w:val="24"/>
              <w:szCs w:val="24"/>
            </w:rPr>
            <m:t>σ</m:t>
          </m:r>
          <m:r>
            <m:rPr>
              <m:sty m:val="p"/>
            </m:rPr>
            <w:rPr>
              <w:rFonts w:ascii="Cambria Math" w:hAnsi="Cambria Math"/>
              <w:sz w:val="24"/>
              <w:szCs w:val="24"/>
            </w:rPr>
            <m:t>d</m:t>
          </m:r>
          <m:r>
            <w:rPr>
              <w:rFonts w:ascii="Cambria Math" w:hAnsi="Cambria Math"/>
              <w:sz w:val="24"/>
              <w:szCs w:val="24"/>
            </w:rPr>
            <m:t>ε</m:t>
          </m:r>
        </m:oMath>
      </m:oMathPara>
    </w:p>
    <w:p w14:paraId="688D5215" w14:textId="77777777" w:rsidR="00400B5A" w:rsidRPr="00D016CD" w:rsidRDefault="00400B5A" w:rsidP="00400B5A">
      <w:pPr>
        <w:spacing w:after="120" w:line="360" w:lineRule="auto"/>
        <w:rPr>
          <w:sz w:val="24"/>
          <w:szCs w:val="24"/>
        </w:rPr>
      </w:pPr>
      <w:r w:rsidRPr="00D016CD">
        <w:rPr>
          <w:sz w:val="24"/>
          <w:szCs w:val="24"/>
        </w:rPr>
        <w:t>The loss coefficient is</w:t>
      </w:r>
    </w:p>
    <w:p w14:paraId="1092DB3B" w14:textId="77777777" w:rsidR="00400B5A" w:rsidRPr="00D016CD" w:rsidRDefault="00400B5A" w:rsidP="00400B5A">
      <w:pPr>
        <w:spacing w:after="120" w:line="360" w:lineRule="auto"/>
        <w:rPr>
          <w:sz w:val="24"/>
          <w:szCs w:val="24"/>
        </w:rPr>
      </w:pPr>
      <m:oMathPara>
        <m:oMath>
          <m:r>
            <w:rPr>
              <w:rFonts w:ascii="Cambria Math" w:hAnsi="Cambria Math"/>
              <w:sz w:val="24"/>
              <w:szCs w:val="24"/>
            </w:rPr>
            <m:t>η</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Δ</m:t>
              </m:r>
              <m:r>
                <w:rPr>
                  <w:rFonts w:ascii="Cambria Math" w:hAnsi="Cambria Math"/>
                  <w:sz w:val="24"/>
                  <w:szCs w:val="24"/>
                </w:rPr>
                <m:t>U</m:t>
              </m:r>
            </m:num>
            <m:den>
              <m:r>
                <m:rPr>
                  <m:sty m:val="p"/>
                </m:rPr>
                <w:rPr>
                  <w:rFonts w:ascii="Cambria Math" w:hAnsi="Cambria Math"/>
                  <w:sz w:val="24"/>
                  <w:szCs w:val="24"/>
                </w:rPr>
                <m:t>2</m:t>
              </m:r>
              <m:r>
                <w:rPr>
                  <w:rFonts w:ascii="Cambria Math" w:hAnsi="Cambria Math"/>
                  <w:sz w:val="24"/>
                  <w:szCs w:val="24"/>
                </w:rPr>
                <m:t>πU</m:t>
              </m:r>
            </m:den>
          </m:f>
        </m:oMath>
      </m:oMathPara>
    </w:p>
    <w:p w14:paraId="6CF1139D" w14:textId="77777777" w:rsidR="00400B5A" w:rsidRPr="00D016CD" w:rsidRDefault="00400B5A" w:rsidP="00400B5A">
      <w:pPr>
        <w:spacing w:after="120" w:line="360" w:lineRule="auto"/>
        <w:rPr>
          <w:sz w:val="24"/>
          <w:szCs w:val="24"/>
        </w:rPr>
      </w:pPr>
      <w:r w:rsidRPr="00D016CD">
        <w:rPr>
          <w:sz w:val="24"/>
          <w:szCs w:val="24"/>
        </w:rPr>
        <w:t xml:space="preserve">The value of </w:t>
      </w:r>
      <m:oMath>
        <m:r>
          <w:rPr>
            <w:rFonts w:ascii="Cambria Math" w:hAnsi="Cambria Math"/>
            <w:sz w:val="24"/>
            <w:szCs w:val="24"/>
          </w:rPr>
          <m:t>η</m:t>
        </m:r>
      </m:oMath>
      <w:r w:rsidRPr="00D016CD">
        <w:rPr>
          <w:sz w:val="24"/>
          <w:szCs w:val="24"/>
        </w:rPr>
        <w:t xml:space="preserve"> usually depends on the frequency of cycling. Damping can also measure by  </w:t>
      </w:r>
    </w:p>
    <w:p w14:paraId="778A5C2D" w14:textId="77777777" w:rsidR="00400B5A" w:rsidRPr="00D016CD" w:rsidRDefault="00400B5A" w:rsidP="00400B5A">
      <w:pPr>
        <w:pStyle w:val="ListParagraph"/>
        <w:numPr>
          <w:ilvl w:val="0"/>
          <w:numId w:val="5"/>
        </w:numPr>
        <w:spacing w:after="120" w:line="360" w:lineRule="auto"/>
        <w:rPr>
          <w:sz w:val="24"/>
          <w:szCs w:val="24"/>
        </w:rPr>
      </w:pPr>
      <w:r w:rsidRPr="00D016CD">
        <w:rPr>
          <w:sz w:val="24"/>
          <w:szCs w:val="24"/>
        </w:rPr>
        <w:t>specific damping capacity</w:t>
      </w:r>
    </w:p>
    <w:p w14:paraId="11FF2B27" w14:textId="77777777" w:rsidR="00400B5A" w:rsidRPr="00D016CD" w:rsidRDefault="00400B5A" w:rsidP="00400B5A">
      <w:pPr>
        <w:spacing w:after="120" w:line="360" w:lineRule="auto"/>
        <w:rPr>
          <w:sz w:val="24"/>
          <w:szCs w:val="24"/>
        </w:rPr>
      </w:pPr>
      <m:oMathPara>
        <m:oMath>
          <m:r>
            <w:rPr>
              <w:rFonts w:ascii="Cambria Math" w:hAnsi="Cambria Math"/>
              <w:sz w:val="24"/>
              <w:szCs w:val="24"/>
            </w:rPr>
            <m:t>D</m:t>
          </m:r>
          <m:r>
            <m:rPr>
              <m:sty m:val="p"/>
            </m:rPr>
            <w:rPr>
              <w:rFonts w:ascii="Cambria Math" w:hAnsi="Cambria Math"/>
              <w:sz w:val="24"/>
              <w:szCs w:val="24"/>
            </w:rPr>
            <m:t>=Δ</m:t>
          </m:r>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U</m:t>
          </m:r>
        </m:oMath>
      </m:oMathPara>
    </w:p>
    <w:p w14:paraId="052733F0" w14:textId="77777777" w:rsidR="00400B5A" w:rsidRPr="00D016CD" w:rsidRDefault="00400B5A" w:rsidP="00400B5A">
      <w:pPr>
        <w:pStyle w:val="ListParagraph"/>
        <w:numPr>
          <w:ilvl w:val="0"/>
          <w:numId w:val="5"/>
        </w:numPr>
        <w:spacing w:after="120" w:line="360" w:lineRule="auto"/>
        <w:rPr>
          <w:sz w:val="24"/>
          <w:szCs w:val="24"/>
        </w:rPr>
      </w:pPr>
      <w:r w:rsidRPr="00D016CD">
        <w:rPr>
          <w:sz w:val="24"/>
          <w:szCs w:val="24"/>
        </w:rPr>
        <w:t>The logarithmic decrement,</w:t>
      </w:r>
    </w:p>
    <w:p w14:paraId="4C003D94" w14:textId="77777777" w:rsidR="00400B5A" w:rsidRPr="00D016CD" w:rsidRDefault="00400B5A" w:rsidP="00400B5A">
      <w:pPr>
        <w:spacing w:after="120" w:line="360" w:lineRule="auto"/>
        <w:rPr>
          <w:rFonts w:eastAsiaTheme="minorEastAsia"/>
          <w:sz w:val="24"/>
          <w:szCs w:val="24"/>
        </w:rPr>
      </w:pPr>
      <m:oMathPara>
        <m:oMath>
          <m:r>
            <w:rPr>
              <w:rFonts w:ascii="Cambria Math" w:hAnsi="Cambria Math"/>
              <w:sz w:val="24"/>
              <w:szCs w:val="24"/>
            </w:rPr>
            <m:t>∆ =</m:t>
          </m:r>
          <m:r>
            <m:rPr>
              <m:sty m:val="p"/>
            </m:rPr>
            <w:rPr>
              <w:rFonts w:ascii="Cambria Math" w:hAnsi="Cambria Math"/>
              <w:sz w:val="24"/>
              <w:szCs w:val="24"/>
            </w:rPr>
            <m:t>ln⁡</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den>
          </m:f>
          <m:r>
            <w:rPr>
              <w:rFonts w:ascii="Cambria Math" w:hAnsi="Cambria Math"/>
              <w:sz w:val="24"/>
              <w:szCs w:val="24"/>
            </w:rPr>
            <m:t>)</m:t>
          </m:r>
        </m:oMath>
      </m:oMathPara>
    </w:p>
    <w:p w14:paraId="404723DE" w14:textId="77777777" w:rsidR="00400B5A" w:rsidRPr="00D016CD" w:rsidRDefault="00400B5A" w:rsidP="00400B5A">
      <w:pPr>
        <w:spacing w:after="120" w:line="360" w:lineRule="auto"/>
        <w:rPr>
          <w:sz w:val="24"/>
          <w:szCs w:val="24"/>
        </w:rPr>
      </w:pPr>
      <w:r w:rsidRPr="00D016C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Pr="00D016CD">
        <w:rPr>
          <w:sz w:val="24"/>
          <w:szCs w:val="24"/>
        </w:rPr>
        <w:t xml:space="preserve"> are successive amplitudes of natural vibrations.</w:t>
      </w:r>
    </w:p>
    <w:p w14:paraId="0437D1F8" w14:textId="77777777" w:rsidR="00400B5A" w:rsidRPr="00D016CD" w:rsidRDefault="00400B5A" w:rsidP="00400B5A">
      <w:pPr>
        <w:pStyle w:val="ListParagraph"/>
        <w:numPr>
          <w:ilvl w:val="0"/>
          <w:numId w:val="5"/>
        </w:numPr>
        <w:spacing w:after="120" w:line="360" w:lineRule="auto"/>
        <w:rPr>
          <w:sz w:val="24"/>
          <w:szCs w:val="24"/>
        </w:rPr>
      </w:pPr>
      <w:r w:rsidRPr="00D016CD">
        <w:rPr>
          <w:sz w:val="24"/>
          <w:szCs w:val="24"/>
        </w:rPr>
        <w:t xml:space="preserve">The phase-lag, </w:t>
      </w:r>
      <m:oMath>
        <m:r>
          <w:rPr>
            <w:rFonts w:ascii="Cambria Math" w:hAnsi="Cambria Math"/>
            <w:sz w:val="24"/>
            <w:szCs w:val="24"/>
          </w:rPr>
          <m:t>δ</m:t>
        </m:r>
      </m:oMath>
      <w:r w:rsidRPr="00D016CD">
        <w:rPr>
          <w:sz w:val="24"/>
          <w:szCs w:val="24"/>
        </w:rPr>
        <w:t xml:space="preserve">, between stress and strain, and the " </w:t>
      </w:r>
      <m:oMath>
        <m:r>
          <w:rPr>
            <w:rFonts w:ascii="Cambria Math" w:hAnsi="Cambria Math"/>
            <w:sz w:val="24"/>
            <w:szCs w:val="24"/>
          </w:rPr>
          <m:t>Q</m:t>
        </m:r>
      </m:oMath>
      <w:r w:rsidRPr="00D016CD">
        <w:rPr>
          <w:sz w:val="24"/>
          <w:szCs w:val="24"/>
        </w:rPr>
        <w:t xml:space="preserve"> "-factor or resonance factor, Q. </w:t>
      </w:r>
    </w:p>
    <w:p w14:paraId="6C7ED428" w14:textId="77777777" w:rsidR="00400B5A" w:rsidRPr="00D016CD" w:rsidRDefault="00400B5A" w:rsidP="00400B5A">
      <w:pPr>
        <w:spacing w:after="120" w:line="360" w:lineRule="auto"/>
        <w:rPr>
          <w:sz w:val="24"/>
          <w:szCs w:val="24"/>
        </w:rPr>
      </w:pPr>
      <w:r w:rsidRPr="00D016CD">
        <w:rPr>
          <w:sz w:val="24"/>
          <w:szCs w:val="24"/>
        </w:rPr>
        <w:t xml:space="preserve">When damping is small </w:t>
      </w:r>
      <m:oMath>
        <m:r>
          <m:rPr>
            <m:sty m:val="p"/>
          </m:rPr>
          <w:rPr>
            <w:rFonts w:ascii="Cambria Math" w:hAnsi="Cambria Math"/>
            <w:sz w:val="24"/>
            <w:szCs w:val="24"/>
          </w:rPr>
          <m:t>(</m:t>
        </m:r>
        <m:r>
          <w:rPr>
            <w:rFonts w:ascii="Cambria Math" w:hAnsi="Cambria Math"/>
            <w:sz w:val="24"/>
            <w:szCs w:val="24"/>
          </w:rPr>
          <m:t>η</m:t>
        </m:r>
        <m:r>
          <m:rPr>
            <m:sty m:val="p"/>
          </m:rPr>
          <w:rPr>
            <w:rFonts w:ascii="Cambria Math" w:hAnsi="Cambria Math"/>
            <w:sz w:val="24"/>
            <w:szCs w:val="24"/>
          </w:rPr>
          <m:t>&lt;0.01)</m:t>
        </m:r>
      </m:oMath>
      <w:r w:rsidRPr="00D016CD">
        <w:rPr>
          <w:sz w:val="24"/>
          <w:szCs w:val="24"/>
        </w:rPr>
        <w:t xml:space="preserve"> these measures are related by</w:t>
      </w:r>
    </w:p>
    <w:p w14:paraId="589E0428" w14:textId="77777777" w:rsidR="00400B5A" w:rsidRPr="00D016CD" w:rsidRDefault="00400B5A" w:rsidP="00400B5A">
      <w:pPr>
        <w:spacing w:after="120" w:line="360" w:lineRule="auto"/>
        <w:rPr>
          <w:sz w:val="24"/>
          <w:szCs w:val="24"/>
        </w:rPr>
      </w:pPr>
      <m:oMathPara>
        <m:oMath>
          <m:r>
            <w:rPr>
              <w:rFonts w:ascii="Cambria Math" w:hAnsi="Cambria Math"/>
              <w:sz w:val="24"/>
              <w:szCs w:val="24"/>
            </w:rPr>
            <m:t>η</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num>
            <m:den>
              <m:r>
                <m:rPr>
                  <m:sty m:val="p"/>
                </m:rPr>
                <w:rPr>
                  <w:rFonts w:ascii="Cambria Math" w:hAnsi="Cambria Math"/>
                  <w:sz w:val="24"/>
                  <w:szCs w:val="24"/>
                </w:rPr>
                <m:t>2</m:t>
              </m:r>
              <m:r>
                <w:rPr>
                  <w:rFonts w:ascii="Cambria Math" w:hAnsi="Cambria Math"/>
                  <w:sz w:val="24"/>
                  <w:szCs w:val="24"/>
                </w:rPr>
                <m:t>π</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Δ</m:t>
              </m:r>
            </m:num>
            <m:den>
              <m:r>
                <w:rPr>
                  <w:rFonts w:ascii="Cambria Math" w:hAnsi="Cambria Math"/>
                  <w:sz w:val="24"/>
                  <w:szCs w:val="24"/>
                </w:rPr>
                <m:t>π</m:t>
              </m:r>
            </m:den>
          </m:f>
          <m:r>
            <m:rPr>
              <m:sty m:val="p"/>
            </m:rPr>
            <w:rPr>
              <w:rFonts w:ascii="Cambria Math" w:hAnsi="Cambria Math"/>
              <w:sz w:val="24"/>
              <w:szCs w:val="24"/>
            </w:rPr>
            <m:t>=tan</m:t>
          </m:r>
          <m:r>
            <w:rPr>
              <w:rFonts w:ascii="Cambria Math" w:hAnsi="Cambria Math"/>
              <w:sz w:val="24"/>
              <w:szCs w:val="24"/>
            </w:rPr>
            <m:t>δ</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Q</m:t>
              </m:r>
            </m:den>
          </m:f>
        </m:oMath>
      </m:oMathPara>
    </w:p>
    <w:p w14:paraId="411255A9" w14:textId="77777777" w:rsidR="00400B5A" w:rsidRPr="00D016CD" w:rsidRDefault="00400B5A" w:rsidP="00400B5A">
      <w:pPr>
        <w:spacing w:after="120" w:line="360" w:lineRule="auto"/>
        <w:rPr>
          <w:sz w:val="24"/>
          <w:szCs w:val="24"/>
        </w:rPr>
      </w:pPr>
      <w:r w:rsidRPr="00D016CD">
        <w:rPr>
          <w:sz w:val="24"/>
          <w:szCs w:val="24"/>
        </w:rPr>
        <w:t>For large damping above relations are not valid. Damping for case of shaft design is considered small while for case of spring Design it considered large.</w:t>
      </w:r>
    </w:p>
    <w:p w14:paraId="776D1A25" w14:textId="77777777" w:rsidR="00400B5A" w:rsidRPr="00D016CD" w:rsidRDefault="00400B5A" w:rsidP="00400B5A">
      <w:pPr>
        <w:spacing w:after="120" w:line="360" w:lineRule="auto"/>
        <w:rPr>
          <w:sz w:val="24"/>
          <w:szCs w:val="24"/>
        </w:rPr>
      </w:pPr>
      <w:r w:rsidRPr="00D016CD">
        <w:rPr>
          <w:sz w:val="24"/>
          <w:szCs w:val="24"/>
        </w:rPr>
        <w:t>Loss Tangent is defined as:</w:t>
      </w:r>
    </w:p>
    <w:p w14:paraId="2F90F0E8" w14:textId="77777777" w:rsidR="00400B5A" w:rsidRPr="00D016CD" w:rsidRDefault="00400B5A" w:rsidP="00400B5A">
      <w:pPr>
        <w:spacing w:after="120" w:line="360" w:lineRule="auto"/>
        <w:rPr>
          <w:rFonts w:ascii="Georgia" w:eastAsiaTheme="minorEastAsia"/>
          <w:sz w:val="24"/>
          <w:szCs w:val="24"/>
        </w:rPr>
      </w:pPr>
      <m:oMathPara>
        <m:oMath>
          <m:r>
            <w:rPr>
              <w:rFonts w:ascii="Cambria Math" w:eastAsiaTheme="minorEastAsia" w:hAnsi="Cambria Math"/>
              <w:sz w:val="24"/>
              <w:szCs w:val="24"/>
            </w:rPr>
            <m:t>Loss tangent=</m:t>
          </m:r>
          <m:f>
            <m:fPr>
              <m:ctrlPr>
                <w:rPr>
                  <w:rFonts w:ascii="Cambria Math" w:eastAsiaTheme="minorEastAsia" w:hAnsi="Cambria Math"/>
                  <w:i/>
                  <w:sz w:val="24"/>
                  <w:szCs w:val="24"/>
                </w:rPr>
              </m:ctrlPr>
            </m:fPr>
            <m:num>
              <m:r>
                <w:rPr>
                  <w:rFonts w:ascii="Cambria Math" w:eastAsiaTheme="minorEastAsia" w:hAnsi="Cambria Math"/>
                  <w:sz w:val="24"/>
                  <w:szCs w:val="24"/>
                </w:rPr>
                <m:t>Loss Modulus</m:t>
              </m:r>
            </m:num>
            <m:den>
              <m:r>
                <w:rPr>
                  <w:rFonts w:ascii="Cambria Math" w:eastAsiaTheme="minorEastAsia" w:hAnsi="Cambria Math"/>
                  <w:sz w:val="24"/>
                  <w:szCs w:val="24"/>
                </w:rPr>
                <m:t>storage modulus</m:t>
              </m:r>
            </m:den>
          </m:f>
        </m:oMath>
      </m:oMathPara>
    </w:p>
    <w:p w14:paraId="6676CAAC" w14:textId="77777777" w:rsidR="00400B5A" w:rsidRPr="00D016CD" w:rsidRDefault="00400B5A" w:rsidP="00400B5A">
      <w:pPr>
        <w:spacing w:after="120" w:line="360" w:lineRule="auto"/>
        <w:rPr>
          <w:rFonts w:ascii="Georgia" w:eastAsiaTheme="minorEastAsia"/>
          <w:sz w:val="24"/>
          <w:szCs w:val="24"/>
        </w:rPr>
      </w:pPr>
    </w:p>
    <w:p w14:paraId="764A12E1" w14:textId="77777777" w:rsidR="00400B5A" w:rsidRPr="00D016CD" w:rsidRDefault="00400B5A" w:rsidP="00400B5A">
      <w:pPr>
        <w:spacing w:after="120" w:line="360" w:lineRule="auto"/>
        <w:rPr>
          <w:sz w:val="24"/>
          <w:szCs w:val="24"/>
        </w:rPr>
      </w:pPr>
      <w:r w:rsidRPr="00D016CD">
        <w:rPr>
          <w:sz w:val="24"/>
          <w:szCs w:val="24"/>
        </w:rPr>
        <w:t>Storage modulus:</w:t>
      </w:r>
    </w:p>
    <w:p w14:paraId="12C33F3F" w14:textId="77777777" w:rsidR="00400B5A" w:rsidRPr="00D016CD" w:rsidRDefault="00000000" w:rsidP="00400B5A">
      <w:pPr>
        <w:spacing w:after="120" w:line="360" w:lineRule="auto"/>
        <w:rPr>
          <w:rFonts w:ascii="Georgia" w:eastAsiaTheme="minorEastAsia"/>
          <w:sz w:val="24"/>
          <w:szCs w:val="24"/>
        </w:rPr>
      </w:pPr>
      <m:oMathPara>
        <m:oMath>
          <m:sSup>
            <m:sSupPr>
              <m:ctrlPr>
                <w:rPr>
                  <w:rFonts w:ascii="Cambria Math" w:hAnsi="Cambria Math"/>
                  <w:sz w:val="24"/>
                  <w:szCs w:val="24"/>
                </w:rPr>
              </m:ctrlPr>
            </m:sSupPr>
            <m:e>
              <m:r>
                <w:rPr>
                  <w:rFonts w:ascii="Cambria Math" w:hAnsi="Cambria Math"/>
                  <w:sz w:val="24"/>
                  <w:szCs w:val="24"/>
                </w:rPr>
                <m:t>G</m:t>
              </m:r>
            </m:e>
            <m:sup>
              <m:r>
                <m:rPr>
                  <m:sty m:val="p"/>
                </m:rPr>
                <w:rPr>
                  <w:rFonts w:ascii="Cambria Math" w:hAnsi="Cambria Math"/>
                  <w:sz w:val="24"/>
                  <w:szCs w:val="24"/>
                </w:rPr>
                <m:t>'</m:t>
              </m:r>
            </m:sup>
          </m:sSup>
          <m:d>
            <m:dPr>
              <m:ctrlPr>
                <w:rPr>
                  <w:rFonts w:ascii="Cambria Math" w:hAnsi="Cambria Math"/>
                  <w:sz w:val="24"/>
                  <w:szCs w:val="24"/>
                </w:rPr>
              </m:ctrlPr>
            </m:dPr>
            <m:e>
              <m:r>
                <w:rPr>
                  <w:rFonts w:ascii="Cambria Math" w:hAnsi="Cambria Math"/>
                  <w:sz w:val="24"/>
                  <w:szCs w:val="24"/>
                </w:rPr>
                <m:t>ω</m:t>
              </m:r>
            </m:e>
          </m:d>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0</m:t>
                  </m:r>
                </m:sub>
              </m:sSub>
              <m:r>
                <m:rPr>
                  <m:sty m:val="p"/>
                </m:rPr>
                <w:rPr>
                  <w:rFonts w:ascii="Cambria Math" w:hAnsi="Cambria Math"/>
                  <w:sz w:val="24"/>
                  <w:szCs w:val="24"/>
                </w:rPr>
                <m:t>cosδ</m:t>
              </m:r>
            </m:num>
            <m:den>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0</m:t>
                  </m:r>
                </m:sub>
              </m:sSub>
            </m:den>
          </m:f>
        </m:oMath>
      </m:oMathPara>
    </w:p>
    <w:p w14:paraId="675E10F4" w14:textId="77777777" w:rsidR="00400B5A" w:rsidRPr="00D016CD" w:rsidRDefault="00400B5A" w:rsidP="00400B5A">
      <w:pPr>
        <w:spacing w:after="120" w:line="360" w:lineRule="auto"/>
        <w:rPr>
          <w:rFonts w:ascii="Georgia" w:eastAsiaTheme="minorEastAsia"/>
          <w:sz w:val="24"/>
          <w:szCs w:val="24"/>
        </w:rPr>
      </w:pPr>
      <m:oMathPara>
        <m:oMathParaPr>
          <m:jc m:val="left"/>
        </m:oMathParaPr>
        <m:oMath>
          <m:r>
            <m:rPr>
              <m:sty m:val="p"/>
            </m:rPr>
            <w:rPr>
              <w:rFonts w:ascii="Cambria Math" w:hAnsi="Cambria Math"/>
              <w:sz w:val="24"/>
              <w:szCs w:val="24"/>
            </w:rPr>
            <w:br/>
          </m:r>
        </m:oMath>
      </m:oMathPara>
      <w:r w:rsidRPr="00D016CD">
        <w:rPr>
          <w:sz w:val="24"/>
          <w:szCs w:val="24"/>
        </w:rPr>
        <w:t>Loss Modulus:</w:t>
      </w:r>
    </w:p>
    <w:p w14:paraId="1EBD3BE8" w14:textId="77777777" w:rsidR="00400B5A" w:rsidRPr="00D016CD" w:rsidRDefault="00000000" w:rsidP="00400B5A">
      <w:pPr>
        <w:spacing w:after="120" w:line="360" w:lineRule="auto"/>
        <w:rPr>
          <w:sz w:val="24"/>
          <w:szCs w:val="24"/>
        </w:rPr>
      </w:pPr>
      <m:oMathPara>
        <m:oMath>
          <m:sSup>
            <m:sSupPr>
              <m:ctrlPr>
                <w:rPr>
                  <w:rFonts w:ascii="Cambria Math" w:hAnsi="Cambria Math"/>
                  <w:sz w:val="24"/>
                  <w:szCs w:val="24"/>
                </w:rPr>
              </m:ctrlPr>
            </m:sSupPr>
            <m:e>
              <m:r>
                <w:rPr>
                  <w:rFonts w:ascii="Cambria Math" w:hAnsi="Cambria Math"/>
                  <w:sz w:val="24"/>
                  <w:szCs w:val="24"/>
                </w:rPr>
                <m:t>G</m:t>
              </m:r>
            </m:e>
            <m:sup>
              <m:r>
                <m:rPr>
                  <m:sty m:val="p"/>
                </m:rPr>
                <w:rPr>
                  <w:rFonts w:ascii="Cambria Math" w:hAnsi="Cambria Math"/>
                  <w:sz w:val="24"/>
                  <w:szCs w:val="24"/>
                </w:rPr>
                <m:t>''</m:t>
              </m:r>
            </m:sup>
          </m:sSup>
          <m:d>
            <m:dPr>
              <m:ctrlPr>
                <w:rPr>
                  <w:rFonts w:ascii="Cambria Math" w:hAnsi="Cambria Math"/>
                  <w:sz w:val="24"/>
                  <w:szCs w:val="24"/>
                </w:rPr>
              </m:ctrlPr>
            </m:dPr>
            <m:e>
              <m:r>
                <w:rPr>
                  <w:rFonts w:ascii="Cambria Math" w:hAnsi="Cambria Math"/>
                  <w:sz w:val="24"/>
                  <w:szCs w:val="24"/>
                </w:rPr>
                <m:t>ω</m:t>
              </m:r>
            </m:e>
          </m:d>
          <m: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0</m:t>
                  </m:r>
                </m:sub>
              </m:sSub>
              <m:r>
                <m:rPr>
                  <m:sty m:val="p"/>
                </m:rPr>
                <w:rPr>
                  <w:rFonts w:ascii="Cambria Math" w:hAnsi="Cambria Math"/>
                  <w:sz w:val="24"/>
                  <w:szCs w:val="24"/>
                </w:rPr>
                <m:t>sinδ</m:t>
              </m:r>
            </m:num>
            <m:den>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0</m:t>
                  </m:r>
                </m:sub>
              </m:sSub>
            </m:den>
          </m:f>
          <m:r>
            <m:rPr>
              <m:sty m:val="p"/>
            </m:rPr>
            <w:rPr>
              <w:rFonts w:ascii="Cambria Math" w:eastAsiaTheme="minorEastAsia" w:hAnsi="Cambria Math"/>
              <w:sz w:val="24"/>
              <w:szCs w:val="24"/>
            </w:rPr>
            <w:br/>
          </m:r>
        </m:oMath>
        <m:oMath>
          <m:func>
            <m:funcPr>
              <m:ctrlPr>
                <w:rPr>
                  <w:rFonts w:ascii="Cambria Math" w:hAnsi="Cambria Math"/>
                  <w:sz w:val="24"/>
                  <w:szCs w:val="24"/>
                </w:rPr>
              </m:ctrlPr>
            </m:funcPr>
            <m:fName>
              <m:r>
                <m:rPr>
                  <m:sty m:val="p"/>
                </m:rPr>
                <w:rPr>
                  <w:rFonts w:ascii="Cambria Math" w:hAnsi="Cambria Math"/>
                  <w:sz w:val="24"/>
                  <w:szCs w:val="24"/>
                </w:rPr>
                <m:t>tan</m:t>
              </m:r>
            </m:fName>
            <m:e>
              <m:r>
                <w:rPr>
                  <w:rFonts w:ascii="Cambria Math" w:hAnsi="Cambria Math"/>
                  <w:sz w:val="24"/>
                  <w:szCs w:val="24"/>
                </w:rPr>
                <m:t>δ</m:t>
              </m:r>
            </m:e>
          </m:func>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G</m:t>
                  </m:r>
                </m:e>
                <m:sup>
                  <m:r>
                    <m:rPr>
                      <m:sty m:val="p"/>
                    </m:rPr>
                    <w:rPr>
                      <w:rFonts w:ascii="Cambria Math" w:hAnsi="Cambria Math"/>
                      <w:sz w:val="24"/>
                      <w:szCs w:val="24"/>
                    </w:rPr>
                    <m:t>''</m:t>
                  </m:r>
                </m:sup>
              </m:sSup>
              <m:d>
                <m:dPr>
                  <m:ctrlPr>
                    <w:rPr>
                      <w:rFonts w:ascii="Cambria Math" w:hAnsi="Cambria Math"/>
                      <w:sz w:val="24"/>
                      <w:szCs w:val="24"/>
                    </w:rPr>
                  </m:ctrlPr>
                </m:dPr>
                <m:e>
                  <m:r>
                    <w:rPr>
                      <w:rFonts w:ascii="Cambria Math" w:hAnsi="Cambria Math"/>
                      <w:sz w:val="24"/>
                      <w:szCs w:val="24"/>
                    </w:rPr>
                    <m:t>ω</m:t>
                  </m:r>
                </m:e>
              </m:d>
            </m:num>
            <m:den>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Gin</m:t>
                      </m:r>
                    </m:e>
                    <m:sup>
                      <m:r>
                        <m:rPr>
                          <m:sty m:val="p"/>
                        </m:rPr>
                        <w:rPr>
                          <w:rFonts w:ascii="Cambria Math" w:hAnsi="Cambria Math"/>
                          <w:sz w:val="24"/>
                          <w:szCs w:val="24"/>
                        </w:rPr>
                        <m:t>'</m:t>
                      </m:r>
                    </m:sup>
                  </m:sSup>
                  <m:ctrlPr>
                    <w:rPr>
                      <w:rFonts w:ascii="Cambria Math" w:hAnsi="Cambria Math"/>
                      <w:i/>
                      <w:sz w:val="24"/>
                      <w:szCs w:val="24"/>
                    </w:rPr>
                  </m:ctrlPr>
                </m:fName>
                <m:e>
                  <m:d>
                    <m:dPr>
                      <m:ctrlPr>
                        <w:rPr>
                          <w:rFonts w:ascii="Cambria Math" w:hAnsi="Cambria Math"/>
                          <w:sz w:val="24"/>
                          <w:szCs w:val="24"/>
                        </w:rPr>
                      </m:ctrlPr>
                    </m:dPr>
                    <m:e>
                      <m:r>
                        <w:rPr>
                          <w:rFonts w:ascii="Cambria Math" w:hAnsi="Cambria Math"/>
                          <w:sz w:val="24"/>
                          <w:szCs w:val="24"/>
                        </w:rPr>
                        <m:t>ω</m:t>
                      </m:r>
                    </m:e>
                  </m:d>
                </m:e>
              </m:func>
            </m:den>
          </m:f>
          <m:r>
            <m:rPr>
              <m:sty m:val="p"/>
            </m:rPr>
            <w:rPr>
              <w:rFonts w:ascii="Cambria Math" w:hAnsi="Cambria Math"/>
              <w:sz w:val="24"/>
              <w:szCs w:val="24"/>
            </w:rPr>
            <m:t xml:space="preserve"> </m:t>
          </m:r>
          <m:r>
            <m:rPr>
              <m:sty m:val="p"/>
            </m:rPr>
            <w:rPr>
              <w:rFonts w:ascii="Cambria Math" w:hAnsi="Cambria Math"/>
              <w:sz w:val="24"/>
              <w:szCs w:val="24"/>
            </w:rPr>
            <w:br/>
          </m:r>
        </m:oMath>
      </m:oMathPara>
      <m:oMath>
        <m:r>
          <w:rPr>
            <w:rFonts w:ascii="Cambria Math" w:hAnsi="Cambria Math"/>
            <w:sz w:val="24"/>
            <w:szCs w:val="24"/>
          </w:rPr>
          <m:t>δ</m:t>
        </m:r>
        <m:r>
          <m:rPr>
            <m:sty m:val="p"/>
          </m:rPr>
          <w:rPr>
            <w:rFonts w:ascii="Cambria Math" w:hAnsi="Cambria Math"/>
            <w:sz w:val="24"/>
            <w:szCs w:val="24"/>
          </w:rPr>
          <m:t>=0</m:t>
        </m:r>
      </m:oMath>
      <w:r w:rsidR="00400B5A" w:rsidRPr="00D016CD">
        <w:rPr>
          <w:sz w:val="24"/>
          <w:szCs w:val="24"/>
        </w:rPr>
        <w:t xml:space="preserve"> Hookean Elastic solid</w:t>
      </w:r>
      <w:r w:rsidR="00400B5A" w:rsidRPr="00D016CD">
        <w:rPr>
          <w:sz w:val="24"/>
          <w:szCs w:val="24"/>
        </w:rPr>
        <w:br/>
      </w:r>
      <m:oMath>
        <m:r>
          <m:rPr>
            <m:sty m:val="p"/>
          </m:rPr>
          <w:rPr>
            <w:rFonts w:ascii="Cambria Math" w:hAnsi="Cambria Math"/>
            <w:sz w:val="24"/>
            <w:szCs w:val="24"/>
          </w:rPr>
          <m:t>0&lt;δ&lt;</m:t>
        </m:r>
        <m:sSup>
          <m:sSupPr>
            <m:ctrlPr>
              <w:rPr>
                <w:rFonts w:ascii="Cambria Math" w:hAnsi="Cambria Math"/>
                <w:sz w:val="24"/>
                <w:szCs w:val="24"/>
              </w:rPr>
            </m:ctrlPr>
          </m:sSupPr>
          <m:e>
            <m:r>
              <m:rPr>
                <m:sty m:val="p"/>
              </m:rPr>
              <w:rPr>
                <w:rFonts w:ascii="Cambria Math" w:hAnsi="Cambria Math"/>
                <w:sz w:val="24"/>
                <w:szCs w:val="24"/>
              </w:rPr>
              <m:t>90</m:t>
            </m:r>
          </m:e>
          <m:sup>
            <m:r>
              <m:rPr>
                <m:sty m:val="p"/>
              </m:rPr>
              <w:rPr>
                <w:rFonts w:ascii="Cambria Math" w:hAnsi="Cambria Math"/>
                <w:sz w:val="24"/>
                <w:szCs w:val="24"/>
              </w:rPr>
              <m:t>∘</m:t>
            </m:r>
          </m:sup>
        </m:sSup>
      </m:oMath>
      <w:r w:rsidR="00400B5A" w:rsidRPr="00D016CD">
        <w:rPr>
          <w:sz w:val="24"/>
          <w:szCs w:val="24"/>
        </w:rPr>
        <w:t>. Viscaclastic paterual</w:t>
      </w:r>
      <w:r w:rsidR="00400B5A" w:rsidRPr="00D016CD">
        <w:rPr>
          <w:sz w:val="24"/>
          <w:szCs w:val="24"/>
        </w:rPr>
        <w:br/>
      </w:r>
      <m:oMath>
        <m:r>
          <w:rPr>
            <w:rFonts w:ascii="Cambria Math" w:hAnsi="Cambria Math"/>
            <w:sz w:val="24"/>
            <w:szCs w:val="24"/>
          </w:rPr>
          <w:lastRenderedPageBreak/>
          <m:t>δ</m:t>
        </m:r>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90</m:t>
            </m:r>
          </m:e>
          <m:sup>
            <m:r>
              <m:rPr>
                <m:sty m:val="p"/>
              </m:rPr>
              <w:rPr>
                <w:rFonts w:ascii="Cambria Math" w:hAnsi="Cambria Math"/>
                <w:sz w:val="24"/>
                <w:szCs w:val="24"/>
              </w:rPr>
              <m:t>∘</m:t>
            </m:r>
          </m:sup>
        </m:sSup>
      </m:oMath>
      <w:r w:rsidR="00400B5A" w:rsidRPr="00D016CD">
        <w:rPr>
          <w:sz w:val="24"/>
          <w:szCs w:val="24"/>
        </w:rPr>
        <w:t xml:space="preserve"> viscousliquid.</w:t>
      </w:r>
      <w:r w:rsidR="00400B5A" w:rsidRPr="00D016CD">
        <w:rPr>
          <w:sz w:val="24"/>
          <w:szCs w:val="24"/>
        </w:rPr>
        <w:br/>
      </w:r>
      <m:oMath>
        <m:r>
          <m:rPr>
            <m:sty m:val="p"/>
          </m:rPr>
          <w:rPr>
            <w:rFonts w:ascii="Cambria Math" w:hAnsi="Cambria Math"/>
            <w:sz w:val="24"/>
            <w:szCs w:val="24"/>
          </w:rPr>
          <m:t>σ=s</m:t>
        </m:r>
      </m:oMath>
      <w:r w:rsidR="00400B5A" w:rsidRPr="00D016CD">
        <w:rPr>
          <w:sz w:val="24"/>
          <w:szCs w:val="24"/>
        </w:rPr>
        <w:t xml:space="preserve">tress </w:t>
      </w:r>
      <m:oMath>
        <m:box>
          <m:boxPr>
            <m:ctrlPr>
              <w:rPr>
                <w:rFonts w:ascii="Cambria Math" w:hAnsi="Cambria Math"/>
                <w:sz w:val="24"/>
                <w:szCs w:val="24"/>
              </w:rPr>
            </m:ctrlPr>
          </m:boxPr>
          <m:e>
            <m:r>
              <m:rPr>
                <m:sty m:val="p"/>
              </m:rPr>
              <w:rPr>
                <w:rFonts w:ascii="Cambria Math" w:hAnsi="Cambria Math"/>
                <w:sz w:val="24"/>
                <w:szCs w:val="24"/>
              </w:rPr>
              <m:t xml:space="preserve"> </m:t>
            </m:r>
          </m:e>
        </m:box>
        <m:r>
          <w:rPr>
            <w:rFonts w:ascii="Cambria Math" w:hAnsi="Cambria Math"/>
            <w:sz w:val="24"/>
            <w:szCs w:val="24"/>
          </w:rPr>
          <m:t>γ</m:t>
        </m:r>
        <m:r>
          <m:rPr>
            <m:sty m:val="p"/>
          </m:rPr>
          <w:rPr>
            <w:rFonts w:ascii="Cambria Math" w:hAnsi="Cambria Math"/>
            <w:sz w:val="24"/>
            <w:szCs w:val="24"/>
          </w:rPr>
          <m:t>=</m:t>
        </m:r>
      </m:oMath>
      <w:r w:rsidR="00400B5A" w:rsidRPr="00D016CD">
        <w:rPr>
          <w:sz w:val="24"/>
          <w:szCs w:val="24"/>
        </w:rPr>
        <w:t xml:space="preserve"> strain</w:t>
      </w:r>
    </w:p>
    <w:p w14:paraId="5CAFEFE6"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Machinability:</w:t>
      </w:r>
    </w:p>
    <w:p w14:paraId="6493225E"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Machinability is not a property of material. It is a process parameter. In the selection of material, it is also important to consider the process parameter so that we can machine component easily in a desired shape.</w:t>
      </w:r>
    </w:p>
    <w:p w14:paraId="7B9A6BDA"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Machinability refers to the ease with which a material can be machined to an acceptable surface finish</w:t>
      </w:r>
    </w:p>
    <w:p w14:paraId="6E288620"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machinability is measured in terms of following parameters:</w:t>
      </w:r>
    </w:p>
    <w:p w14:paraId="23AE6440" w14:textId="77777777" w:rsidR="00400B5A" w:rsidRPr="00D016CD" w:rsidRDefault="00400B5A" w:rsidP="00400B5A">
      <w:pPr>
        <w:pStyle w:val="ListParagraph"/>
        <w:numPr>
          <w:ilvl w:val="0"/>
          <w:numId w:val="6"/>
        </w:numPr>
        <w:spacing w:after="120" w:line="360" w:lineRule="auto"/>
        <w:rPr>
          <w:rFonts w:ascii="Georgia" w:eastAsiaTheme="minorEastAsia"/>
          <w:sz w:val="24"/>
          <w:szCs w:val="24"/>
        </w:rPr>
      </w:pPr>
      <w:r w:rsidRPr="00D016CD">
        <w:rPr>
          <w:rFonts w:ascii="Georgia" w:eastAsiaTheme="minorEastAsia"/>
          <w:sz w:val="24"/>
          <w:szCs w:val="24"/>
        </w:rPr>
        <w:t>Tool wear during machining.</w:t>
      </w:r>
    </w:p>
    <w:p w14:paraId="7448B101" w14:textId="77777777" w:rsidR="00400B5A" w:rsidRPr="00D016CD" w:rsidRDefault="00400B5A" w:rsidP="00400B5A">
      <w:pPr>
        <w:pStyle w:val="ListParagraph"/>
        <w:numPr>
          <w:ilvl w:val="0"/>
          <w:numId w:val="6"/>
        </w:numPr>
        <w:spacing w:after="120" w:line="360" w:lineRule="auto"/>
        <w:rPr>
          <w:rFonts w:ascii="Georgia" w:eastAsiaTheme="minorEastAsia"/>
          <w:sz w:val="24"/>
          <w:szCs w:val="24"/>
        </w:rPr>
      </w:pPr>
      <w:r w:rsidRPr="00D016CD">
        <w:rPr>
          <w:rFonts w:ascii="Georgia" w:eastAsiaTheme="minorEastAsia"/>
          <w:sz w:val="24"/>
          <w:szCs w:val="24"/>
        </w:rPr>
        <w:t>Form of chip produced during machining continuous or discontinuous chip),Ductile material produces continuous chip while the brittle material produces discontinuous chip.</w:t>
      </w:r>
    </w:p>
    <w:p w14:paraId="23BB77B0" w14:textId="77777777" w:rsidR="00400B5A" w:rsidRPr="00D016CD" w:rsidRDefault="00400B5A" w:rsidP="00400B5A">
      <w:pPr>
        <w:pStyle w:val="ListParagraph"/>
        <w:numPr>
          <w:ilvl w:val="0"/>
          <w:numId w:val="6"/>
        </w:numPr>
        <w:spacing w:after="120" w:line="360" w:lineRule="auto"/>
        <w:rPr>
          <w:rFonts w:ascii="Georgia" w:eastAsiaTheme="minorEastAsia"/>
          <w:sz w:val="24"/>
          <w:szCs w:val="24"/>
        </w:rPr>
      </w:pPr>
      <w:r w:rsidRPr="00D016CD">
        <w:rPr>
          <w:rFonts w:ascii="Georgia" w:eastAsiaTheme="minorEastAsia"/>
          <w:sz w:val="24"/>
          <w:szCs w:val="24"/>
        </w:rPr>
        <w:t>Surface finish</w:t>
      </w:r>
    </w:p>
    <w:p w14:paraId="69EB6C62" w14:textId="77777777" w:rsidR="00400B5A" w:rsidRPr="00D016CD" w:rsidRDefault="00400B5A" w:rsidP="00400B5A">
      <w:pPr>
        <w:pStyle w:val="ListParagraph"/>
        <w:numPr>
          <w:ilvl w:val="0"/>
          <w:numId w:val="6"/>
        </w:numPr>
        <w:spacing w:after="120" w:line="360" w:lineRule="auto"/>
        <w:rPr>
          <w:rFonts w:ascii="Georgia" w:eastAsiaTheme="minorEastAsia"/>
          <w:sz w:val="24"/>
          <w:szCs w:val="24"/>
        </w:rPr>
      </w:pPr>
      <w:r w:rsidRPr="00D016CD">
        <w:rPr>
          <w:rFonts w:ascii="Georgia" w:eastAsiaTheme="minorEastAsia"/>
          <w:sz w:val="24"/>
          <w:szCs w:val="24"/>
        </w:rPr>
        <w:t>Cutting force required.</w:t>
      </w:r>
    </w:p>
    <w:p w14:paraId="07A9D674"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Note: Most of the time ductile material having better machinability than brittle material.</w:t>
      </w:r>
    </w:p>
    <w:p w14:paraId="1994D45E"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Linear coefficient of thermal expansion:</w:t>
      </w:r>
    </w:p>
    <w:p w14:paraId="7DA3E4C6"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linear coefficient of thermal expansion is defined as the change in length of material per unit rise in temperature.</w:t>
      </w:r>
    </w:p>
    <w:p w14:paraId="138C7CD7"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It measures the extent to which material expands upon heating.</w:t>
      </w:r>
    </w:p>
    <w:p w14:paraId="0F9DEFCB"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when shaft used in high temperature application such as in steam turbine gas turbine it becomes very important to consider coefficient of thermal expansion during selection of materials.</w:t>
      </w:r>
    </w:p>
    <w:p w14:paraId="476C8F3C" w14:textId="77777777" w:rsidR="00400B5A" w:rsidRPr="00D016CD" w:rsidRDefault="00400B5A" w:rsidP="00400B5A">
      <w:pPr>
        <w:spacing w:after="120" w:line="360" w:lineRule="auto"/>
        <w:rPr>
          <w:sz w:val="24"/>
          <w:szCs w:val="24"/>
        </w:rPr>
      </w:pPr>
      <w:r w:rsidRPr="00D016CD">
        <w:rPr>
          <w:rFonts w:ascii="Georgia" w:eastAsiaTheme="minorEastAsia"/>
          <w:b/>
          <w:bCs/>
          <w:sz w:val="24"/>
          <w:szCs w:val="24"/>
        </w:rPr>
        <w:t>Hardness</w:t>
      </w:r>
      <w:r w:rsidRPr="00D016CD">
        <w:rPr>
          <w:rFonts w:ascii="Georgia" w:eastAsiaTheme="minorEastAsia"/>
          <w:sz w:val="24"/>
          <w:szCs w:val="24"/>
        </w:rPr>
        <w:t>:</w:t>
      </w:r>
    </w:p>
    <w:p w14:paraId="676435E1" w14:textId="577BE77D"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hardness is a quick measure of strength of material. hardness can be defined as resistance to wear, scratch or indentation. it is also defined as resistance to localized plastic deformation of material</w:t>
      </w:r>
    </w:p>
    <w:p w14:paraId="0A73F75F"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 xml:space="preserve">hardness is measured by prancing indenter on the surface of material and then calculating the indentation on surface. </w:t>
      </w:r>
    </w:p>
    <w:p w14:paraId="1DE5A9F1"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Based on different shape of indenter we have following different hardness numbers:</w:t>
      </w:r>
    </w:p>
    <w:p w14:paraId="0EB53F65" w14:textId="77777777" w:rsidR="00400B5A" w:rsidRPr="00D016CD" w:rsidRDefault="00400B5A" w:rsidP="00400B5A">
      <w:pPr>
        <w:pStyle w:val="ListParagraph"/>
        <w:numPr>
          <w:ilvl w:val="0"/>
          <w:numId w:val="8"/>
        </w:numPr>
        <w:spacing w:after="120" w:line="360" w:lineRule="auto"/>
        <w:rPr>
          <w:rFonts w:ascii="Georgia" w:eastAsiaTheme="minorEastAsia"/>
          <w:sz w:val="24"/>
          <w:szCs w:val="24"/>
        </w:rPr>
      </w:pPr>
      <w:r w:rsidRPr="00D016CD">
        <w:rPr>
          <w:rFonts w:ascii="Georgia" w:eastAsiaTheme="minorEastAsia"/>
          <w:sz w:val="24"/>
          <w:szCs w:val="24"/>
        </w:rPr>
        <w:t xml:space="preserve">Brinell hardness number </w:t>
      </w:r>
    </w:p>
    <w:p w14:paraId="5A4DCC0C" w14:textId="77777777" w:rsidR="00400B5A" w:rsidRPr="00D016CD" w:rsidRDefault="00400B5A" w:rsidP="00400B5A">
      <w:pPr>
        <w:pStyle w:val="ListParagraph"/>
        <w:numPr>
          <w:ilvl w:val="0"/>
          <w:numId w:val="8"/>
        </w:numPr>
        <w:spacing w:after="120" w:line="360" w:lineRule="auto"/>
        <w:rPr>
          <w:rFonts w:ascii="Georgia" w:eastAsiaTheme="minorEastAsia"/>
          <w:sz w:val="24"/>
          <w:szCs w:val="24"/>
        </w:rPr>
      </w:pPr>
      <w:r w:rsidRPr="00D016CD">
        <w:rPr>
          <w:rFonts w:ascii="Georgia" w:eastAsiaTheme="minorEastAsia"/>
          <w:sz w:val="24"/>
          <w:szCs w:val="24"/>
        </w:rPr>
        <w:t xml:space="preserve">Rockwell hardness number </w:t>
      </w:r>
    </w:p>
    <w:p w14:paraId="7599D7B3" w14:textId="77777777" w:rsidR="00400B5A" w:rsidRPr="00D016CD" w:rsidRDefault="00400B5A" w:rsidP="00400B5A">
      <w:pPr>
        <w:pStyle w:val="ListParagraph"/>
        <w:numPr>
          <w:ilvl w:val="0"/>
          <w:numId w:val="8"/>
        </w:numPr>
        <w:spacing w:after="120" w:line="360" w:lineRule="auto"/>
        <w:rPr>
          <w:rFonts w:ascii="Georgia" w:eastAsiaTheme="minorEastAsia"/>
          <w:sz w:val="24"/>
          <w:szCs w:val="24"/>
        </w:rPr>
      </w:pPr>
      <w:r w:rsidRPr="00D016CD">
        <w:rPr>
          <w:rFonts w:ascii="Georgia" w:eastAsiaTheme="minorEastAsia"/>
          <w:sz w:val="24"/>
          <w:szCs w:val="24"/>
        </w:rPr>
        <w:t>Vicker hardness number</w:t>
      </w:r>
    </w:p>
    <w:p w14:paraId="29F4EB16" w14:textId="77777777" w:rsidR="00400B5A" w:rsidRPr="00D016CD" w:rsidRDefault="00400B5A" w:rsidP="00400B5A">
      <w:pPr>
        <w:spacing w:after="120" w:line="360" w:lineRule="auto"/>
        <w:rPr>
          <w:rFonts w:ascii="Georgia" w:eastAsiaTheme="minorEastAsia"/>
          <w:sz w:val="24"/>
          <w:szCs w:val="24"/>
        </w:rPr>
      </w:pPr>
      <m:oMathPara>
        <m:oMath>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Constant</m:t>
              </m:r>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f</m:t>
                  </m:r>
                </m:sub>
              </m:sSub>
            </m:e>
          </m:d>
        </m:oMath>
      </m:oMathPara>
    </w:p>
    <w:p w14:paraId="33EB649D" w14:textId="77777777" w:rsidR="00400B5A" w:rsidRPr="00D016CD" w:rsidRDefault="00400B5A" w:rsidP="00400B5A">
      <w:pPr>
        <w:spacing w:after="120" w:line="360" w:lineRule="auto"/>
        <w:rPr>
          <w:rFonts w:ascii="Georgia" w:eastAsiaTheme="minorEastAsia"/>
          <w:sz w:val="24"/>
          <w:szCs w:val="24"/>
        </w:rPr>
      </w:pPr>
      <w:r w:rsidRPr="00D016CD">
        <w:rPr>
          <w:rFonts w:ascii="Georgia" w:eastAsiaTheme="minorEastAsia"/>
          <w:sz w:val="24"/>
          <w:szCs w:val="24"/>
        </w:rPr>
        <w:t>The value of constant is very from material to material. For ferrous materials:</w:t>
      </w:r>
    </w:p>
    <w:p w14:paraId="687FA8A9" w14:textId="77777777" w:rsidR="00400B5A" w:rsidRPr="00D016CD" w:rsidRDefault="00400B5A" w:rsidP="00400B5A">
      <w:pPr>
        <w:spacing w:after="120" w:line="360" w:lineRule="auto"/>
        <w:jc w:val="center"/>
        <w:rPr>
          <w:rFonts w:ascii="Georgia" w:eastAsiaTheme="minorEastAsia"/>
          <w:sz w:val="24"/>
          <w:szCs w:val="24"/>
        </w:rPr>
      </w:pPr>
      <m:oMathPara>
        <m:oMath>
          <m:r>
            <w:rPr>
              <w:rFonts w:ascii="Cambria Math" w:eastAsiaTheme="minorEastAsia" w:hAnsi="Cambria Math"/>
              <w:sz w:val="24"/>
              <w:szCs w:val="24"/>
            </w:rPr>
            <m:t>H=3</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f</m:t>
              </m:r>
            </m:sub>
          </m:sSub>
        </m:oMath>
      </m:oMathPara>
    </w:p>
    <w:p w14:paraId="04763C22" w14:textId="77777777" w:rsidR="00400B5A" w:rsidRPr="00D016CD" w:rsidRDefault="00400B5A" w:rsidP="00400B5A">
      <w:pPr>
        <w:spacing w:after="120" w:line="360" w:lineRule="auto"/>
        <w:rPr>
          <w:sz w:val="24"/>
          <w:szCs w:val="24"/>
        </w:rPr>
      </w:pPr>
      <w:r w:rsidRPr="00D016CD">
        <w:rPr>
          <w:sz w:val="24"/>
          <w:szCs w:val="24"/>
        </w:rPr>
        <w:lastRenderedPageBreak/>
        <w:t>It has units of MPa. Hardness is most usually reported in other units, Vickers H</w:t>
      </w:r>
      <w:r w:rsidRPr="00D016CD">
        <w:rPr>
          <w:sz w:val="24"/>
          <w:szCs w:val="24"/>
          <w:vertAlign w:val="subscript"/>
        </w:rPr>
        <w:t>v</w:t>
      </w:r>
      <w:r w:rsidRPr="00D016CD">
        <w:rPr>
          <w:sz w:val="24"/>
          <w:szCs w:val="24"/>
        </w:rPr>
        <w:t xml:space="preserve"> scale with units of kg/mm</w:t>
      </w:r>
      <w:r w:rsidRPr="00D016CD">
        <w:rPr>
          <w:sz w:val="24"/>
          <w:szCs w:val="24"/>
          <w:vertAlign w:val="superscript"/>
        </w:rPr>
        <w:t>2</w:t>
      </w:r>
      <w:r w:rsidRPr="00D016CD">
        <w:rPr>
          <w:sz w:val="24"/>
          <w:szCs w:val="24"/>
        </w:rPr>
        <w:t>. It is related to H by:</w:t>
      </w:r>
    </w:p>
    <w:p w14:paraId="46ED8492" w14:textId="732CC402" w:rsidR="00400B5A" w:rsidRPr="00D016CD" w:rsidRDefault="00000000" w:rsidP="00400B5A">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V</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10</m:t>
              </m:r>
            </m:den>
          </m:f>
        </m:oMath>
      </m:oMathPara>
    </w:p>
    <w:p w14:paraId="1768686E" w14:textId="128F82C4" w:rsidR="008D6D80" w:rsidRPr="00D016CD" w:rsidRDefault="008D6D80" w:rsidP="00400B5A">
      <w:pPr>
        <w:spacing w:after="120" w:line="360" w:lineRule="auto"/>
        <w:rPr>
          <w:rFonts w:ascii="Georgia" w:eastAsiaTheme="minorEastAsia"/>
          <w:b/>
          <w:bCs/>
          <w:sz w:val="24"/>
          <w:szCs w:val="24"/>
        </w:rPr>
      </w:pPr>
      <w:r w:rsidRPr="00D016CD">
        <w:rPr>
          <w:rFonts w:ascii="Georgia" w:eastAsiaTheme="minorEastAsia"/>
          <w:b/>
          <w:bCs/>
          <w:sz w:val="24"/>
          <w:szCs w:val="24"/>
        </w:rPr>
        <w:t>Cost</w:t>
      </w:r>
      <w:r w:rsidR="004815D2" w:rsidRPr="00D016CD">
        <w:rPr>
          <w:rFonts w:ascii="Georgia" w:eastAsiaTheme="minorEastAsia"/>
          <w:b/>
          <w:bCs/>
          <w:sz w:val="24"/>
          <w:szCs w:val="24"/>
        </w:rPr>
        <w:t>:</w:t>
      </w:r>
    </w:p>
    <w:p w14:paraId="2698444A" w14:textId="602AA4CD" w:rsidR="004815D2" w:rsidRPr="00D016CD" w:rsidRDefault="004815D2" w:rsidP="00400B5A">
      <w:pPr>
        <w:spacing w:after="120" w:line="360" w:lineRule="auto"/>
        <w:rPr>
          <w:rFonts w:ascii="Georgia" w:eastAsiaTheme="minorEastAsia"/>
          <w:sz w:val="24"/>
          <w:szCs w:val="24"/>
        </w:rPr>
      </w:pPr>
      <m:oMathPara>
        <m:oMath>
          <m:r>
            <w:rPr>
              <w:rFonts w:ascii="Cambria Math" w:eastAsiaTheme="minorEastAsia" w:hAnsi="Cambria Math"/>
              <w:sz w:val="24"/>
              <w:szCs w:val="24"/>
            </w:rPr>
            <m:t>Relative cost=</m:t>
          </m:r>
          <m:f>
            <m:fPr>
              <m:ctrlPr>
                <w:rPr>
                  <w:rFonts w:ascii="Cambria Math" w:eastAsiaTheme="minorEastAsia" w:hAnsi="Cambria Math"/>
                  <w:i/>
                  <w:sz w:val="24"/>
                  <w:szCs w:val="24"/>
                </w:rPr>
              </m:ctrlPr>
            </m:fPr>
            <m:num>
              <m:f>
                <m:fPr>
                  <m:type m:val="lin"/>
                  <m:ctrlPr>
                    <w:rPr>
                      <w:rFonts w:ascii="Cambria Math" w:eastAsiaTheme="minorEastAsia" w:hAnsi="Cambria Math"/>
                      <w:i/>
                      <w:sz w:val="24"/>
                      <w:szCs w:val="24"/>
                    </w:rPr>
                  </m:ctrlPr>
                </m:fPr>
                <m:num>
                  <m:r>
                    <w:rPr>
                      <w:rFonts w:ascii="Cambria Math" w:eastAsiaTheme="minorEastAsia" w:hAnsi="Cambria Math"/>
                      <w:sz w:val="24"/>
                      <w:szCs w:val="24"/>
                    </w:rPr>
                    <m:t>cost of material</m:t>
                  </m:r>
                </m:num>
                <m:den>
                  <m:r>
                    <w:rPr>
                      <w:rFonts w:ascii="Cambria Math" w:eastAsiaTheme="minorEastAsia" w:hAnsi="Cambria Math"/>
                      <w:sz w:val="24"/>
                      <w:szCs w:val="24"/>
                    </w:rPr>
                    <m:t>kg</m:t>
                  </m:r>
                </m:den>
              </m:f>
              <m:r>
                <w:rPr>
                  <w:rFonts w:ascii="Cambria Math" w:eastAsiaTheme="minorEastAsia" w:hAnsi="Cambria Math"/>
                  <w:sz w:val="24"/>
                  <w:szCs w:val="24"/>
                </w:rPr>
                <m:t>*density of material</m:t>
              </m:r>
            </m:num>
            <m:den>
              <m:f>
                <m:fPr>
                  <m:type m:val="lin"/>
                  <m:ctrlPr>
                    <w:rPr>
                      <w:rFonts w:ascii="Cambria Math" w:eastAsiaTheme="minorEastAsia" w:hAnsi="Cambria Math"/>
                      <w:i/>
                      <w:sz w:val="24"/>
                      <w:szCs w:val="24"/>
                    </w:rPr>
                  </m:ctrlPr>
                </m:fPr>
                <m:num>
                  <m:r>
                    <w:rPr>
                      <w:rFonts w:ascii="Cambria Math" w:eastAsiaTheme="minorEastAsia" w:hAnsi="Cambria Math"/>
                      <w:sz w:val="24"/>
                      <w:szCs w:val="24"/>
                    </w:rPr>
                    <m:t>cost of mild steel</m:t>
                  </m:r>
                </m:num>
                <m:den>
                  <m:r>
                    <w:rPr>
                      <w:rFonts w:ascii="Cambria Math" w:eastAsiaTheme="minorEastAsia" w:hAnsi="Cambria Math"/>
                      <w:sz w:val="24"/>
                      <w:szCs w:val="24"/>
                    </w:rPr>
                    <m:t>kg</m:t>
                  </m:r>
                </m:den>
              </m:f>
              <m:r>
                <w:rPr>
                  <w:rFonts w:ascii="Cambria Math" w:eastAsiaTheme="minorEastAsia" w:hAnsi="Cambria Math"/>
                  <w:sz w:val="24"/>
                  <w:szCs w:val="24"/>
                </w:rPr>
                <m:t>*density of mild steel</m:t>
              </m:r>
            </m:den>
          </m:f>
        </m:oMath>
      </m:oMathPara>
    </w:p>
    <w:p w14:paraId="1B773942" w14:textId="043894C3"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Tertiary Function:</w:t>
      </w:r>
    </w:p>
    <w:p w14:paraId="09AFA1A2" w14:textId="52302E6D" w:rsidR="008D6D80" w:rsidRPr="00D016CD" w:rsidRDefault="008D6D80" w:rsidP="00400B5A">
      <w:pPr>
        <w:spacing w:after="120" w:line="360" w:lineRule="auto"/>
        <w:rPr>
          <w:rFonts w:ascii="Georgia" w:eastAsiaTheme="minorEastAsia"/>
          <w:sz w:val="24"/>
          <w:szCs w:val="24"/>
        </w:rPr>
      </w:pPr>
      <w:r w:rsidRPr="00D016CD">
        <w:rPr>
          <w:rFonts w:ascii="Georgia" w:eastAsiaTheme="minorEastAsia"/>
          <w:b/>
          <w:bCs/>
          <w:sz w:val="24"/>
          <w:szCs w:val="24"/>
        </w:rPr>
        <w:t>Coefficient of thermal expansion</w:t>
      </w:r>
      <w:r w:rsidRPr="00D016CD">
        <w:rPr>
          <w:rFonts w:ascii="Georgia" w:eastAsiaTheme="minorEastAsia"/>
          <w:sz w:val="24"/>
          <w:szCs w:val="24"/>
        </w:rPr>
        <w:t>:</w:t>
      </w:r>
    </w:p>
    <w:p w14:paraId="1D71E909" w14:textId="77777777" w:rsidR="008D6D80" w:rsidRPr="00D016CD" w:rsidRDefault="008D6D80" w:rsidP="00400B5A">
      <w:pPr>
        <w:spacing w:after="120" w:line="360" w:lineRule="auto"/>
        <w:rPr>
          <w:rFonts w:ascii="Georgia" w:eastAsiaTheme="minorEastAsia"/>
          <w:sz w:val="24"/>
          <w:szCs w:val="24"/>
        </w:rPr>
      </w:pPr>
    </w:p>
    <w:p w14:paraId="35FE9EFD" w14:textId="048C19AB" w:rsidR="008D6D80" w:rsidRPr="00D016CD" w:rsidRDefault="008D6D80" w:rsidP="008D6D80">
      <w:pPr>
        <w:pStyle w:val="ListParagraph"/>
        <w:spacing w:after="120"/>
        <w:ind w:left="360"/>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L</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T</m:t>
          </m:r>
        </m:oMath>
      </m:oMathPara>
    </w:p>
    <w:p w14:paraId="0DC16621" w14:textId="3605C527" w:rsidR="008D6D80" w:rsidRPr="00D016CD" w:rsidRDefault="00000000" w:rsidP="008D6D80">
      <w:pPr>
        <w:pStyle w:val="ListParagraph"/>
        <w:spacing w:after="120"/>
        <w:ind w:left="36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:linear </m:t>
          </m:r>
          <m:r>
            <m:rPr>
              <m:sty m:val="p"/>
            </m:rPr>
            <w:rPr>
              <w:rFonts w:ascii="Cambria Math" w:eastAsiaTheme="minorEastAsia" w:hAnsi="Cambria Math"/>
              <w:sz w:val="24"/>
              <w:szCs w:val="24"/>
            </w:rPr>
            <m:t>Coefficient of thermal expansion</m:t>
          </m:r>
        </m:oMath>
      </m:oMathPara>
    </w:p>
    <w:p w14:paraId="16693C91" w14:textId="5E454085" w:rsidR="008D6D80" w:rsidRPr="00D016CD" w:rsidRDefault="008D6D80" w:rsidP="008D6D80">
      <w:pPr>
        <w:pStyle w:val="ListParagraph"/>
        <w:spacing w:after="120"/>
        <w:ind w:left="360"/>
        <w:rPr>
          <w:rFonts w:ascii="Times New Roman" w:eastAsiaTheme="minorEastAsia" w:hAnsi="Times New Roman" w:cs="Times New Roman"/>
          <w:sz w:val="24"/>
          <w:szCs w:val="24"/>
        </w:rPr>
      </w:pPr>
    </w:p>
    <w:p w14:paraId="21C910D9" w14:textId="4FC355D8" w:rsidR="008D6D80" w:rsidRPr="00D016CD" w:rsidRDefault="008D6D80" w:rsidP="004815D2">
      <w:pPr>
        <w:spacing w:after="120"/>
        <w:rPr>
          <w:rFonts w:ascii="Times New Roman" w:eastAsiaTheme="minorEastAsia" w:hAnsi="Times New Roman" w:cs="Times New Roman"/>
          <w:b/>
          <w:bCs/>
          <w:sz w:val="24"/>
          <w:szCs w:val="24"/>
        </w:rPr>
      </w:pPr>
      <w:r w:rsidRPr="00D016CD">
        <w:rPr>
          <w:rFonts w:ascii="Times New Roman" w:eastAsiaTheme="minorEastAsia" w:hAnsi="Times New Roman" w:cs="Times New Roman"/>
          <w:b/>
          <w:bCs/>
          <w:sz w:val="24"/>
          <w:szCs w:val="24"/>
        </w:rPr>
        <w:t>Thermal Diffusivity:</w:t>
      </w:r>
    </w:p>
    <w:p w14:paraId="65B75AF1" w14:textId="77777777" w:rsidR="004815D2" w:rsidRPr="00D016CD" w:rsidRDefault="008D6D80" w:rsidP="004815D2">
      <w:pPr>
        <w:pStyle w:val="ListParagraph"/>
        <w:spacing w:after="120"/>
        <w:ind w:left="36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T is the ratio of thermal conductivity</w:t>
      </w:r>
    </w:p>
    <w:p w14:paraId="65B23440" w14:textId="5AC2294D" w:rsidR="00400B5A" w:rsidRPr="00D016CD" w:rsidRDefault="00400B5A" w:rsidP="004815D2">
      <w:pPr>
        <w:spacing w:after="120"/>
        <w:rPr>
          <w:rFonts w:ascii="Times New Roman" w:eastAsiaTheme="minorEastAsia" w:hAnsi="Times New Roman" w:cs="Times New Roman"/>
          <w:b/>
          <w:bCs/>
          <w:sz w:val="24"/>
          <w:szCs w:val="24"/>
        </w:rPr>
      </w:pPr>
      <w:r w:rsidRPr="00D016CD">
        <w:rPr>
          <w:rFonts w:ascii="Georgia" w:eastAsiaTheme="minorEastAsia"/>
          <w:b/>
          <w:bCs/>
          <w:sz w:val="24"/>
          <w:szCs w:val="24"/>
        </w:rPr>
        <w:t>Objectives:</w:t>
      </w:r>
    </w:p>
    <w:p w14:paraId="008B7490"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Primary Objectives:</w:t>
      </w:r>
    </w:p>
    <w:p w14:paraId="01036EB7"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Maximize the strength of shaft.</w:t>
      </w:r>
    </w:p>
    <w:p w14:paraId="7BBB1102"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Maximize specific strength.</w:t>
      </w:r>
    </w:p>
    <w:p w14:paraId="52887DB6"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Maximize specific modulus</w:t>
      </w:r>
    </w:p>
    <w:p w14:paraId="594B83B6"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 xml:space="preserve">Minimize the weight </w:t>
      </w:r>
    </w:p>
    <w:p w14:paraId="4108B9BB" w14:textId="77777777" w:rsidR="00400B5A" w:rsidRPr="00D016CD" w:rsidRDefault="00400B5A" w:rsidP="00400B5A">
      <w:pPr>
        <w:pStyle w:val="ListParagraph"/>
        <w:numPr>
          <w:ilvl w:val="0"/>
          <w:numId w:val="9"/>
        </w:numPr>
        <w:spacing w:after="0" w:line="360" w:lineRule="auto"/>
        <w:rPr>
          <w:sz w:val="24"/>
          <w:szCs w:val="24"/>
        </w:rPr>
      </w:pPr>
      <w:r w:rsidRPr="00D016CD">
        <w:rPr>
          <w:rFonts w:ascii="Georgia" w:eastAsiaTheme="minorEastAsia"/>
          <w:sz w:val="24"/>
          <w:szCs w:val="24"/>
        </w:rPr>
        <w:t>Minimize the deflection of shaft due to various kind of loading on the shaft</w:t>
      </w:r>
    </w:p>
    <w:p w14:paraId="06CA01E5"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Maximize the bending stiffness of the shaft.</w:t>
      </w:r>
    </w:p>
    <w:p w14:paraId="0EB76232"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Minimize the torsional rigidity of the Shaft</w:t>
      </w:r>
    </w:p>
    <w:p w14:paraId="2C3ECDE4" w14:textId="77777777" w:rsidR="00400B5A" w:rsidRPr="00D016CD" w:rsidRDefault="00400B5A" w:rsidP="00400B5A">
      <w:pPr>
        <w:pStyle w:val="ListParagraph"/>
        <w:numPr>
          <w:ilvl w:val="0"/>
          <w:numId w:val="9"/>
        </w:numPr>
        <w:spacing w:after="120" w:line="360" w:lineRule="auto"/>
        <w:rPr>
          <w:rFonts w:ascii="Georgia" w:eastAsiaTheme="minorEastAsia"/>
          <w:sz w:val="24"/>
          <w:szCs w:val="24"/>
        </w:rPr>
      </w:pPr>
      <w:r w:rsidRPr="00D016CD">
        <w:rPr>
          <w:rFonts w:ascii="Georgia" w:eastAsiaTheme="minorEastAsia"/>
          <w:sz w:val="24"/>
          <w:szCs w:val="24"/>
        </w:rPr>
        <w:t>Minimize the angle of Twist of shaft due to Torque acting on it.</w:t>
      </w:r>
    </w:p>
    <w:p w14:paraId="006D6060"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Secondary Objectives:</w:t>
      </w:r>
    </w:p>
    <w:p w14:paraId="7F16ED5B" w14:textId="77777777" w:rsidR="00400B5A" w:rsidRPr="00D016CD" w:rsidRDefault="00400B5A" w:rsidP="00400B5A">
      <w:pPr>
        <w:pStyle w:val="ListParagraph"/>
        <w:numPr>
          <w:ilvl w:val="0"/>
          <w:numId w:val="10"/>
        </w:numPr>
        <w:spacing w:after="120" w:line="360" w:lineRule="auto"/>
        <w:rPr>
          <w:rFonts w:ascii="Georgia" w:eastAsiaTheme="minorEastAsia"/>
          <w:sz w:val="24"/>
          <w:szCs w:val="24"/>
        </w:rPr>
      </w:pPr>
      <w:r w:rsidRPr="00D016CD">
        <w:rPr>
          <w:rFonts w:ascii="Georgia" w:eastAsiaTheme="minorEastAsia"/>
          <w:sz w:val="24"/>
          <w:szCs w:val="24"/>
        </w:rPr>
        <w:t>Maximize the fracture toughness of shaft.</w:t>
      </w:r>
    </w:p>
    <w:p w14:paraId="2D9CBBE4" w14:textId="77777777" w:rsidR="00400B5A" w:rsidRPr="00D016CD" w:rsidRDefault="00400B5A" w:rsidP="00400B5A">
      <w:pPr>
        <w:pStyle w:val="ListParagraph"/>
        <w:numPr>
          <w:ilvl w:val="0"/>
          <w:numId w:val="10"/>
        </w:numPr>
        <w:spacing w:after="120" w:line="360" w:lineRule="auto"/>
        <w:rPr>
          <w:rFonts w:ascii="Georgia" w:eastAsiaTheme="minorEastAsia"/>
          <w:sz w:val="24"/>
          <w:szCs w:val="24"/>
        </w:rPr>
      </w:pPr>
      <w:r w:rsidRPr="00D016CD">
        <w:rPr>
          <w:rFonts w:ascii="Georgia" w:eastAsiaTheme="minorEastAsia"/>
          <w:sz w:val="24"/>
          <w:szCs w:val="24"/>
        </w:rPr>
        <w:t>Maximize the toughness of shaft.</w:t>
      </w:r>
    </w:p>
    <w:p w14:paraId="70E0D432" w14:textId="77777777" w:rsidR="00400B5A" w:rsidRPr="00D016CD" w:rsidRDefault="00400B5A" w:rsidP="00400B5A">
      <w:pPr>
        <w:pStyle w:val="ListParagraph"/>
        <w:numPr>
          <w:ilvl w:val="0"/>
          <w:numId w:val="10"/>
        </w:numPr>
        <w:spacing w:after="120" w:line="360" w:lineRule="auto"/>
        <w:rPr>
          <w:rFonts w:ascii="Georgia" w:eastAsiaTheme="minorEastAsia"/>
          <w:sz w:val="24"/>
          <w:szCs w:val="24"/>
        </w:rPr>
      </w:pPr>
      <w:r w:rsidRPr="00D016CD">
        <w:rPr>
          <w:rFonts w:ascii="Georgia" w:eastAsiaTheme="minorEastAsia"/>
          <w:sz w:val="24"/>
          <w:szCs w:val="24"/>
        </w:rPr>
        <w:t>Maximize the linear coefficient of thermal expansion</w:t>
      </w:r>
    </w:p>
    <w:p w14:paraId="7C396F1B" w14:textId="77777777" w:rsidR="00400B5A" w:rsidRPr="00D016CD" w:rsidRDefault="00400B5A" w:rsidP="00400B5A">
      <w:pPr>
        <w:pStyle w:val="ListParagraph"/>
        <w:numPr>
          <w:ilvl w:val="0"/>
          <w:numId w:val="10"/>
        </w:numPr>
        <w:spacing w:after="120" w:line="360" w:lineRule="auto"/>
        <w:rPr>
          <w:rFonts w:ascii="Georgia" w:eastAsiaTheme="minorEastAsia"/>
          <w:sz w:val="24"/>
          <w:szCs w:val="24"/>
        </w:rPr>
      </w:pPr>
      <w:r w:rsidRPr="00D016CD">
        <w:rPr>
          <w:rFonts w:ascii="Georgia" w:eastAsiaTheme="minorEastAsia"/>
          <w:sz w:val="24"/>
          <w:szCs w:val="24"/>
        </w:rPr>
        <w:t>minimize the cost</w:t>
      </w:r>
    </w:p>
    <w:p w14:paraId="42686335" w14:textId="77777777" w:rsidR="00400B5A"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 xml:space="preserve">Tertiary Objectives: </w:t>
      </w:r>
    </w:p>
    <w:p w14:paraId="39B2C098" w14:textId="77777777" w:rsidR="00400B5A" w:rsidRPr="00D016CD" w:rsidRDefault="00400B5A" w:rsidP="00400B5A">
      <w:pPr>
        <w:pStyle w:val="ListParagraph"/>
        <w:numPr>
          <w:ilvl w:val="0"/>
          <w:numId w:val="11"/>
        </w:numPr>
        <w:spacing w:after="0" w:line="360" w:lineRule="auto"/>
        <w:rPr>
          <w:sz w:val="24"/>
          <w:szCs w:val="24"/>
        </w:rPr>
      </w:pPr>
      <w:r w:rsidRPr="00D016CD">
        <w:rPr>
          <w:rFonts w:ascii="Georgia" w:eastAsiaTheme="minorEastAsia"/>
          <w:sz w:val="24"/>
          <w:szCs w:val="24"/>
        </w:rPr>
        <w:t>Selection of materials with higher machinability.</w:t>
      </w:r>
    </w:p>
    <w:p w14:paraId="199366FB" w14:textId="77777777" w:rsidR="00400B5A" w:rsidRPr="00D016CD" w:rsidRDefault="00400B5A" w:rsidP="00400B5A">
      <w:pPr>
        <w:pStyle w:val="ListParagraph"/>
        <w:numPr>
          <w:ilvl w:val="0"/>
          <w:numId w:val="11"/>
        </w:numPr>
        <w:spacing w:after="120" w:line="360" w:lineRule="auto"/>
        <w:rPr>
          <w:rFonts w:ascii="Georgia" w:eastAsiaTheme="minorEastAsia"/>
          <w:sz w:val="24"/>
          <w:szCs w:val="24"/>
        </w:rPr>
      </w:pPr>
      <w:r w:rsidRPr="00D016CD">
        <w:rPr>
          <w:rFonts w:ascii="Georgia" w:eastAsiaTheme="minorEastAsia"/>
          <w:sz w:val="24"/>
          <w:szCs w:val="24"/>
        </w:rPr>
        <w:t>Minimizing the bending strain of shaft.</w:t>
      </w:r>
    </w:p>
    <w:p w14:paraId="46E263E7" w14:textId="77777777" w:rsidR="00400B5A" w:rsidRPr="00D016CD" w:rsidRDefault="00400B5A" w:rsidP="00400B5A">
      <w:pPr>
        <w:pStyle w:val="ListParagraph"/>
        <w:numPr>
          <w:ilvl w:val="0"/>
          <w:numId w:val="11"/>
        </w:numPr>
        <w:spacing w:after="120" w:line="360" w:lineRule="auto"/>
        <w:rPr>
          <w:rFonts w:ascii="Georgia" w:eastAsiaTheme="minorEastAsia"/>
          <w:sz w:val="24"/>
          <w:szCs w:val="24"/>
        </w:rPr>
      </w:pPr>
      <w:r w:rsidRPr="00D016CD">
        <w:rPr>
          <w:rFonts w:ascii="Georgia" w:eastAsiaTheme="minorEastAsia"/>
          <w:sz w:val="24"/>
          <w:szCs w:val="24"/>
        </w:rPr>
        <w:t>Maximize the mechanical loss coefficient</w:t>
      </w:r>
    </w:p>
    <w:p w14:paraId="6C099840" w14:textId="64726DFF" w:rsidR="004815D2" w:rsidRPr="00D016CD" w:rsidRDefault="00400B5A" w:rsidP="004815D2">
      <w:pPr>
        <w:pStyle w:val="ListParagraph"/>
        <w:numPr>
          <w:ilvl w:val="0"/>
          <w:numId w:val="11"/>
        </w:numPr>
        <w:spacing w:after="120" w:line="360" w:lineRule="auto"/>
        <w:rPr>
          <w:rFonts w:ascii="Georgia" w:eastAsiaTheme="minorEastAsia"/>
          <w:sz w:val="24"/>
          <w:szCs w:val="24"/>
        </w:rPr>
      </w:pPr>
      <w:r w:rsidRPr="00D016CD">
        <w:rPr>
          <w:rFonts w:ascii="Georgia" w:eastAsiaTheme="minorEastAsia"/>
          <w:sz w:val="24"/>
          <w:szCs w:val="24"/>
        </w:rPr>
        <w:t>Maximize the thermal diffusivity of shaft material</w:t>
      </w:r>
    </w:p>
    <w:p w14:paraId="14F2C221" w14:textId="7913DEAE" w:rsidR="004815D2" w:rsidRPr="00D016CD" w:rsidRDefault="004815D2" w:rsidP="004815D2">
      <w:pPr>
        <w:spacing w:after="120" w:line="360" w:lineRule="auto"/>
        <w:rPr>
          <w:rFonts w:ascii="Georgia" w:eastAsiaTheme="minorEastAsia"/>
          <w:b/>
          <w:bCs/>
          <w:sz w:val="24"/>
          <w:szCs w:val="24"/>
        </w:rPr>
      </w:pPr>
      <w:r w:rsidRPr="00D016CD">
        <w:rPr>
          <w:rFonts w:ascii="Georgia" w:eastAsiaTheme="minorEastAsia"/>
          <w:b/>
          <w:bCs/>
          <w:sz w:val="24"/>
          <w:szCs w:val="24"/>
        </w:rPr>
        <w:lastRenderedPageBreak/>
        <w:t>Constraints:</w:t>
      </w:r>
    </w:p>
    <w:p w14:paraId="65CCABE2" w14:textId="77777777" w:rsidR="004815D2" w:rsidRPr="00D016CD" w:rsidRDefault="004815D2" w:rsidP="004815D2">
      <w:pPr>
        <w:pStyle w:val="ListParagraph"/>
        <w:numPr>
          <w:ilvl w:val="0"/>
          <w:numId w:val="12"/>
        </w:numPr>
        <w:spacing w:after="120" w:line="360" w:lineRule="auto"/>
        <w:rPr>
          <w:rFonts w:ascii="Georgia" w:eastAsiaTheme="minorEastAsia"/>
          <w:sz w:val="24"/>
          <w:szCs w:val="24"/>
        </w:rPr>
      </w:pPr>
      <w:r w:rsidRPr="00D016CD">
        <w:rPr>
          <w:sz w:val="24"/>
          <w:szCs w:val="24"/>
        </w:rPr>
        <w:t xml:space="preserve">Length L specified </w:t>
      </w:r>
    </w:p>
    <w:p w14:paraId="38B91D33" w14:textId="77777777" w:rsidR="00450B08" w:rsidRPr="00D016CD" w:rsidRDefault="004815D2" w:rsidP="004815D2">
      <w:pPr>
        <w:pStyle w:val="ListParagraph"/>
        <w:numPr>
          <w:ilvl w:val="0"/>
          <w:numId w:val="12"/>
        </w:numPr>
        <w:spacing w:after="120" w:line="360" w:lineRule="auto"/>
        <w:rPr>
          <w:rFonts w:ascii="Georgia" w:eastAsiaTheme="minorEastAsia"/>
          <w:sz w:val="24"/>
          <w:szCs w:val="24"/>
        </w:rPr>
      </w:pPr>
      <w:r w:rsidRPr="00D016CD">
        <w:rPr>
          <w:sz w:val="24"/>
          <w:szCs w:val="24"/>
        </w:rPr>
        <w:t>Bending Stiffness: must not deflect too much under design loads</w:t>
      </w:r>
    </w:p>
    <w:p w14:paraId="2DC3F0D7" w14:textId="4607E29C" w:rsidR="004815D2" w:rsidRPr="00D016CD" w:rsidRDefault="00450B08" w:rsidP="004815D2">
      <w:pPr>
        <w:pStyle w:val="ListParagraph"/>
        <w:numPr>
          <w:ilvl w:val="0"/>
          <w:numId w:val="12"/>
        </w:numPr>
        <w:spacing w:after="120" w:line="360" w:lineRule="auto"/>
        <w:rPr>
          <w:rFonts w:ascii="Georgia" w:eastAsiaTheme="minorEastAsia"/>
          <w:sz w:val="24"/>
          <w:szCs w:val="24"/>
        </w:rPr>
      </w:pPr>
      <w:r w:rsidRPr="00D016CD">
        <w:rPr>
          <w:sz w:val="24"/>
          <w:szCs w:val="24"/>
        </w:rPr>
        <w:t>Torsional Stiffness: must not twist too much under design Torque</w:t>
      </w:r>
    </w:p>
    <w:p w14:paraId="0A52C448" w14:textId="36DC2148" w:rsidR="004815D2" w:rsidRPr="00D016CD" w:rsidRDefault="004815D2" w:rsidP="004815D2">
      <w:pPr>
        <w:pStyle w:val="ListParagraph"/>
        <w:numPr>
          <w:ilvl w:val="0"/>
          <w:numId w:val="12"/>
        </w:numPr>
        <w:spacing w:after="120" w:line="360" w:lineRule="auto"/>
        <w:rPr>
          <w:rFonts w:ascii="Georgia" w:eastAsiaTheme="minorEastAsia"/>
          <w:sz w:val="24"/>
          <w:szCs w:val="24"/>
        </w:rPr>
      </w:pPr>
      <w:r w:rsidRPr="00D016CD">
        <w:rPr>
          <w:sz w:val="24"/>
          <w:szCs w:val="24"/>
        </w:rPr>
        <w:t>Strength: must not fail under design load</w:t>
      </w:r>
      <w:r w:rsidR="00450B08" w:rsidRPr="00D016CD">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&gt;300 MPa)</m:t>
        </m:r>
      </m:oMath>
    </w:p>
    <w:p w14:paraId="4DEAA2F4" w14:textId="6BA521DD" w:rsidR="004815D2" w:rsidRPr="00D016CD" w:rsidRDefault="00450B08" w:rsidP="00450B08">
      <w:pPr>
        <w:pStyle w:val="ListParagraph"/>
        <w:numPr>
          <w:ilvl w:val="0"/>
          <w:numId w:val="12"/>
        </w:numPr>
        <w:spacing w:after="120" w:line="360" w:lineRule="auto"/>
        <w:rPr>
          <w:rFonts w:ascii="Georgia" w:eastAsiaTheme="minorEastAsia"/>
          <w:sz w:val="24"/>
          <w:szCs w:val="24"/>
        </w:rPr>
      </w:pPr>
      <w:r w:rsidRPr="00D016CD">
        <w:rPr>
          <w:rFonts w:eastAsiaTheme="minorEastAsia"/>
          <w:sz w:val="24"/>
          <w:szCs w:val="24"/>
        </w:rPr>
        <w:t xml:space="preserve">Fracture toughness: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IC</m:t>
            </m:r>
          </m:sub>
        </m:sSub>
        <m:r>
          <w:rPr>
            <w:rFonts w:ascii="Cambria Math" w:eastAsiaTheme="minorEastAsia" w:hAnsi="Cambria Math"/>
            <w:sz w:val="24"/>
            <w:szCs w:val="24"/>
          </w:rPr>
          <m:t xml:space="preserve">&gt;15 </m:t>
        </m:r>
        <m:r>
          <m:rPr>
            <m:sty m:val="p"/>
          </m:rPr>
          <w:rPr>
            <w:rFonts w:ascii="Cambria Math" w:hAnsi="Cambria Math"/>
            <w:sz w:val="24"/>
            <w:szCs w:val="24"/>
          </w:rPr>
          <m:t>MPa.</m:t>
        </m:r>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0.5</m:t>
            </m:r>
          </m:sup>
        </m:sSup>
      </m:oMath>
    </w:p>
    <w:p w14:paraId="17C5327E" w14:textId="77777777" w:rsidR="004815D2" w:rsidRPr="00D016CD" w:rsidRDefault="00400B5A" w:rsidP="00400B5A">
      <w:pPr>
        <w:spacing w:after="120" w:line="360" w:lineRule="auto"/>
        <w:rPr>
          <w:rFonts w:ascii="Georgia" w:eastAsiaTheme="minorEastAsia"/>
          <w:b/>
          <w:bCs/>
          <w:sz w:val="24"/>
          <w:szCs w:val="24"/>
        </w:rPr>
      </w:pPr>
      <w:r w:rsidRPr="00D016CD">
        <w:rPr>
          <w:rFonts w:ascii="Georgia" w:eastAsiaTheme="minorEastAsia"/>
          <w:b/>
          <w:bCs/>
          <w:sz w:val="24"/>
          <w:szCs w:val="24"/>
        </w:rPr>
        <w:t>Free Variable:</w:t>
      </w:r>
    </w:p>
    <w:p w14:paraId="6AB60B2B" w14:textId="042EA855" w:rsidR="00400B5A" w:rsidRPr="00D016CD" w:rsidRDefault="00400B5A" w:rsidP="004815D2">
      <w:pPr>
        <w:spacing w:after="120" w:line="360" w:lineRule="auto"/>
        <w:ind w:firstLine="720"/>
        <w:rPr>
          <w:rFonts w:ascii="Georgia" w:eastAsiaTheme="minorEastAsia"/>
          <w:sz w:val="24"/>
          <w:szCs w:val="24"/>
        </w:rPr>
      </w:pPr>
      <w:r w:rsidRPr="00D016CD">
        <w:rPr>
          <w:rFonts w:ascii="Georgia" w:eastAsiaTheme="minorEastAsia"/>
          <w:sz w:val="24"/>
          <w:szCs w:val="24"/>
        </w:rPr>
        <w:t>Selection of Material</w:t>
      </w:r>
      <w:r w:rsidR="004815D2" w:rsidRPr="00D016CD">
        <w:rPr>
          <w:rFonts w:ascii="Georgia" w:eastAsiaTheme="minorEastAsia"/>
          <w:sz w:val="24"/>
          <w:szCs w:val="24"/>
        </w:rPr>
        <w:t>.</w:t>
      </w:r>
    </w:p>
    <w:p w14:paraId="337A2B47" w14:textId="5593475D" w:rsidR="004815D2" w:rsidRDefault="004815D2" w:rsidP="004815D2">
      <w:pPr>
        <w:spacing w:after="120" w:line="360" w:lineRule="auto"/>
        <w:ind w:firstLine="720"/>
        <w:rPr>
          <w:rFonts w:ascii="Georgia" w:eastAsiaTheme="minorEastAsia"/>
          <w:sz w:val="24"/>
          <w:szCs w:val="24"/>
        </w:rPr>
      </w:pPr>
      <w:r w:rsidRPr="00D016CD">
        <w:rPr>
          <w:rFonts w:ascii="Georgia" w:eastAsiaTheme="minorEastAsia"/>
          <w:sz w:val="24"/>
          <w:szCs w:val="24"/>
        </w:rPr>
        <w:t>Radius of the shaft.</w:t>
      </w:r>
    </w:p>
    <w:p w14:paraId="0E25AA22" w14:textId="241E5E2A" w:rsidR="00A428D9" w:rsidRPr="00D016CD" w:rsidRDefault="00A428D9" w:rsidP="00A428D9">
      <w:pPr>
        <w:spacing w:after="120" w:line="360" w:lineRule="auto"/>
        <w:rPr>
          <w:rFonts w:ascii="Georgia" w:eastAsiaTheme="minorEastAsia"/>
          <w:sz w:val="24"/>
          <w:szCs w:val="24"/>
        </w:rPr>
      </w:pPr>
      <w:r>
        <w:rPr>
          <w:rFonts w:ascii="Georgia" w:eastAsiaTheme="minorEastAsia"/>
          <w:sz w:val="24"/>
          <w:szCs w:val="24"/>
        </w:rPr>
        <w:t>Note: In most of the chart the young</w:t>
      </w:r>
      <w:r>
        <w:rPr>
          <w:rFonts w:ascii="Georgia" w:eastAsiaTheme="minorEastAsia"/>
          <w:sz w:val="24"/>
          <w:szCs w:val="24"/>
        </w:rPr>
        <w:t>’</w:t>
      </w:r>
      <w:r>
        <w:rPr>
          <w:rFonts w:ascii="Georgia" w:eastAsiaTheme="minorEastAsia"/>
          <w:sz w:val="24"/>
          <w:szCs w:val="24"/>
        </w:rPr>
        <w:t>s modulus taken &gt; 150Gpa</w:t>
      </w:r>
    </w:p>
    <w:p w14:paraId="7C9AAFC7" w14:textId="4F330ECD" w:rsidR="00450B08" w:rsidRPr="00D016CD" w:rsidRDefault="00450B08" w:rsidP="004815D2">
      <w:pPr>
        <w:spacing w:after="120" w:line="360" w:lineRule="auto"/>
        <w:ind w:firstLine="720"/>
        <w:rPr>
          <w:rFonts w:ascii="Georgia" w:eastAsiaTheme="minorEastAsia"/>
          <w:b/>
          <w:bCs/>
          <w:sz w:val="24"/>
          <w:szCs w:val="24"/>
        </w:rPr>
      </w:pPr>
      <w:r w:rsidRPr="00D016CD">
        <w:rPr>
          <w:rFonts w:ascii="Georgia" w:eastAsiaTheme="minorEastAsia"/>
          <w:b/>
          <w:bCs/>
          <w:sz w:val="24"/>
          <w:szCs w:val="24"/>
        </w:rPr>
        <w:t>Material Indexes using material property/Characteristics and Density:</w:t>
      </w:r>
    </w:p>
    <w:p w14:paraId="74CBA011" w14:textId="0EDA6BEC" w:rsidR="00EA3ACF" w:rsidRPr="00D016CD" w:rsidRDefault="00EA3ACF" w:rsidP="00EA3ACF">
      <w:pPr>
        <w:pStyle w:val="ListParagraph"/>
        <w:numPr>
          <w:ilvl w:val="0"/>
          <w:numId w:val="13"/>
        </w:numPr>
        <w:spacing w:after="120" w:line="360" w:lineRule="auto"/>
        <w:rPr>
          <w:rFonts w:ascii="Georgia" w:eastAsiaTheme="minorEastAsia"/>
          <w:b/>
          <w:bCs/>
          <w:sz w:val="24"/>
          <w:szCs w:val="24"/>
        </w:rPr>
      </w:pPr>
      <w:r w:rsidRPr="00D016CD">
        <w:rPr>
          <w:rFonts w:ascii="Georgia" w:eastAsiaTheme="minorEastAsia"/>
          <w:b/>
          <w:bCs/>
          <w:sz w:val="24"/>
          <w:szCs w:val="24"/>
        </w:rPr>
        <w:t>Strength and Density:</w:t>
      </w:r>
    </w:p>
    <w:p w14:paraId="528C93EC" w14:textId="77777777" w:rsidR="00642252" w:rsidRPr="00642252" w:rsidRDefault="00EA3ACF" w:rsidP="00EA3ACF">
      <w:pPr>
        <w:spacing w:after="120" w:line="360" w:lineRule="auto"/>
        <w:rPr>
          <w:rFonts w:eastAsiaTheme="minorEastAsia"/>
          <w:sz w:val="24"/>
          <w:szCs w:val="24"/>
        </w:rPr>
      </w:pPr>
      <w:r w:rsidRPr="00D016CD">
        <w:rPr>
          <w:sz w:val="24"/>
          <w:szCs w:val="24"/>
        </w:rPr>
        <w:t>Torsion Equation:</w:t>
      </w:r>
      <w:r w:rsidRPr="00D016CD">
        <w:rPr>
          <w:sz w:val="24"/>
          <w:szCs w:val="24"/>
        </w:rPr>
        <w:br/>
      </w:r>
      <m:oMathPara>
        <m:oMathParaPr>
          <m:jc m:val="center"/>
        </m:oMathParaPr>
        <m:oMath>
          <m:f>
            <m:fPr>
              <m:ctrlPr>
                <w:rPr>
                  <w:rFonts w:ascii="Cambria Math" w:hAnsi="Cambria Math"/>
                  <w:sz w:val="24"/>
                  <w:szCs w:val="24"/>
                </w:rPr>
              </m:ctrlPr>
            </m:fPr>
            <m:num>
              <m:r>
                <w:rPr>
                  <w:rFonts w:ascii="Cambria Math" w:hAnsi="Cambria Math"/>
                  <w:sz w:val="24"/>
                  <w:szCs w:val="24"/>
                </w:rPr>
                <m:t>T</m:t>
              </m:r>
            </m:num>
            <m:den>
              <m:r>
                <w:rPr>
                  <w:rFonts w:ascii="Cambria Math" w:hAnsi="Cambria Math"/>
                  <w:sz w:val="24"/>
                  <w:szCs w:val="24"/>
                </w:rPr>
                <m:t>J</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τ</m:t>
              </m:r>
            </m:num>
            <m:den>
              <m:r>
                <w:rPr>
                  <w:rFonts w:ascii="Cambria Math" w:hAnsi="Cambria Math"/>
                  <w:sz w:val="24"/>
                  <w:szCs w:val="24"/>
                </w:rPr>
                <m:t>r</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Gθ</m:t>
              </m:r>
            </m:num>
            <m:den>
              <m:r>
                <w:rPr>
                  <w:rFonts w:ascii="Cambria Math" w:hAnsi="Cambria Math"/>
                  <w:sz w:val="24"/>
                  <w:szCs w:val="24"/>
                </w:rPr>
                <m:t>L</m:t>
              </m:r>
            </m:den>
          </m:f>
          <m:r>
            <m:rPr>
              <m:sty m:val="p"/>
            </m:rPr>
            <w:rPr>
              <w:rFonts w:ascii="Cambria Math" w:hAnsi="Cambria Math"/>
              <w:sz w:val="24"/>
              <w:szCs w:val="24"/>
            </w:rPr>
            <w:br/>
          </m:r>
        </m:oMath>
        <m:oMath>
          <m:r>
            <w:rPr>
              <w:rFonts w:ascii="Cambria Math" w:hAnsi="Cambria Math"/>
              <w:sz w:val="24"/>
              <w:szCs w:val="24"/>
            </w:rPr>
            <m:t>τ</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Tr</m:t>
              </m:r>
            </m:num>
            <m:den>
              <m:r>
                <w:rPr>
                  <w:rFonts w:ascii="Cambria Math" w:hAnsi="Cambria Math"/>
                  <w:sz w:val="24"/>
                  <w:szCs w:val="24"/>
                </w:rPr>
                <m:t>J</m:t>
              </m:r>
            </m:den>
          </m:f>
          <m:r>
            <m:rPr>
              <m:sty m:val="p"/>
            </m:rPr>
            <w:rPr>
              <w:rFonts w:ascii="Cambria Math" w:hAnsi="Cambria Math"/>
              <w:sz w:val="24"/>
              <w:szCs w:val="24"/>
            </w:rPr>
            <w:br/>
          </m:r>
        </m:oMath>
        <m:oMath>
          <m:r>
            <w:rPr>
              <w:rFonts w:ascii="Cambria Math" w:hAnsi="Cambria Math"/>
              <w:sz w:val="24"/>
              <w:szCs w:val="24"/>
            </w:rPr>
            <m:t xml:space="preserve"> polar moment of inertia</m:t>
          </m:r>
          <m:box>
            <m:boxPr>
              <m:ctrlPr>
                <w:rPr>
                  <w:rFonts w:ascii="Cambria Math" w:hAnsi="Cambria Math"/>
                  <w:sz w:val="24"/>
                  <w:szCs w:val="24"/>
                </w:rPr>
              </m:ctrlPr>
            </m:boxPr>
            <m:e>
              <m:r>
                <m:rPr>
                  <m:sty m:val="p"/>
                </m:rPr>
                <w:rPr>
                  <w:rFonts w:ascii="Cambria Math" w:hAnsi="Cambria Math"/>
                  <w:sz w:val="24"/>
                  <w:szCs w:val="24"/>
                </w:rPr>
                <m:t xml:space="preserve"> </m:t>
              </m:r>
            </m:e>
          </m:box>
          <m:r>
            <w:rPr>
              <w:rFonts w:ascii="Cambria Math" w:hAnsi="Cambria Math"/>
              <w:sz w:val="24"/>
              <w:szCs w:val="24"/>
            </w:rPr>
            <m:t>J</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π</m:t>
              </m:r>
            </m:num>
            <m:den>
              <m:r>
                <m:rPr>
                  <m:sty m:val="p"/>
                </m:rPr>
                <w:rPr>
                  <w:rFonts w:ascii="Cambria Math" w:hAnsi="Cambria Math"/>
                  <w:sz w:val="24"/>
                  <w:szCs w:val="24"/>
                </w:rPr>
                <m:t>2</m:t>
              </m:r>
            </m:den>
          </m:f>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4</m:t>
              </m:r>
            </m:sup>
          </m:sSup>
          <m:box>
            <m:boxPr>
              <m:ctrlPr>
                <w:rPr>
                  <w:rFonts w:ascii="Cambria Math" w:hAnsi="Cambria Math"/>
                  <w:sz w:val="24"/>
                  <w:szCs w:val="24"/>
                </w:rPr>
              </m:ctrlPr>
            </m:boxPr>
            <m:e>
              <m:r>
                <m:rPr>
                  <m:sty m:val="p"/>
                </m:rPr>
                <w:rPr>
                  <w:rFonts w:ascii="Cambria Math" w:hAnsi="Cambria Math"/>
                  <w:sz w:val="24"/>
                  <w:szCs w:val="24"/>
                </w:rPr>
                <m:t xml:space="preserve"> </m:t>
              </m:r>
            </m:e>
          </m:box>
          <m:r>
            <m:rPr>
              <m:sty m:val="p"/>
            </m:rPr>
            <w:rPr>
              <w:rFonts w:ascii="Cambria Math" w:hAnsi="Cambria Math"/>
              <w:sz w:val="24"/>
              <w:szCs w:val="24"/>
            </w:rPr>
            <w:br/>
          </m:r>
        </m:oMath>
        <m:oMath>
          <m:r>
            <w:rPr>
              <w:rFonts w:ascii="Cambria Math" w:hAnsi="Cambria Math"/>
              <w:sz w:val="24"/>
              <w:szCs w:val="24"/>
            </w:rPr>
            <m:t>τ</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T</m:t>
              </m:r>
            </m:num>
            <m:den>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3</m:t>
                  </m:r>
                </m:sup>
              </m:sSup>
            </m:den>
          </m:f>
          <m:r>
            <w:rPr>
              <w:rFonts w:ascii="Cambria Math" w:hAnsi="Cambria Math"/>
              <w:sz w:val="24"/>
              <w:szCs w:val="24"/>
            </w:rPr>
            <m:t xml:space="preserve"> </m:t>
          </m:r>
          <m:r>
            <m:rPr>
              <m:sty m:val="p"/>
            </m:rPr>
            <w:rPr>
              <w:rFonts w:ascii="Cambria Math" w:hAnsi="Cambria Math"/>
              <w:sz w:val="24"/>
              <w:szCs w:val="24"/>
            </w:rPr>
            <w:br/>
          </m:r>
        </m:oMath>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f</m:t>
                  </m:r>
                </m:sub>
              </m:sSub>
            </m:num>
            <m:den>
              <m:r>
                <w:rPr>
                  <w:rFonts w:ascii="Cambria Math" w:hAnsi="Cambria Math"/>
                  <w:sz w:val="24"/>
                  <w:szCs w:val="24"/>
                </w:rPr>
                <m:t>N</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T</m:t>
              </m:r>
            </m:num>
            <m:den>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3</m:t>
                  </m:r>
                </m:sup>
              </m:sSup>
            </m:den>
          </m:f>
          <m:r>
            <m:rPr>
              <m:sty m:val="p"/>
            </m:rPr>
            <w:rPr>
              <w:rFonts w:ascii="Cambria Math" w:hAnsi="Cambria Math"/>
              <w:sz w:val="24"/>
              <w:szCs w:val="24"/>
            </w:rPr>
            <w:br/>
          </m:r>
        </m:oMath>
        <m:oMath>
          <m:box>
            <m:boxPr>
              <m:ctrlPr>
                <w:rPr>
                  <w:rFonts w:ascii="Cambria Math" w:hAnsi="Cambria Math"/>
                  <w:sz w:val="24"/>
                  <w:szCs w:val="24"/>
                </w:rPr>
              </m:ctrlPr>
            </m:boxPr>
            <m:e>
              <m:r>
                <m:rPr>
                  <m:sty m:val="p"/>
                </m:rPr>
                <w:rPr>
                  <w:rFonts w:ascii="Cambria Math" w:hAnsi="Cambria Math"/>
                  <w:sz w:val="24"/>
                  <w:szCs w:val="24"/>
                </w:rPr>
                <m:t xml:space="preserve"> </m:t>
              </m:r>
            </m:e>
          </m:box>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w:rPr>
              <w:rFonts w:ascii="Cambria Math" w:hAnsi="Cambria Math"/>
              <w:sz w:val="24"/>
              <w:szCs w:val="24"/>
            </w:rPr>
            <m:t>Lρ</m:t>
          </m:r>
          <m:r>
            <m:rPr>
              <m:sty m:val="p"/>
            </m:rPr>
            <w:rPr>
              <w:rFonts w:ascii="Cambria Math" w:hAnsi="Cambria Math"/>
              <w:sz w:val="24"/>
              <w:szCs w:val="24"/>
            </w:rPr>
            <w:br/>
          </m:r>
        </m:oMath>
        <m:oMath>
          <m:box>
            <m:boxPr>
              <m:ctrlPr>
                <w:rPr>
                  <w:rFonts w:ascii="Cambria Math" w:hAnsi="Cambria Math"/>
                  <w:sz w:val="24"/>
                  <w:szCs w:val="24"/>
                </w:rPr>
              </m:ctrlPr>
            </m:boxPr>
            <m:e>
              <m:r>
                <m:rPr>
                  <m:sty m:val="p"/>
                </m:rPr>
                <w:rPr>
                  <w:rFonts w:ascii="Cambria Math" w:hAnsi="Cambria Math"/>
                  <w:sz w:val="24"/>
                  <w:szCs w:val="24"/>
                </w:rPr>
                <m:t xml:space="preserve"> </m:t>
              </m:r>
            </m:e>
          </m:box>
          <m:r>
            <w:rPr>
              <w:rFonts w:ascii="Cambria Math" w:hAnsi="Cambria Math"/>
              <w:sz w:val="24"/>
              <w:szCs w:val="24"/>
            </w:rPr>
            <m:t>r</m:t>
          </m:r>
          <m:r>
            <m:rPr>
              <m:sty m:val="p"/>
            </m:rPr>
            <w:rPr>
              <w:rFonts w:ascii="Cambria Math" w:hAnsi="Cambria Math"/>
              <w:sz w:val="24"/>
              <w:szCs w:val="24"/>
            </w:rPr>
            <m:t>=</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rad>
          <m:r>
            <m:rPr>
              <m:sty m:val="p"/>
            </m:rPr>
            <w:rPr>
              <w:rFonts w:ascii="Cambria Math" w:hAnsi="Cambria Math"/>
              <w:sz w:val="24"/>
              <w:szCs w:val="24"/>
            </w:rPr>
            <w:br/>
          </m:r>
        </m:oMath>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f</m:t>
                  </m:r>
                </m:sub>
              </m:sSub>
            </m:num>
            <m:den>
              <m:r>
                <w:rPr>
                  <w:rFonts w:ascii="Cambria Math" w:hAnsi="Cambria Math"/>
                  <w:sz w:val="24"/>
                  <w:szCs w:val="24"/>
                </w:rPr>
                <m:t>N</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T</m:t>
              </m:r>
            </m:num>
            <m:den>
              <m:r>
                <w:rPr>
                  <w:rFonts w:ascii="Cambria Math" w:hAnsi="Cambria Math"/>
                  <w:sz w:val="24"/>
                  <w:szCs w:val="24"/>
                </w:rPr>
                <m:t>π</m:t>
              </m:r>
              <m:sSup>
                <m:sSupPr>
                  <m:ctrlPr>
                    <w:rPr>
                      <w:rFonts w:ascii="Cambria Math" w:hAnsi="Cambria Math"/>
                      <w:sz w:val="24"/>
                      <w:szCs w:val="24"/>
                    </w:rPr>
                  </m:ctrlPr>
                </m:sSupPr>
                <m:e>
                  <m:d>
                    <m:dPr>
                      <m:ctrlPr>
                        <w:rPr>
                          <w:rFonts w:ascii="Cambria Math" w:hAnsi="Cambria Math"/>
                          <w:sz w:val="24"/>
                          <w:szCs w:val="24"/>
                        </w:rPr>
                      </m:ctrlPr>
                    </m:dPr>
                    <m:e>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rad>
                    </m:e>
                  </m:d>
                </m:e>
                <m:sup>
                  <m:r>
                    <m:rPr>
                      <m:sty m:val="p"/>
                    </m:rPr>
                    <w:rPr>
                      <w:rFonts w:ascii="Cambria Math" w:hAnsi="Cambria Math"/>
                      <w:sz w:val="24"/>
                      <w:szCs w:val="24"/>
                    </w:rPr>
                    <m:t>3</m:t>
                  </m:r>
                </m:sup>
              </m:sSup>
            </m:den>
          </m:f>
          <m:r>
            <m:rPr>
              <m:sty m:val="p"/>
            </m:rPr>
            <w:rPr>
              <w:rFonts w:ascii="Cambria Math" w:hAnsi="Cambria Math"/>
              <w:sz w:val="24"/>
              <w:szCs w:val="24"/>
            </w:rPr>
            <m:t>=2</m:t>
          </m:r>
          <m:r>
            <w:rPr>
              <w:rFonts w:ascii="Cambria Math" w:hAnsi="Cambria Math"/>
              <w:sz w:val="24"/>
              <w:szCs w:val="24"/>
            </w:rPr>
            <m:t>T</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3</m:t>
                      </m:r>
                    </m:sup>
                  </m:sSup>
                  <m:sSup>
                    <m:sSupPr>
                      <m:ctrlPr>
                        <w:rPr>
                          <w:rFonts w:ascii="Cambria Math" w:hAnsi="Cambria Math"/>
                          <w:sz w:val="24"/>
                          <w:szCs w:val="24"/>
                        </w:rPr>
                      </m:ctrlPr>
                    </m:sSupPr>
                    <m:e>
                      <m:r>
                        <w:rPr>
                          <w:rFonts w:ascii="Cambria Math" w:hAnsi="Cambria Math"/>
                          <w:sz w:val="24"/>
                          <w:szCs w:val="24"/>
                        </w:rPr>
                        <m:t>ρ</m:t>
                      </m:r>
                    </m:e>
                    <m:sup>
                      <m:r>
                        <m:rPr>
                          <m:sty m:val="p"/>
                        </m:rPr>
                        <w:rPr>
                          <w:rFonts w:ascii="Cambria Math" w:hAnsi="Cambria Math"/>
                          <w:sz w:val="24"/>
                          <w:szCs w:val="24"/>
                        </w:rPr>
                        <m:t>3</m:t>
                      </m:r>
                    </m:sup>
                  </m:sSup>
                </m:num>
                <m:den>
                  <m:sSup>
                    <m:sSupPr>
                      <m:ctrlPr>
                        <w:rPr>
                          <w:rFonts w:ascii="Cambria Math" w:hAnsi="Cambria Math"/>
                          <w:sz w:val="24"/>
                          <w:szCs w:val="24"/>
                        </w:rPr>
                      </m:ctrlPr>
                    </m:sSupPr>
                    <m:e>
                      <m:r>
                        <w:rPr>
                          <w:rFonts w:ascii="Cambria Math" w:hAnsi="Cambria Math"/>
                          <w:sz w:val="24"/>
                          <w:szCs w:val="24"/>
                        </w:rPr>
                        <m:t>m</m:t>
                      </m:r>
                    </m:e>
                    <m:sup>
                      <m:r>
                        <m:rPr>
                          <m:sty m:val="p"/>
                        </m:rPr>
                        <w:rPr>
                          <w:rFonts w:ascii="Cambria Math" w:hAnsi="Cambria Math"/>
                          <w:sz w:val="24"/>
                          <w:szCs w:val="24"/>
                        </w:rPr>
                        <m:t>3</m:t>
                      </m:r>
                    </m:sup>
                  </m:sSup>
                </m:den>
              </m:f>
            </m:e>
          </m:rad>
          <m:r>
            <m:rPr>
              <m:sty m:val="p"/>
            </m:rPr>
            <w:rPr>
              <w:rFonts w:ascii="Cambria Math" w:hAnsi="Cambria Math"/>
              <w:sz w:val="24"/>
              <w:szCs w:val="24"/>
            </w:rPr>
            <w:br/>
          </m:r>
        </m:oMath>
        <m:oMath>
          <m:r>
            <m:rPr>
              <m:sty m:val="p"/>
            </m:rPr>
            <w:rPr>
              <w:rFonts w:ascii="Cambria Math" w:hAnsi="Cambria Math"/>
              <w:sz w:val="24"/>
              <w:szCs w:val="24"/>
            </w:rPr>
            <m:t>m=(2</m:t>
          </m:r>
          <m:r>
            <w:rPr>
              <w:rFonts w:ascii="Cambria Math" w:hAnsi="Cambria Math"/>
              <w:sz w:val="24"/>
              <w:szCs w:val="24"/>
            </w:rPr>
            <m:t>NT</m:t>
          </m:r>
          <m:sSup>
            <m:sSupPr>
              <m:ctrlPr>
                <w:rPr>
                  <w:rFonts w:ascii="Cambria Math" w:hAnsi="Cambria Math"/>
                  <w:sz w:val="24"/>
                  <w:szCs w:val="24"/>
                </w:rPr>
              </m:ctrlPr>
            </m:sSupPr>
            <m:e>
              <m:r>
                <m:rPr>
                  <m:sty m:val="p"/>
                </m:rPr>
                <w:rPr>
                  <w:rFonts w:ascii="Cambria Math" w:hAnsi="Cambria Math"/>
                  <w:sz w:val="24"/>
                  <w:szCs w:val="24"/>
                </w:rPr>
                <m:t>)</m:t>
              </m:r>
            </m:e>
            <m:sup>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3</m:t>
                  </m:r>
                </m:den>
              </m:f>
            </m:sup>
          </m:sSup>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π</m:t>
                  </m:r>
                </m:e>
                <m:sup>
                  <m:f>
                    <m:fPr>
                      <m:type m:val="lin"/>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r>
                <w:rPr>
                  <w:rFonts w:ascii="Cambria Math" w:hAnsi="Cambria Math"/>
                  <w:sz w:val="24"/>
                  <w:szCs w:val="24"/>
                </w:rPr>
                <m:t>L</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ρ</m:t>
              </m:r>
            </m:num>
            <m:den>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f</m:t>
                  </m:r>
                </m:sub>
                <m:sup>
                  <m:f>
                    <m:fPr>
                      <m:type m:val="lin"/>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up>
              </m:sSubSup>
            </m:den>
          </m:f>
          <m:r>
            <m:rPr>
              <m:sty m:val="p"/>
            </m:rPr>
            <w:rPr>
              <w:rFonts w:ascii="Cambria Math" w:hAnsi="Cambria Math"/>
              <w:sz w:val="24"/>
              <w:szCs w:val="24"/>
            </w:rPr>
            <m:t>)</m:t>
          </m:r>
        </m:oMath>
      </m:oMathPara>
    </w:p>
    <w:p w14:paraId="78E97453" w14:textId="763C0109" w:rsidR="00EA3ACF" w:rsidRPr="00D016CD" w:rsidRDefault="00642252" w:rsidP="00EA3ACF">
      <w:pPr>
        <w:spacing w:after="120" w:line="360" w:lineRule="auto"/>
        <w:rPr>
          <w:rFonts w:eastAsiaTheme="minorEastAsia"/>
          <w:sz w:val="24"/>
          <w:szCs w:val="24"/>
        </w:rPr>
      </w:pPr>
      <w:r>
        <w:rPr>
          <w:rFonts w:ascii="Georgia" w:eastAsiaTheme="minorEastAsia"/>
        </w:rPr>
        <w:t>Thus, performance index given by</w:t>
      </w:r>
      <m:oMath>
        <m:r>
          <m:rPr>
            <m:sty m:val="p"/>
          </m:rPr>
          <w:rPr>
            <w:rFonts w:ascii="Cambria Math" w:hAnsi="Cambria Math"/>
            <w:sz w:val="24"/>
            <w:szCs w:val="24"/>
          </w:rPr>
          <w:br/>
        </m:r>
      </m:oMath>
      <m:oMathPara>
        <m:oMathParaPr>
          <m:jc m:val="center"/>
        </m:oMathPara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f</m:t>
                      </m:r>
                    </m:sub>
                    <m:sup>
                      <m:f>
                        <m:fPr>
                          <m:type m:val="lin"/>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up>
                  </m:sSubSup>
                </m:num>
                <m:den>
                  <m:r>
                    <w:rPr>
                      <w:rFonts w:ascii="Cambria Math" w:hAnsi="Cambria Math"/>
                      <w:sz w:val="24"/>
                      <w:szCs w:val="24"/>
                    </w:rPr>
                    <m:t>ρ</m:t>
                  </m:r>
                </m:den>
              </m:f>
              <m:r>
                <w:rPr>
                  <w:rFonts w:ascii="Cambria Math" w:eastAsiaTheme="minorEastAsia" w:hAnsi="Cambria Math"/>
                  <w:sz w:val="24"/>
                  <w:szCs w:val="24"/>
                </w:rPr>
                <m:t>)</m:t>
              </m:r>
            </m:e>
            <m:sub>
              <m:r>
                <w:rPr>
                  <w:rFonts w:ascii="Cambria Math" w:eastAsiaTheme="minorEastAsia" w:hAnsi="Cambria Math"/>
                  <w:sz w:val="24"/>
                  <w:szCs w:val="24"/>
                </w:rPr>
                <m:t>maximize</m:t>
              </m:r>
            </m:sub>
          </m:sSub>
        </m:oMath>
      </m:oMathPara>
    </w:p>
    <w:p w14:paraId="048F9E8B" w14:textId="23CBEE79" w:rsidR="00EA3ACF" w:rsidRDefault="00EA3ACF" w:rsidP="00EA3ACF">
      <w:pPr>
        <w:spacing w:after="120" w:line="360" w:lineRule="auto"/>
        <w:rPr>
          <w:rFonts w:eastAsiaTheme="minorEastAsia"/>
          <w:sz w:val="24"/>
          <w:szCs w:val="24"/>
        </w:rPr>
      </w:pPr>
      <w:r w:rsidRPr="00D016CD">
        <w:rPr>
          <w:noProof/>
          <w:sz w:val="24"/>
          <w:szCs w:val="24"/>
        </w:rPr>
        <w:lastRenderedPageBreak/>
        <w:drawing>
          <wp:inline distT="0" distB="0" distL="0" distR="0" wp14:anchorId="6DD366A3" wp14:editId="24DA2ED9">
            <wp:extent cx="6222289" cy="4068347"/>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8575" cy="4092072"/>
                    </a:xfrm>
                    <a:prstGeom prst="rect">
                      <a:avLst/>
                    </a:prstGeom>
                  </pic:spPr>
                </pic:pic>
              </a:graphicData>
            </a:graphic>
          </wp:inline>
        </w:drawing>
      </w:r>
    </w:p>
    <w:tbl>
      <w:tblPr>
        <w:tblW w:w="10225" w:type="dxa"/>
        <w:tblLook w:val="04A0" w:firstRow="1" w:lastRow="0" w:firstColumn="1" w:lastColumn="0" w:noHBand="0" w:noVBand="1"/>
      </w:tblPr>
      <w:tblGrid>
        <w:gridCol w:w="4465"/>
        <w:gridCol w:w="2122"/>
        <w:gridCol w:w="1957"/>
        <w:gridCol w:w="1681"/>
      </w:tblGrid>
      <w:tr w:rsidR="00835E70" w:rsidRPr="00C67321" w14:paraId="1AA3FDFD"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813068" w14:textId="4E532833" w:rsidR="00C67321" w:rsidRPr="00C67321" w:rsidRDefault="00C67321" w:rsidP="00C67321">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12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42AEE89" w14:textId="6788D6B7" w:rsidR="00C67321" w:rsidRPr="00C67321" w:rsidRDefault="00000000" w:rsidP="00C67321">
            <w:pPr>
              <w:spacing w:after="0" w:line="240" w:lineRule="auto"/>
              <w:rPr>
                <w:rFonts w:ascii="Calibri" w:eastAsia="Times New Roman" w:hAnsi="Calibri" w:cs="Calibri"/>
                <w:b/>
                <w:bCs/>
                <w:color w:val="FFFFFF"/>
                <w:lang w:eastAsia="en-IN"/>
              </w:rPr>
            </w:pPr>
            <m:oMathPara>
              <m:oMath>
                <m:sSub>
                  <m:sSubPr>
                    <m:ctrlPr>
                      <w:rPr>
                        <w:rFonts w:ascii="Cambria Math" w:eastAsia="Times New Roman" w:hAnsi="Cambria Math" w:cs="Calibri"/>
                        <w:b/>
                        <w:bCs/>
                        <w:i/>
                        <w:color w:val="FFFFFF"/>
                        <w:lang w:eastAsia="en-IN"/>
                      </w:rPr>
                    </m:ctrlPr>
                  </m:sSubPr>
                  <m:e>
                    <m:r>
                      <m:rPr>
                        <m:sty m:val="bi"/>
                      </m:rPr>
                      <w:rPr>
                        <w:rFonts w:ascii="Cambria Math" w:eastAsia="Times New Roman" w:hAnsi="Cambria Math" w:cs="Calibri"/>
                        <w:color w:val="FFFFFF"/>
                        <w:lang w:eastAsia="en-IN"/>
                      </w:rPr>
                      <m:t>σ</m:t>
                    </m:r>
                  </m:e>
                  <m:sub>
                    <m:r>
                      <m:rPr>
                        <m:sty m:val="bi"/>
                      </m:rPr>
                      <w:rPr>
                        <w:rFonts w:ascii="Cambria Math" w:eastAsia="Times New Roman" w:hAnsi="Cambria Math" w:cs="Calibri"/>
                        <w:color w:val="FFFFFF"/>
                        <w:lang w:eastAsia="en-IN"/>
                      </w:rPr>
                      <m:t>f</m:t>
                    </m:r>
                  </m:sub>
                </m:sSub>
              </m:oMath>
            </m:oMathPara>
          </w:p>
        </w:tc>
        <w:tc>
          <w:tcPr>
            <w:tcW w:w="195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E0DAED8" w14:textId="5141518A" w:rsidR="00C67321" w:rsidRPr="00C67321" w:rsidRDefault="00C67321" w:rsidP="00C67321">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168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DF993B2" w14:textId="65832B7F" w:rsidR="00C67321" w:rsidRPr="00C67321" w:rsidRDefault="00000000" w:rsidP="00C67321">
            <w:pPr>
              <w:spacing w:after="0" w:line="240" w:lineRule="auto"/>
              <w:rPr>
                <w:rFonts w:ascii="Calibri" w:eastAsia="Times New Roman" w:hAnsi="Calibri" w:cs="Calibri"/>
                <w:b/>
                <w:bCs/>
                <w:color w:val="FFFFFF" w:themeColor="background1"/>
                <w:lang w:eastAsia="en-IN"/>
              </w:rPr>
            </w:pPr>
            <m:oMathPara>
              <m:oMath>
                <m:sSub>
                  <m:sSubPr>
                    <m:ctrlPr>
                      <w:rPr>
                        <w:rFonts w:ascii="Cambria Math" w:eastAsiaTheme="minorEastAsia" w:hAnsi="Cambria Math"/>
                        <w:i/>
                        <w:color w:val="FFFFFF" w:themeColor="background1"/>
                        <w:sz w:val="24"/>
                        <w:szCs w:val="24"/>
                      </w:rPr>
                    </m:ctrlPr>
                  </m:sSubPr>
                  <m:e>
                    <m:r>
                      <w:rPr>
                        <w:rFonts w:ascii="Cambria Math" w:eastAsiaTheme="minorEastAsia" w:hAnsi="Cambria Math"/>
                        <w:color w:val="FFFFFF" w:themeColor="background1"/>
                        <w:sz w:val="24"/>
                        <w:szCs w:val="24"/>
                      </w:rPr>
                      <m:t>(</m:t>
                    </m:r>
                    <m:f>
                      <m:fPr>
                        <m:ctrlPr>
                          <w:rPr>
                            <w:rFonts w:ascii="Cambria Math" w:hAnsi="Cambria Math"/>
                            <w:color w:val="FFFFFF" w:themeColor="background1"/>
                            <w:sz w:val="24"/>
                            <w:szCs w:val="24"/>
                          </w:rPr>
                        </m:ctrlPr>
                      </m:fPr>
                      <m:num>
                        <m:sSubSup>
                          <m:sSubSupPr>
                            <m:ctrlPr>
                              <w:rPr>
                                <w:rFonts w:ascii="Cambria Math" w:hAnsi="Cambria Math"/>
                                <w:i/>
                                <w:color w:val="FFFFFF" w:themeColor="background1"/>
                                <w:sz w:val="24"/>
                                <w:szCs w:val="24"/>
                              </w:rPr>
                            </m:ctrlPr>
                          </m:sSubSupPr>
                          <m:e>
                            <m:r>
                              <w:rPr>
                                <w:rFonts w:ascii="Cambria Math" w:hAnsi="Cambria Math"/>
                                <w:color w:val="FFFFFF" w:themeColor="background1"/>
                                <w:sz w:val="24"/>
                                <w:szCs w:val="24"/>
                              </w:rPr>
                              <m:t>τ</m:t>
                            </m:r>
                          </m:e>
                          <m:sub>
                            <m:r>
                              <w:rPr>
                                <w:rFonts w:ascii="Cambria Math" w:hAnsi="Cambria Math"/>
                                <w:color w:val="FFFFFF" w:themeColor="background1"/>
                                <w:sz w:val="24"/>
                                <w:szCs w:val="24"/>
                              </w:rPr>
                              <m:t>f</m:t>
                            </m:r>
                          </m:sub>
                          <m:sup>
                            <m:f>
                              <m:fPr>
                                <m:type m:val="lin"/>
                                <m:ctrlPr>
                                  <w:rPr>
                                    <w:rFonts w:ascii="Cambria Math" w:hAnsi="Cambria Math"/>
                                    <w:i/>
                                    <w:color w:val="FFFFFF" w:themeColor="background1"/>
                                    <w:sz w:val="24"/>
                                    <w:szCs w:val="24"/>
                                  </w:rPr>
                                </m:ctrlPr>
                              </m:fPr>
                              <m:num>
                                <m:r>
                                  <w:rPr>
                                    <w:rFonts w:ascii="Cambria Math" w:hAnsi="Cambria Math"/>
                                    <w:color w:val="FFFFFF" w:themeColor="background1"/>
                                    <w:sz w:val="24"/>
                                    <w:szCs w:val="24"/>
                                  </w:rPr>
                                  <m:t>2</m:t>
                                </m:r>
                              </m:num>
                              <m:den>
                                <m:r>
                                  <w:rPr>
                                    <w:rFonts w:ascii="Cambria Math" w:hAnsi="Cambria Math"/>
                                    <w:color w:val="FFFFFF" w:themeColor="background1"/>
                                    <w:sz w:val="24"/>
                                    <w:szCs w:val="24"/>
                                  </w:rPr>
                                  <m:t>3</m:t>
                                </m:r>
                              </m:den>
                            </m:f>
                          </m:sup>
                        </m:sSubSup>
                      </m:num>
                      <m:den>
                        <m:r>
                          <w:rPr>
                            <w:rFonts w:ascii="Cambria Math" w:hAnsi="Cambria Math"/>
                            <w:color w:val="FFFFFF" w:themeColor="background1"/>
                            <w:sz w:val="24"/>
                            <w:szCs w:val="24"/>
                          </w:rPr>
                          <m:t>ρ</m:t>
                        </m:r>
                      </m:den>
                    </m:f>
                    <m:r>
                      <w:rPr>
                        <w:rFonts w:ascii="Cambria Math" w:eastAsiaTheme="minorEastAsia" w:hAnsi="Cambria Math"/>
                        <w:color w:val="FFFFFF" w:themeColor="background1"/>
                        <w:sz w:val="24"/>
                        <w:szCs w:val="24"/>
                      </w:rPr>
                      <m:t>)</m:t>
                    </m:r>
                  </m:e>
                  <m:sub>
                    <m:r>
                      <w:rPr>
                        <w:rFonts w:ascii="Cambria Math" w:eastAsiaTheme="minorEastAsia" w:hAnsi="Cambria Math"/>
                        <w:color w:val="FFFFFF" w:themeColor="background1"/>
                        <w:sz w:val="24"/>
                        <w:szCs w:val="24"/>
                      </w:rPr>
                      <m:t>maximize</m:t>
                    </m:r>
                  </m:sub>
                </m:sSub>
              </m:oMath>
            </m:oMathPara>
          </w:p>
        </w:tc>
      </w:tr>
      <w:tr w:rsidR="00C67321" w:rsidRPr="00C67321" w14:paraId="56B9E837"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53A329" w14:textId="0DC0C9CE"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Carbon fiber (HS ca</w:t>
            </w:r>
            <w:r>
              <w:rPr>
                <w:rFonts w:ascii="Calibri" w:eastAsia="Times New Roman" w:hAnsi="Calibri" w:cs="Calibri"/>
                <w:color w:val="000000"/>
                <w:lang w:eastAsia="en-IN"/>
              </w:rPr>
              <w:t>r</w:t>
            </w:r>
            <w:r w:rsidRPr="00C67321">
              <w:rPr>
                <w:rFonts w:ascii="Calibri" w:eastAsia="Times New Roman" w:hAnsi="Calibri" w:cs="Calibri"/>
                <w:color w:val="000000"/>
                <w:lang w:eastAsia="en-IN"/>
              </w:rPr>
              <w:t>bon)</w:t>
            </w:r>
          </w:p>
        </w:tc>
        <w:tc>
          <w:tcPr>
            <w:tcW w:w="212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A723FA"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3870</w:t>
            </w:r>
          </w:p>
        </w:tc>
        <w:tc>
          <w:tcPr>
            <w:tcW w:w="19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1BFD9E"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1.82</w:t>
            </w:r>
          </w:p>
        </w:tc>
        <w:tc>
          <w:tcPr>
            <w:tcW w:w="16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2DD8166"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135.4</w:t>
            </w:r>
          </w:p>
        </w:tc>
      </w:tr>
      <w:tr w:rsidR="00C67321" w:rsidRPr="00C67321" w14:paraId="73E571A5"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E6EBB" w14:textId="380A9CB5"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Carbon fiber (Hm ca</w:t>
            </w:r>
            <w:r>
              <w:rPr>
                <w:rFonts w:ascii="Calibri" w:eastAsia="Times New Roman" w:hAnsi="Calibri" w:cs="Calibri"/>
                <w:color w:val="000000"/>
                <w:lang w:eastAsia="en-IN"/>
              </w:rPr>
              <w:t>r</w:t>
            </w:r>
            <w:r w:rsidRPr="00C67321">
              <w:rPr>
                <w:rFonts w:ascii="Calibri" w:eastAsia="Times New Roman" w:hAnsi="Calibri" w:cs="Calibri"/>
                <w:color w:val="000000"/>
                <w:lang w:eastAsia="en-IN"/>
              </w:rPr>
              <w:t>bon)</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AD33B"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2400</w:t>
            </w:r>
          </w:p>
        </w:tc>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622FF"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1.82</w:t>
            </w:r>
          </w:p>
        </w:tc>
        <w:tc>
          <w:tcPr>
            <w:tcW w:w="1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9830D"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98.5</w:t>
            </w:r>
          </w:p>
        </w:tc>
      </w:tr>
      <w:tr w:rsidR="00C67321" w:rsidRPr="00C67321" w14:paraId="0EBD2B61"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45C4BF"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Glass fiber ( C - glass)</w:t>
            </w:r>
          </w:p>
        </w:tc>
        <w:tc>
          <w:tcPr>
            <w:tcW w:w="212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99AC54"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3250</w:t>
            </w:r>
          </w:p>
        </w:tc>
        <w:tc>
          <w:tcPr>
            <w:tcW w:w="19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74DD4A"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2.57</w:t>
            </w:r>
          </w:p>
        </w:tc>
        <w:tc>
          <w:tcPr>
            <w:tcW w:w="16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35A6ABA"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85.4</w:t>
            </w:r>
          </w:p>
        </w:tc>
      </w:tr>
      <w:tr w:rsidR="00C67321" w:rsidRPr="00C67321" w14:paraId="7F0F233B"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5D87F"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CFRP (epoxy matrix)</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BF32B6"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760</w:t>
            </w:r>
          </w:p>
        </w:tc>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96143"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1.55</w:t>
            </w:r>
          </w:p>
        </w:tc>
        <w:tc>
          <w:tcPr>
            <w:tcW w:w="1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50575"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53.7</w:t>
            </w:r>
          </w:p>
        </w:tc>
      </w:tr>
      <w:tr w:rsidR="00C67321" w:rsidRPr="00C67321" w14:paraId="1ECFB517"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78473"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Titanium alloys</w:t>
            </w:r>
          </w:p>
        </w:tc>
        <w:tc>
          <w:tcPr>
            <w:tcW w:w="212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30E68D"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949</w:t>
            </w:r>
          </w:p>
        </w:tc>
        <w:tc>
          <w:tcPr>
            <w:tcW w:w="19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098098"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4.6</w:t>
            </w:r>
          </w:p>
        </w:tc>
        <w:tc>
          <w:tcPr>
            <w:tcW w:w="16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97421A"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21.0</w:t>
            </w:r>
          </w:p>
        </w:tc>
      </w:tr>
      <w:tr w:rsidR="00C67321" w:rsidRPr="00C67321" w14:paraId="11FB76D4"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2FE70"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High carbon steel</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7C250"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680</w:t>
            </w:r>
          </w:p>
        </w:tc>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656AC"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7.85</w:t>
            </w:r>
          </w:p>
        </w:tc>
        <w:tc>
          <w:tcPr>
            <w:tcW w:w="1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7D5A3"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9.9</w:t>
            </w:r>
          </w:p>
        </w:tc>
      </w:tr>
      <w:tr w:rsidR="00C67321" w:rsidRPr="00C67321" w14:paraId="4BD31C6F"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0A67B9"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Medium carbon steel</w:t>
            </w:r>
          </w:p>
        </w:tc>
        <w:tc>
          <w:tcPr>
            <w:tcW w:w="212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3A13B3"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591</w:t>
            </w:r>
          </w:p>
        </w:tc>
        <w:tc>
          <w:tcPr>
            <w:tcW w:w="19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0129EA9" w14:textId="52AF39F1" w:rsidR="00C67321" w:rsidRPr="00C67321" w:rsidRDefault="00C67321" w:rsidP="00C6732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r w:rsidRPr="00C67321">
              <w:rPr>
                <w:rFonts w:ascii="Calibri" w:eastAsia="Times New Roman" w:hAnsi="Calibri" w:cs="Calibri"/>
                <w:color w:val="000000"/>
                <w:lang w:eastAsia="en-IN"/>
              </w:rPr>
              <w:t>.8</w:t>
            </w:r>
          </w:p>
        </w:tc>
        <w:tc>
          <w:tcPr>
            <w:tcW w:w="16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5D6AB2"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9.0</w:t>
            </w:r>
          </w:p>
        </w:tc>
      </w:tr>
      <w:tr w:rsidR="00C67321" w:rsidRPr="00C67321" w14:paraId="71889C97"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6B9C5"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Stainless steel</w:t>
            </w:r>
          </w:p>
        </w:tc>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1A68A"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541</w:t>
            </w:r>
          </w:p>
        </w:tc>
        <w:tc>
          <w:tcPr>
            <w:tcW w:w="19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ECC3C"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7.74</w:t>
            </w:r>
          </w:p>
        </w:tc>
        <w:tc>
          <w:tcPr>
            <w:tcW w:w="1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DD3F2"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8.6</w:t>
            </w:r>
          </w:p>
        </w:tc>
      </w:tr>
      <w:tr w:rsidR="00C67321" w:rsidRPr="00C67321" w14:paraId="1622623D" w14:textId="77777777" w:rsidTr="00E23A96">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EC371B" w14:textId="77777777" w:rsidR="00C67321" w:rsidRPr="00C67321" w:rsidRDefault="00C67321" w:rsidP="00C67321">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Nickle alloy</w:t>
            </w:r>
          </w:p>
        </w:tc>
        <w:tc>
          <w:tcPr>
            <w:tcW w:w="212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0AD02A"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377</w:t>
            </w:r>
          </w:p>
        </w:tc>
        <w:tc>
          <w:tcPr>
            <w:tcW w:w="19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E0AE6E"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8.772</w:t>
            </w:r>
          </w:p>
        </w:tc>
        <w:tc>
          <w:tcPr>
            <w:tcW w:w="16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4907D43" w14:textId="77777777" w:rsidR="00C67321" w:rsidRPr="00C67321" w:rsidRDefault="00C67321" w:rsidP="00C67321">
            <w:pPr>
              <w:spacing w:after="0" w:line="240" w:lineRule="auto"/>
              <w:jc w:val="right"/>
              <w:rPr>
                <w:rFonts w:ascii="Calibri" w:eastAsia="Times New Roman" w:hAnsi="Calibri" w:cs="Calibri"/>
                <w:color w:val="000000"/>
                <w:lang w:eastAsia="en-IN"/>
              </w:rPr>
            </w:pPr>
            <w:r w:rsidRPr="00C67321">
              <w:rPr>
                <w:rFonts w:ascii="Calibri" w:eastAsia="Times New Roman" w:hAnsi="Calibri" w:cs="Calibri"/>
                <w:color w:val="000000"/>
                <w:lang w:eastAsia="en-IN"/>
              </w:rPr>
              <w:t>5.9</w:t>
            </w:r>
          </w:p>
        </w:tc>
      </w:tr>
    </w:tbl>
    <w:p w14:paraId="0E63AA47" w14:textId="77777777" w:rsidR="00E23A96" w:rsidRDefault="00E23A96" w:rsidP="00E23A96">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equation of line with slope 1.5</w:t>
      </w:r>
      <w:r>
        <w:rPr>
          <w:rFonts w:ascii="Georgia" w:eastAsiaTheme="minorEastAsia"/>
        </w:rPr>
        <w:t>.</w:t>
      </w:r>
    </w:p>
    <w:p w14:paraId="20880CD5" w14:textId="77777777" w:rsidR="00E23A96" w:rsidRDefault="00E23A96" w:rsidP="00E23A96">
      <w:pPr>
        <w:spacing w:after="120"/>
        <w:rPr>
          <w:rFonts w:ascii="Georgia" w:eastAsiaTheme="minorEastAsia"/>
        </w:rPr>
      </w:pPr>
      <w:r w:rsidRPr="00A75F11">
        <w:rPr>
          <w:rFonts w:ascii="Georgia" w:eastAsiaTheme="minorEastAsia"/>
        </w:rPr>
        <w:t xml:space="preserve">a horizontal line at Young's modulus </w:t>
      </w:r>
      <w:r>
        <w:rPr>
          <w:rFonts w:ascii="Georgia" w:eastAsiaTheme="minorEastAsia"/>
        </w:rPr>
        <w:t>210GPa</w:t>
      </w:r>
      <w:r w:rsidRPr="00A75F11">
        <w:rPr>
          <w:rFonts w:ascii="Georgia" w:eastAsiaTheme="minorEastAsia"/>
        </w:rPr>
        <w:t xml:space="preserve"> is drawn</w:t>
      </w:r>
      <w:r>
        <w:rPr>
          <w:rFonts w:ascii="Georgia" w:eastAsiaTheme="minorEastAsia"/>
        </w:rPr>
        <w:t>.</w:t>
      </w:r>
    </w:p>
    <w:p w14:paraId="1E611335" w14:textId="4D1E701E" w:rsidR="00E23A96" w:rsidRDefault="00E23A96" w:rsidP="00E23A96">
      <w:pPr>
        <w:spacing w:after="120"/>
        <w:rPr>
          <w:rFonts w:ascii="Georgia" w:eastAsiaTheme="minorEastAsia"/>
        </w:rPr>
      </w:pPr>
      <w:r w:rsidRPr="00A75F11">
        <w:rPr>
          <w:rFonts w:ascii="Georgia" w:eastAsiaTheme="minorEastAsia"/>
        </w:rPr>
        <w:t>material above both</w:t>
      </w:r>
      <w:r>
        <w:rPr>
          <w:rFonts w:ascii="Georgia" w:eastAsiaTheme="minorEastAsia"/>
        </w:rPr>
        <w:t xml:space="preserve"> </w:t>
      </w:r>
      <w:r w:rsidRPr="00A75F11">
        <w:rPr>
          <w:rFonts w:ascii="Georgia" w:eastAsiaTheme="minorEastAsia"/>
        </w:rPr>
        <w:t>lines will be the good material for this index</w:t>
      </w:r>
      <w:r>
        <w:rPr>
          <w:rFonts w:ascii="Georgia" w:eastAsiaTheme="minorEastAsia"/>
        </w:rPr>
        <w:t>.</w:t>
      </w:r>
    </w:p>
    <w:p w14:paraId="0D2AAB34" w14:textId="083C69D6" w:rsidR="00E23A96" w:rsidRDefault="00E23A96" w:rsidP="00E23A96">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 Carbon fibre</w:t>
      </w:r>
      <w:r>
        <w:rPr>
          <w:rFonts w:ascii="Georgia" w:eastAsiaTheme="minorEastAsia"/>
        </w:rPr>
        <w:t xml:space="preserve"> (</w:t>
      </w:r>
      <w:r w:rsidRPr="00A75F11">
        <w:rPr>
          <w:rFonts w:ascii="Georgia" w:eastAsiaTheme="minorEastAsia"/>
        </w:rPr>
        <w:t>high strength</w:t>
      </w:r>
      <w:r>
        <w:rPr>
          <w:rFonts w:ascii="Georgia" w:eastAsiaTheme="minorEastAsia"/>
        </w:rPr>
        <w:t>) is</w:t>
      </w:r>
      <w:r w:rsidRPr="00A75F11">
        <w:rPr>
          <w:rFonts w:ascii="Georgia" w:eastAsiaTheme="minorEastAsia"/>
        </w:rPr>
        <w:t xml:space="preserve"> having maximum performance index while Nickel alloys having lowest performance index</w:t>
      </w:r>
    </w:p>
    <w:p w14:paraId="13CB6D69" w14:textId="2DD77EFF" w:rsidR="00EA3ACF" w:rsidRPr="00E23A96" w:rsidRDefault="00EA3ACF" w:rsidP="00E23A96">
      <w:pPr>
        <w:pStyle w:val="ListParagraph"/>
        <w:numPr>
          <w:ilvl w:val="0"/>
          <w:numId w:val="13"/>
        </w:numPr>
        <w:spacing w:after="120" w:line="360" w:lineRule="auto"/>
        <w:rPr>
          <w:rFonts w:ascii="Georgia" w:eastAsiaTheme="minorEastAsia"/>
          <w:b/>
          <w:bCs/>
          <w:sz w:val="24"/>
          <w:szCs w:val="24"/>
        </w:rPr>
      </w:pPr>
      <w:r w:rsidRPr="00E23A96">
        <w:rPr>
          <w:rFonts w:ascii="Georgia" w:eastAsiaTheme="minorEastAsia"/>
          <w:b/>
          <w:bCs/>
          <w:sz w:val="24"/>
          <w:szCs w:val="24"/>
        </w:rPr>
        <w:t>Young</w:t>
      </w:r>
      <w:r w:rsidRPr="00E23A96">
        <w:rPr>
          <w:rFonts w:ascii="Georgia" w:eastAsiaTheme="minorEastAsia"/>
          <w:b/>
          <w:bCs/>
          <w:sz w:val="24"/>
          <w:szCs w:val="24"/>
        </w:rPr>
        <w:t>’</w:t>
      </w:r>
      <w:r w:rsidRPr="00E23A96">
        <w:rPr>
          <w:rFonts w:ascii="Georgia" w:eastAsiaTheme="minorEastAsia"/>
          <w:b/>
          <w:bCs/>
          <w:sz w:val="24"/>
          <w:szCs w:val="24"/>
        </w:rPr>
        <w:t>s Modulus and Density:</w:t>
      </w:r>
    </w:p>
    <w:p w14:paraId="78587AEC" w14:textId="7E4A3BF9" w:rsidR="00EA3ACF" w:rsidRPr="00D016CD" w:rsidRDefault="00EA3ACF" w:rsidP="00EA3ACF">
      <w:pPr>
        <w:spacing w:after="120"/>
        <w:rPr>
          <w:rFonts w:eastAsiaTheme="minorEastAsia"/>
          <w:sz w:val="24"/>
          <w:szCs w:val="24"/>
        </w:rPr>
      </w:pPr>
      <w:r w:rsidRPr="00D016CD">
        <w:rPr>
          <w:rFonts w:eastAsiaTheme="minorEastAsia"/>
          <w:sz w:val="24"/>
          <w:szCs w:val="24"/>
        </w:rPr>
        <w:t>Bending Equation:</w:t>
      </w:r>
    </w:p>
    <w:p w14:paraId="757098EE" w14:textId="77777777" w:rsidR="00EA3ACF" w:rsidRPr="00D016CD" w:rsidRDefault="00000000" w:rsidP="00EA3ACF">
      <w:pPr>
        <w:spacing w:after="120"/>
        <w:rPr>
          <w:rFonts w:ascii="Georgia" w:eastAsiaTheme="minorEastAsia"/>
          <w:sz w:val="24"/>
          <w:szCs w:val="24"/>
        </w:rPr>
      </w:pPr>
      <m:oMathPara>
        <m:oMath>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I</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σ</m:t>
              </m:r>
            </m:num>
            <m:den>
              <m:r>
                <w:rPr>
                  <w:rFonts w:ascii="Cambria Math" w:hAnsi="Cambria Math"/>
                  <w:sz w:val="24"/>
                  <w:szCs w:val="24"/>
                </w:rPr>
                <m:t>Y</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R</m:t>
              </m:r>
            </m:den>
          </m:f>
        </m:oMath>
      </m:oMathPara>
    </w:p>
    <w:p w14:paraId="7BA7E38F" w14:textId="77777777" w:rsidR="00EA3ACF" w:rsidRPr="00D016CD" w:rsidRDefault="00EA3ACF" w:rsidP="00EA3ACF">
      <w:pPr>
        <w:spacing w:after="120"/>
        <w:rPr>
          <w:rFonts w:eastAsiaTheme="minorEastAsia"/>
          <w:sz w:val="24"/>
          <w:szCs w:val="24"/>
        </w:rPr>
      </w:pPr>
      <w:r w:rsidRPr="00D016CD">
        <w:rPr>
          <w:rFonts w:eastAsiaTheme="minorEastAsia"/>
          <w:sz w:val="24"/>
          <w:szCs w:val="24"/>
        </w:rPr>
        <w:t>Bending Stiffness:</w:t>
      </w:r>
    </w:p>
    <w:p w14:paraId="2F76E465" w14:textId="77777777" w:rsidR="00642252" w:rsidRPr="00642252" w:rsidRDefault="00000000" w:rsidP="00EA3ACF">
      <w:pPr>
        <w:spacing w:after="120"/>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EI</m:t>
              </m:r>
            </m:num>
            <m:den>
              <m:r>
                <w:rPr>
                  <w:rFonts w:ascii="Cambria Math" w:hAnsi="Cambria Math"/>
                  <w:sz w:val="24"/>
                  <w:szCs w:val="24"/>
                </w:rPr>
                <m:t>L</m:t>
              </m:r>
            </m:den>
          </m:f>
          <m:r>
            <m:rPr>
              <m:sty m:val="p"/>
            </m:rPr>
            <w:rPr>
              <w:rFonts w:ascii="Cambria Math" w:eastAsiaTheme="minorEastAsia" w:hAnsi="Cambria Math"/>
              <w:sz w:val="24"/>
              <w:szCs w:val="24"/>
            </w:rPr>
            <w:br/>
          </m:r>
        </m:oMath>
      </m:oMathPara>
      <w:r w:rsidR="00EA3ACF" w:rsidRPr="00D016CD">
        <w:rPr>
          <w:rFonts w:eastAsiaTheme="minorEastAsia"/>
          <w:sz w:val="24"/>
          <w:szCs w:val="24"/>
        </w:rPr>
        <w:t>Combining above two equations</w:t>
      </w:r>
      <m:oMath>
        <m:r>
          <m:rPr>
            <m:sty m:val="p"/>
          </m:rPr>
          <w:rPr>
            <w:rFonts w:ascii="Cambria Math" w:hAnsi="Cambria Math"/>
            <w:sz w:val="24"/>
            <w:szCs w:val="24"/>
          </w:rPr>
          <w:br/>
        </m:r>
      </m:oMath>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r>
                <m:rPr>
                  <m:sty m:val="p"/>
                </m:rPr>
                <w:rPr>
                  <w:rFonts w:ascii="Cambria Math" w:hAnsi="Cambria Math"/>
                  <w:sz w:val="24"/>
                  <w:szCs w:val="24"/>
                </w:rPr>
                <m:t>Γ</m:t>
              </m:r>
            </m:num>
            <m:den>
              <m:r>
                <w:rPr>
                  <w:rFonts w:ascii="Cambria Math" w:hAnsi="Cambria Math"/>
                  <w:sz w:val="24"/>
                  <w:szCs w:val="24"/>
                </w:rPr>
                <m:t>L</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Eπ</m:t>
              </m:r>
              <m:sSup>
                <m:sSupPr>
                  <m:ctrlPr>
                    <w:rPr>
                      <w:rFonts w:ascii="Cambria Math" w:hAnsi="Cambria Math"/>
                      <w:sz w:val="24"/>
                      <w:szCs w:val="24"/>
                    </w:rPr>
                  </m:ctrlPr>
                </m:sSupPr>
                <m:e>
                  <m:r>
                    <w:rPr>
                      <w:rFonts w:ascii="Cambria Math" w:hAnsi="Cambria Math"/>
                      <w:sz w:val="24"/>
                      <w:szCs w:val="24"/>
                    </w:rPr>
                    <m:t>γ</m:t>
                  </m:r>
                </m:e>
                <m:sup>
                  <m:r>
                    <m:rPr>
                      <m:sty m:val="p"/>
                    </m:rPr>
                    <w:rPr>
                      <w:rFonts w:ascii="Cambria Math" w:hAnsi="Cambria Math"/>
                      <w:sz w:val="24"/>
                      <w:szCs w:val="24"/>
                    </w:rPr>
                    <m:t>4</m:t>
                  </m:r>
                </m:sup>
              </m:sSup>
            </m:num>
            <m:den>
              <m:r>
                <m:rPr>
                  <m:sty m:val="p"/>
                </m:rPr>
                <w:rPr>
                  <w:rFonts w:ascii="Cambria Math" w:hAnsi="Cambria Math"/>
                  <w:sz w:val="24"/>
                  <w:szCs w:val="24"/>
                </w:rPr>
                <m:t>4</m:t>
              </m:r>
              <m:r>
                <w:rPr>
                  <w:rFonts w:ascii="Cambria Math" w:hAnsi="Cambria Math"/>
                  <w:sz w:val="24"/>
                  <w:szCs w:val="24"/>
                </w:rPr>
                <m:t>L</m:t>
              </m:r>
            </m:den>
          </m:f>
          <m:r>
            <m:rPr>
              <m:sty m:val="p"/>
            </m:rPr>
            <w:rPr>
              <w:rFonts w:ascii="Cambria Math" w:hAnsi="Cambria Math"/>
              <w:sz w:val="24"/>
              <w:szCs w:val="24"/>
            </w:rPr>
            <w:br/>
          </m:r>
        </m:oMath>
        <m:oMath>
          <m:r>
            <w:rPr>
              <w:rFonts w:ascii="Cambria Math" w:hAnsi="Cambria Math"/>
              <w:sz w:val="24"/>
              <w:szCs w:val="24"/>
            </w:rPr>
            <m:t>r</m:t>
          </m:r>
          <m:r>
            <m:rPr>
              <m:sty m:val="p"/>
            </m:rPr>
            <w:rPr>
              <w:rFonts w:ascii="Cambria Math" w:hAnsi="Cambria Math"/>
              <w:sz w:val="24"/>
              <w:szCs w:val="24"/>
            </w:rPr>
            <m:t>=</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rad>
          <m:r>
            <m:rPr>
              <m:sty m:val="p"/>
            </m:rPr>
            <w:rPr>
              <w:rFonts w:ascii="Cambria Math" w:hAnsi="Cambria Math"/>
              <w:sz w:val="24"/>
              <w:szCs w:val="24"/>
            </w:rPr>
            <w:br/>
          </m:r>
        </m:oMath>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Eπ</m:t>
              </m:r>
            </m:num>
            <m:den>
              <m:r>
                <m:rPr>
                  <m:sty m:val="p"/>
                </m:rPr>
                <w:rPr>
                  <w:rFonts w:ascii="Cambria Math" w:hAnsi="Cambria Math"/>
                  <w:sz w:val="24"/>
                  <w:szCs w:val="24"/>
                </w:rPr>
                <m:t>4</m:t>
              </m:r>
              <m:r>
                <w:rPr>
                  <w:rFonts w:ascii="Cambria Math" w:hAnsi="Cambria Math"/>
                  <w:sz w:val="24"/>
                  <w:szCs w:val="24"/>
                </w:rPr>
                <m:t>L</m:t>
              </m:r>
            </m:den>
          </m:f>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d>
            </m:e>
            <m:sup>
              <m:r>
                <m:rPr>
                  <m:sty m:val="p"/>
                </m:rPr>
                <w:rPr>
                  <w:rFonts w:ascii="Cambria Math" w:hAnsi="Cambria Math"/>
                  <w:sz w:val="24"/>
                  <w:szCs w:val="24"/>
                </w:rPr>
                <m:t>2</m:t>
              </m:r>
            </m:sup>
          </m:sSup>
          <m:r>
            <m:rPr>
              <m:sty m:val="p"/>
            </m:rPr>
            <w:rPr>
              <w:rFonts w:ascii="Cambria Math" w:hAnsi="Cambria Math"/>
              <w:sz w:val="24"/>
              <w:szCs w:val="24"/>
            </w:rPr>
            <w:br/>
          </m:r>
        </m:oMath>
        <m:oMath>
          <m:sSup>
            <m:sSupPr>
              <m:ctrlPr>
                <w:rPr>
                  <w:rFonts w:ascii="Cambria Math" w:hAnsi="Cambria Math"/>
                  <w:sz w:val="24"/>
                  <w:szCs w:val="24"/>
                </w:rPr>
              </m:ctrlPr>
            </m:sSupPr>
            <m:e>
              <m: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2</m:t>
                  </m:r>
                </m:sup>
              </m:sSup>
            </m:e>
          </m:d>
          <m:d>
            <m:dPr>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ρ</m:t>
                      </m:r>
                    </m:e>
                    <m:sup>
                      <m:r>
                        <m:rPr>
                          <m:sty m:val="p"/>
                        </m:rPr>
                        <w:rPr>
                          <w:rFonts w:ascii="Cambria Math" w:hAnsi="Cambria Math"/>
                          <w:sz w:val="24"/>
                          <w:szCs w:val="24"/>
                        </w:rPr>
                        <m:t>2</m:t>
                      </m:r>
                    </m:sup>
                  </m:sSup>
                </m:num>
                <m:den>
                  <m:r>
                    <w:rPr>
                      <w:rFonts w:ascii="Cambria Math" w:hAnsi="Cambria Math"/>
                      <w:sz w:val="24"/>
                      <w:szCs w:val="24"/>
                    </w:rPr>
                    <m:t>E</m:t>
                  </m:r>
                </m:den>
              </m:f>
            </m:e>
          </m:d>
          <m:r>
            <m:rPr>
              <m:sty m:val="p"/>
            </m:rPr>
            <w:rPr>
              <w:rFonts w:ascii="Cambria Math" w:hAnsi="Cambria Math"/>
              <w:sz w:val="24"/>
              <w:szCs w:val="24"/>
            </w:rPr>
            <w:br/>
          </m:r>
        </m:oMath>
        <m:oMath>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2</m:t>
                  </m:r>
                </m:sup>
              </m:sSup>
            </m:e>
          </m:d>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ρ</m:t>
                  </m:r>
                </m:num>
                <m:den>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up>
                  </m:sSup>
                </m:den>
              </m:f>
            </m:e>
          </m:d>
        </m:oMath>
      </m:oMathPara>
    </w:p>
    <w:p w14:paraId="72D1E3F3" w14:textId="0A2AA06D" w:rsidR="00EA3ACF" w:rsidRPr="00C67321" w:rsidRDefault="00642252" w:rsidP="00EA3ACF">
      <w:pPr>
        <w:spacing w:after="120"/>
        <w:rPr>
          <w:rFonts w:eastAsiaTheme="minorEastAsia"/>
          <w:sz w:val="24"/>
          <w:szCs w:val="24"/>
        </w:rPr>
      </w:pPr>
      <w:r>
        <w:rPr>
          <w:rFonts w:ascii="Georgia" w:eastAsiaTheme="minorEastAsia"/>
        </w:rPr>
        <w:t>Thus, performance index given by</w:t>
      </w:r>
      <m:oMath>
        <m:r>
          <m:rPr>
            <m:sty m:val="p"/>
          </m:rPr>
          <w:rPr>
            <w:rFonts w:ascii="Cambria Math" w:hAnsi="Cambria Math"/>
            <w:sz w:val="24"/>
            <w:szCs w:val="24"/>
          </w:rPr>
          <w:br/>
        </m:r>
      </m:oMath>
      <m:oMathPara>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1/2</m:t>
                      </m:r>
                    </m:sup>
                  </m:sSup>
                </m:num>
                <m:den>
                  <m:r>
                    <w:rPr>
                      <w:rFonts w:ascii="Cambria Math" w:hAnsi="Cambria Math"/>
                      <w:sz w:val="24"/>
                      <w:szCs w:val="24"/>
                    </w:rPr>
                    <m:t>ρ</m:t>
                  </m:r>
                </m:den>
              </m:f>
              <m:r>
                <w:rPr>
                  <w:rFonts w:ascii="Cambria Math" w:hAnsi="Cambria Math"/>
                  <w:sz w:val="24"/>
                  <w:szCs w:val="24"/>
                </w:rPr>
                <m:t>)</m:t>
              </m:r>
            </m:e>
            <m:sub>
              <m:r>
                <w:rPr>
                  <w:rFonts w:ascii="Cambria Math" w:hAnsi="Cambria Math"/>
                  <w:sz w:val="24"/>
                  <w:szCs w:val="24"/>
                </w:rPr>
                <m:t>Maximize</m:t>
              </m:r>
            </m:sub>
          </m:sSub>
        </m:oMath>
      </m:oMathPara>
    </w:p>
    <w:p w14:paraId="205932D1" w14:textId="77777777" w:rsidR="00C67321" w:rsidRPr="00D016CD" w:rsidRDefault="00C67321" w:rsidP="00EA3ACF">
      <w:pPr>
        <w:spacing w:after="120"/>
        <w:rPr>
          <w:rFonts w:eastAsiaTheme="minorEastAsia"/>
          <w:sz w:val="24"/>
          <w:szCs w:val="24"/>
        </w:rPr>
      </w:pPr>
    </w:p>
    <w:p w14:paraId="502C24AF" w14:textId="2E021BA3" w:rsidR="005E4466" w:rsidRPr="00D016CD" w:rsidRDefault="005E4466" w:rsidP="00EA3ACF">
      <w:pPr>
        <w:spacing w:after="120"/>
        <w:rPr>
          <w:rFonts w:eastAsiaTheme="minorEastAsia"/>
          <w:sz w:val="24"/>
          <w:szCs w:val="24"/>
        </w:rPr>
      </w:pPr>
      <w:r w:rsidRPr="00D016CD">
        <w:rPr>
          <w:noProof/>
          <w:sz w:val="24"/>
          <w:szCs w:val="24"/>
        </w:rPr>
        <w:drawing>
          <wp:inline distT="0" distB="0" distL="0" distR="0" wp14:anchorId="21EAFF21" wp14:editId="6962021D">
            <wp:extent cx="6371461" cy="4429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2257" cy="4444218"/>
                    </a:xfrm>
                    <a:prstGeom prst="rect">
                      <a:avLst/>
                    </a:prstGeom>
                  </pic:spPr>
                </pic:pic>
              </a:graphicData>
            </a:graphic>
          </wp:inline>
        </w:drawing>
      </w:r>
    </w:p>
    <w:p w14:paraId="13179995" w14:textId="0B6B9B56" w:rsidR="00C67321" w:rsidRDefault="00C67321" w:rsidP="00C67321">
      <w:pPr>
        <w:pStyle w:val="ListParagraph"/>
        <w:spacing w:after="120"/>
        <w:rPr>
          <w:rFonts w:eastAsiaTheme="minorEastAsia"/>
          <w:sz w:val="24"/>
          <w:szCs w:val="24"/>
        </w:rPr>
      </w:pPr>
    </w:p>
    <w:tbl>
      <w:tblPr>
        <w:tblW w:w="10036" w:type="dxa"/>
        <w:tblLook w:val="04A0" w:firstRow="1" w:lastRow="0" w:firstColumn="1" w:lastColumn="0" w:noHBand="0" w:noVBand="1"/>
      </w:tblPr>
      <w:tblGrid>
        <w:gridCol w:w="4361"/>
        <w:gridCol w:w="2072"/>
        <w:gridCol w:w="1911"/>
        <w:gridCol w:w="1692"/>
      </w:tblGrid>
      <w:tr w:rsidR="00732052" w:rsidRPr="00732052" w14:paraId="1A97639E"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C4CACA8" w14:textId="56E5A504" w:rsidR="00732052" w:rsidRPr="00732052" w:rsidRDefault="00732052" w:rsidP="00732052">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07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88601A" w14:textId="32C92167" w:rsidR="00732052" w:rsidRPr="00732052" w:rsidRDefault="00732052" w:rsidP="00732052">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E</m:t>
                </m:r>
              </m:oMath>
            </m:oMathPara>
          </w:p>
        </w:tc>
        <w:tc>
          <w:tcPr>
            <w:tcW w:w="191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DBB2B1" w14:textId="7A551A90" w:rsidR="00732052" w:rsidRPr="00732052" w:rsidRDefault="00732052" w:rsidP="00732052">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169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D6303D9" w14:textId="23B326D2" w:rsidR="00732052" w:rsidRPr="00732052" w:rsidRDefault="00000000" w:rsidP="00732052">
            <w:pPr>
              <w:spacing w:after="0" w:line="240" w:lineRule="auto"/>
              <w:rPr>
                <w:rFonts w:ascii="Calibri" w:eastAsia="Times New Roman" w:hAnsi="Calibri" w:cs="Calibri"/>
                <w:b/>
                <w:bCs/>
                <w:color w:val="FFFFFF"/>
                <w:lang w:eastAsia="en-IN"/>
              </w:rPr>
            </w:pPr>
            <m:oMathPara>
              <m:oMath>
                <m:sSub>
                  <m:sSubPr>
                    <m:ctrlPr>
                      <w:rPr>
                        <w:rFonts w:ascii="Cambria Math" w:hAnsi="Cambria Math"/>
                        <w:color w:val="FFFFFF" w:themeColor="background1"/>
                        <w:sz w:val="24"/>
                        <w:szCs w:val="24"/>
                      </w:rPr>
                    </m:ctrlPr>
                  </m:sSubPr>
                  <m:e>
                    <m:r>
                      <w:rPr>
                        <w:rFonts w:ascii="Cambria Math" w:hAnsi="Cambria Math"/>
                        <w:color w:val="FFFFFF" w:themeColor="background1"/>
                        <w:sz w:val="24"/>
                        <w:szCs w:val="24"/>
                      </w:rPr>
                      <m:t>(</m:t>
                    </m:r>
                    <m:f>
                      <m:fPr>
                        <m:ctrlPr>
                          <w:rPr>
                            <w:rFonts w:ascii="Cambria Math" w:hAnsi="Cambria Math"/>
                            <w:color w:val="FFFFFF" w:themeColor="background1"/>
                            <w:sz w:val="24"/>
                            <w:szCs w:val="24"/>
                          </w:rPr>
                        </m:ctrlPr>
                      </m:fPr>
                      <m:num>
                        <m:sSup>
                          <m:sSupPr>
                            <m:ctrlPr>
                              <w:rPr>
                                <w:rFonts w:ascii="Cambria Math" w:hAnsi="Cambria Math"/>
                                <w:color w:val="FFFFFF" w:themeColor="background1"/>
                                <w:sz w:val="24"/>
                                <w:szCs w:val="24"/>
                              </w:rPr>
                            </m:ctrlPr>
                          </m:sSupPr>
                          <m:e>
                            <m:r>
                              <w:rPr>
                                <w:rFonts w:ascii="Cambria Math" w:hAnsi="Cambria Math"/>
                                <w:color w:val="FFFFFF" w:themeColor="background1"/>
                                <w:sz w:val="24"/>
                                <w:szCs w:val="24"/>
                              </w:rPr>
                              <m:t>E</m:t>
                            </m:r>
                          </m:e>
                          <m:sup>
                            <m:r>
                              <m:rPr>
                                <m:sty m:val="p"/>
                              </m:rPr>
                              <w:rPr>
                                <w:rFonts w:ascii="Cambria Math" w:hAnsi="Cambria Math"/>
                                <w:color w:val="FFFFFF" w:themeColor="background1"/>
                                <w:sz w:val="24"/>
                                <w:szCs w:val="24"/>
                              </w:rPr>
                              <m:t>1/2</m:t>
                            </m:r>
                          </m:sup>
                        </m:sSup>
                      </m:num>
                      <m:den>
                        <m:r>
                          <w:rPr>
                            <w:rFonts w:ascii="Cambria Math" w:hAnsi="Cambria Math"/>
                            <w:color w:val="FFFFFF" w:themeColor="background1"/>
                            <w:sz w:val="24"/>
                            <w:szCs w:val="24"/>
                          </w:rPr>
                          <m:t>ρ</m:t>
                        </m:r>
                      </m:den>
                    </m:f>
                    <m:r>
                      <w:rPr>
                        <w:rFonts w:ascii="Cambria Math" w:hAnsi="Cambria Math"/>
                        <w:color w:val="FFFFFF" w:themeColor="background1"/>
                        <w:sz w:val="24"/>
                        <w:szCs w:val="24"/>
                      </w:rPr>
                      <m:t>)</m:t>
                    </m:r>
                  </m:e>
                  <m:sub>
                    <m:r>
                      <w:rPr>
                        <w:rFonts w:ascii="Cambria Math" w:hAnsi="Cambria Math"/>
                        <w:color w:val="FFFFFF" w:themeColor="background1"/>
                        <w:sz w:val="24"/>
                        <w:szCs w:val="24"/>
                      </w:rPr>
                      <m:t>Maximize</m:t>
                    </m:r>
                  </m:sub>
                </m:sSub>
              </m:oMath>
            </m:oMathPara>
          </w:p>
        </w:tc>
      </w:tr>
      <w:tr w:rsidR="00732052" w:rsidRPr="00732052" w14:paraId="34A138CA"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D55853"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Carbon fiber (HM cabon)</w:t>
            </w:r>
          </w:p>
        </w:tc>
        <w:tc>
          <w:tcPr>
            <w:tcW w:w="207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AA3D45"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380</w:t>
            </w:r>
          </w:p>
        </w:tc>
        <w:tc>
          <w:tcPr>
            <w:tcW w:w="19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FD671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1.82</w:t>
            </w:r>
          </w:p>
        </w:tc>
        <w:tc>
          <w:tcPr>
            <w:tcW w:w="16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468D43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10.71</w:t>
            </w:r>
          </w:p>
        </w:tc>
      </w:tr>
      <w:tr w:rsidR="00732052" w:rsidRPr="00732052" w14:paraId="7443C7A4"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0C60D2"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Carbon fiber (HS cabon)</w:t>
            </w:r>
          </w:p>
        </w:tc>
        <w:tc>
          <w:tcPr>
            <w:tcW w:w="2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B1E0B"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242</w:t>
            </w:r>
          </w:p>
        </w:tc>
        <w:tc>
          <w:tcPr>
            <w:tcW w:w="1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C9052"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1.82</w:t>
            </w:r>
          </w:p>
        </w:tc>
        <w:tc>
          <w:tcPr>
            <w:tcW w:w="1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96B3C"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8.55</w:t>
            </w:r>
          </w:p>
        </w:tc>
      </w:tr>
      <w:tr w:rsidR="00732052" w:rsidRPr="00732052" w14:paraId="033110B0"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4EDFAD"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High carbon steel</w:t>
            </w:r>
          </w:p>
        </w:tc>
        <w:tc>
          <w:tcPr>
            <w:tcW w:w="207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E7EEDA"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207</w:t>
            </w:r>
          </w:p>
        </w:tc>
        <w:tc>
          <w:tcPr>
            <w:tcW w:w="19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C2F676"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7.85</w:t>
            </w:r>
          </w:p>
        </w:tc>
        <w:tc>
          <w:tcPr>
            <w:tcW w:w="16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7601D5"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1.83</w:t>
            </w:r>
          </w:p>
        </w:tc>
      </w:tr>
      <w:tr w:rsidR="00732052" w:rsidRPr="00732052" w14:paraId="643A95DB"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59EE48"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Stainless steel</w:t>
            </w:r>
          </w:p>
        </w:tc>
        <w:tc>
          <w:tcPr>
            <w:tcW w:w="2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6F86D"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200</w:t>
            </w:r>
          </w:p>
        </w:tc>
        <w:tc>
          <w:tcPr>
            <w:tcW w:w="1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56E3E"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7.74</w:t>
            </w:r>
          </w:p>
        </w:tc>
        <w:tc>
          <w:tcPr>
            <w:tcW w:w="1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A3066F"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1.83</w:t>
            </w:r>
          </w:p>
        </w:tc>
      </w:tr>
      <w:tr w:rsidR="00732052" w:rsidRPr="00732052" w14:paraId="6AED823D"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93E1FA"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Nickle based super alloy</w:t>
            </w:r>
          </w:p>
        </w:tc>
        <w:tc>
          <w:tcPr>
            <w:tcW w:w="207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51117B"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210</w:t>
            </w:r>
          </w:p>
        </w:tc>
        <w:tc>
          <w:tcPr>
            <w:tcW w:w="19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18777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8.27</w:t>
            </w:r>
          </w:p>
        </w:tc>
        <w:tc>
          <w:tcPr>
            <w:tcW w:w="169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AC23FD" w14:textId="19D4350E"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w:t>
            </w:r>
            <w:r>
              <w:rPr>
                <w:rFonts w:ascii="Calibri" w:eastAsia="Times New Roman" w:hAnsi="Calibri" w:cs="Calibri"/>
                <w:color w:val="000000"/>
                <w:lang w:eastAsia="en-IN"/>
              </w:rPr>
              <w:t>.</w:t>
            </w:r>
            <w:r w:rsidRPr="00732052">
              <w:rPr>
                <w:rFonts w:ascii="Calibri" w:eastAsia="Times New Roman" w:hAnsi="Calibri" w:cs="Calibri"/>
                <w:color w:val="000000"/>
                <w:lang w:eastAsia="en-IN"/>
              </w:rPr>
              <w:t>75</w:t>
            </w:r>
          </w:p>
        </w:tc>
      </w:tr>
      <w:tr w:rsidR="00732052" w:rsidRPr="00732052" w14:paraId="3E665BE1" w14:textId="77777777" w:rsidTr="00E23A96">
        <w:trPr>
          <w:trHeight w:val="343"/>
        </w:trPr>
        <w:tc>
          <w:tcPr>
            <w:tcW w:w="43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A5C7E"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lastRenderedPageBreak/>
              <w:t>Nickle chromium alloy</w:t>
            </w:r>
          </w:p>
        </w:tc>
        <w:tc>
          <w:tcPr>
            <w:tcW w:w="2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B0AD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210</w:t>
            </w:r>
          </w:p>
        </w:tc>
        <w:tc>
          <w:tcPr>
            <w:tcW w:w="19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BB55E"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8.4</w:t>
            </w:r>
          </w:p>
        </w:tc>
        <w:tc>
          <w:tcPr>
            <w:tcW w:w="1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9BA2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1.73</w:t>
            </w:r>
          </w:p>
        </w:tc>
      </w:tr>
    </w:tbl>
    <w:p w14:paraId="06ED9F3F" w14:textId="77777777" w:rsidR="00E23A96" w:rsidRDefault="00E23A96" w:rsidP="00E23A96">
      <w:pPr>
        <w:spacing w:after="120"/>
        <w:rPr>
          <w:rFonts w:ascii="Georgia" w:eastAsiaTheme="minorEastAsia"/>
        </w:rPr>
      </w:pPr>
    </w:p>
    <w:p w14:paraId="52B3C7B8" w14:textId="53BC535D" w:rsidR="00E23A96" w:rsidRDefault="00E23A96" w:rsidP="00E23A96">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2.</w:t>
      </w:r>
    </w:p>
    <w:p w14:paraId="5601D248" w14:textId="26C24ECB" w:rsidR="00E23A96" w:rsidRDefault="00E23A96" w:rsidP="00E23A96">
      <w:pPr>
        <w:spacing w:after="120"/>
        <w:rPr>
          <w:rFonts w:ascii="Georgia" w:eastAsiaTheme="minorEastAsia"/>
        </w:rPr>
      </w:pPr>
      <w:r w:rsidRPr="00A75F11">
        <w:rPr>
          <w:rFonts w:ascii="Georgia" w:eastAsiaTheme="minorEastAsia"/>
        </w:rPr>
        <w:t xml:space="preserve">a horizontal line at Young's modulus </w:t>
      </w:r>
      <w:r>
        <w:rPr>
          <w:rFonts w:ascii="Georgia" w:eastAsiaTheme="minorEastAsia"/>
        </w:rPr>
        <w:t>200GPa</w:t>
      </w:r>
      <w:r w:rsidRPr="00A75F11">
        <w:rPr>
          <w:rFonts w:ascii="Georgia" w:eastAsiaTheme="minorEastAsia"/>
        </w:rPr>
        <w:t xml:space="preserve"> is drawn</w:t>
      </w:r>
      <w:r>
        <w:rPr>
          <w:rFonts w:ascii="Georgia" w:eastAsiaTheme="minorEastAsia"/>
        </w:rPr>
        <w:t>.</w:t>
      </w:r>
    </w:p>
    <w:p w14:paraId="1EECF856" w14:textId="77777777" w:rsidR="00E23A96" w:rsidRDefault="00E23A96" w:rsidP="00E23A96">
      <w:pPr>
        <w:spacing w:after="120"/>
        <w:rPr>
          <w:rFonts w:ascii="Georgia" w:eastAsiaTheme="minorEastAsia"/>
        </w:rPr>
      </w:pPr>
      <w:r w:rsidRPr="00A75F11">
        <w:rPr>
          <w:rFonts w:ascii="Georgia" w:eastAsiaTheme="minorEastAsia"/>
        </w:rPr>
        <w:t>material above both</w:t>
      </w:r>
      <w:r>
        <w:rPr>
          <w:rFonts w:ascii="Georgia" w:eastAsiaTheme="minorEastAsia"/>
        </w:rPr>
        <w:t xml:space="preserve"> </w:t>
      </w:r>
      <w:r w:rsidRPr="00A75F11">
        <w:rPr>
          <w:rFonts w:ascii="Georgia" w:eastAsiaTheme="minorEastAsia"/>
        </w:rPr>
        <w:t>line will be the good material for this index</w:t>
      </w:r>
      <w:r>
        <w:rPr>
          <w:rFonts w:ascii="Georgia" w:eastAsiaTheme="minorEastAsia"/>
        </w:rPr>
        <w:t>.</w:t>
      </w:r>
    </w:p>
    <w:p w14:paraId="03FFCF77" w14:textId="3A354B7A" w:rsidR="00E23A96" w:rsidRDefault="00E23A96" w:rsidP="00E23A96">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abain</w:t>
      </w:r>
      <w:r w:rsidRPr="00A75F11">
        <w:rPr>
          <w:rFonts w:ascii="Georgia" w:eastAsiaTheme="minorEastAsia"/>
        </w:rPr>
        <w:t xml:space="preserve"> Carbon fibre</w:t>
      </w:r>
      <w:r>
        <w:rPr>
          <w:rFonts w:ascii="Georgia" w:eastAsiaTheme="minorEastAsia"/>
        </w:rPr>
        <w:t xml:space="preserve"> (</w:t>
      </w:r>
      <w:r w:rsidRPr="00A75F11">
        <w:rPr>
          <w:rFonts w:ascii="Georgia" w:eastAsiaTheme="minorEastAsia"/>
        </w:rPr>
        <w:t xml:space="preserve"> high strength</w:t>
      </w:r>
      <w:r>
        <w:rPr>
          <w:rFonts w:ascii="Georgia" w:eastAsiaTheme="minorEastAsia"/>
        </w:rPr>
        <w:t>) is</w:t>
      </w:r>
      <w:r w:rsidRPr="00A75F11">
        <w:rPr>
          <w:rFonts w:ascii="Georgia" w:eastAsiaTheme="minorEastAsia"/>
        </w:rPr>
        <w:t xml:space="preserve"> having maximum performance index while Nickel alloys having lowest performance index</w:t>
      </w:r>
    </w:p>
    <w:p w14:paraId="3A32DA2E" w14:textId="77777777" w:rsidR="00C67321" w:rsidRPr="00C67321" w:rsidRDefault="00C67321" w:rsidP="00C67321">
      <w:pPr>
        <w:pStyle w:val="ListParagraph"/>
        <w:spacing w:after="120"/>
        <w:rPr>
          <w:rFonts w:eastAsiaTheme="minorEastAsia"/>
          <w:sz w:val="24"/>
          <w:szCs w:val="24"/>
        </w:rPr>
      </w:pPr>
    </w:p>
    <w:p w14:paraId="391F91A5" w14:textId="18FF3EC4" w:rsidR="005E4466" w:rsidRPr="00D016CD" w:rsidRDefault="005E4466" w:rsidP="005E4466">
      <w:pPr>
        <w:pStyle w:val="ListParagraph"/>
        <w:numPr>
          <w:ilvl w:val="0"/>
          <w:numId w:val="13"/>
        </w:numPr>
        <w:spacing w:after="120"/>
        <w:rPr>
          <w:rFonts w:eastAsiaTheme="minorEastAsia"/>
          <w:sz w:val="24"/>
          <w:szCs w:val="24"/>
        </w:rPr>
      </w:pPr>
      <w:r w:rsidRPr="00D016CD">
        <w:rPr>
          <w:rFonts w:ascii="Georgia" w:eastAsiaTheme="minorEastAsia"/>
          <w:b/>
          <w:bCs/>
          <w:sz w:val="24"/>
          <w:szCs w:val="24"/>
        </w:rPr>
        <w:t>Shear Modulus and Density:</w:t>
      </w:r>
    </w:p>
    <w:p w14:paraId="7922DCFB" w14:textId="77777777" w:rsidR="00EA3ACF" w:rsidRPr="00D016CD" w:rsidRDefault="00EA3ACF" w:rsidP="00EA3ACF">
      <w:pPr>
        <w:spacing w:after="120"/>
        <w:rPr>
          <w:rFonts w:eastAsiaTheme="minorEastAsia"/>
          <w:sz w:val="24"/>
          <w:szCs w:val="24"/>
          <w:vertAlign w:val="subscript"/>
        </w:rPr>
      </w:pPr>
      <w:r w:rsidRPr="00D016CD">
        <w:rPr>
          <w:rFonts w:eastAsiaTheme="minorEastAsia"/>
          <w:sz w:val="24"/>
          <w:szCs w:val="24"/>
        </w:rPr>
        <w:t xml:space="preserve">                                                                                   </w:t>
      </w:r>
    </w:p>
    <w:p w14:paraId="49848531" w14:textId="77777777" w:rsidR="00EA3ACF" w:rsidRPr="00D016CD" w:rsidRDefault="00EA3ACF" w:rsidP="00EA3ACF">
      <w:pPr>
        <w:spacing w:after="120"/>
        <w:rPr>
          <w:sz w:val="24"/>
          <w:szCs w:val="24"/>
        </w:rPr>
      </w:pPr>
      <w:r w:rsidRPr="00D016CD">
        <w:rPr>
          <w:sz w:val="24"/>
          <w:szCs w:val="24"/>
        </w:rPr>
        <w:t>Torsional Equation:</w:t>
      </w:r>
      <w:r w:rsidRPr="00D016CD">
        <w:rPr>
          <w:sz w:val="24"/>
          <w:szCs w:val="24"/>
        </w:rPr>
        <w:br/>
      </w:r>
      <m:oMathPara>
        <m:oMathParaPr>
          <m:jc m:val="center"/>
        </m:oMathParaPr>
        <m:oMath>
          <m:f>
            <m:fPr>
              <m:ctrlPr>
                <w:rPr>
                  <w:rFonts w:ascii="Cambria Math" w:hAnsi="Cambria Math"/>
                  <w:sz w:val="24"/>
                  <w:szCs w:val="24"/>
                </w:rPr>
              </m:ctrlPr>
            </m:fPr>
            <m:num>
              <m:r>
                <w:rPr>
                  <w:rFonts w:ascii="Cambria Math" w:hAnsi="Cambria Math"/>
                  <w:sz w:val="24"/>
                  <w:szCs w:val="24"/>
                </w:rPr>
                <m:t>T</m:t>
              </m:r>
            </m:num>
            <m:den>
              <m:r>
                <w:rPr>
                  <w:rFonts w:ascii="Cambria Math" w:hAnsi="Cambria Math"/>
                  <w:sz w:val="24"/>
                  <w:szCs w:val="24"/>
                </w:rPr>
                <m:t>J</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τ</m:t>
              </m:r>
            </m:num>
            <m:den>
              <m:r>
                <w:rPr>
                  <w:rFonts w:ascii="Cambria Math" w:hAnsi="Cambria Math"/>
                  <w:sz w:val="24"/>
                  <w:szCs w:val="24"/>
                </w:rPr>
                <m:t>r</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Gθ</m:t>
              </m:r>
            </m:num>
            <m:den>
              <m:r>
                <w:rPr>
                  <w:rFonts w:ascii="Cambria Math" w:hAnsi="Cambria Math"/>
                  <w:sz w:val="24"/>
                  <w:szCs w:val="24"/>
                </w:rPr>
                <m:t>L</m:t>
              </m:r>
            </m:den>
          </m:f>
          <m:r>
            <m:rPr>
              <m:sty m:val="p"/>
            </m:rPr>
            <w:rPr>
              <w:rFonts w:ascii="Cambria Math" w:hAnsi="Cambria Math"/>
              <w:sz w:val="24"/>
              <w:szCs w:val="24"/>
            </w:rPr>
            <w:br/>
          </m:r>
        </m:oMath>
      </m:oMathPara>
      <w:r w:rsidRPr="00D016CD">
        <w:rPr>
          <w:sz w:val="24"/>
          <w:szCs w:val="24"/>
        </w:rPr>
        <w:t>Torsional stiffness:</w:t>
      </w:r>
    </w:p>
    <w:p w14:paraId="2C7B1A19" w14:textId="77777777" w:rsidR="00642252" w:rsidRPr="00642252" w:rsidRDefault="00000000" w:rsidP="00EA3ACF">
      <w:pPr>
        <w:spacing w:after="12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θ</m:t>
              </m:r>
            </m:den>
          </m:f>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GJ</m:t>
              </m:r>
            </m:num>
            <m:den>
              <m:r>
                <w:rPr>
                  <w:rFonts w:ascii="Cambria Math" w:hAnsi="Cambria Math"/>
                  <w:sz w:val="24"/>
                  <w:szCs w:val="24"/>
                </w:rPr>
                <m:t>L</m:t>
              </m:r>
            </m:den>
          </m:f>
          <m:r>
            <m:rPr>
              <m:sty m:val="p"/>
            </m:rPr>
            <w:rPr>
              <w:rFonts w:ascii="Cambria Math" w:hAnsi="Cambria Math"/>
              <w:sz w:val="24"/>
              <w:szCs w:val="24"/>
            </w:rPr>
            <w:br/>
          </m:r>
        </m:oMath>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4</m:t>
                  </m:r>
                </m:sup>
              </m:sSup>
            </m:num>
            <m:den>
              <m:r>
                <m:rPr>
                  <m:sty m:val="p"/>
                </m:rPr>
                <w:rPr>
                  <w:rFonts w:ascii="Cambria Math" w:hAnsi="Cambria Math"/>
                  <w:sz w:val="24"/>
                  <w:szCs w:val="24"/>
                </w:rPr>
                <m:t>2</m:t>
              </m:r>
              <m:r>
                <w:rPr>
                  <w:rFonts w:ascii="Cambria Math" w:hAnsi="Cambria Math"/>
                  <w:sz w:val="24"/>
                  <w:szCs w:val="24"/>
                </w:rPr>
                <m:t>L</m:t>
              </m:r>
            </m:den>
          </m:f>
          <m:r>
            <m:rPr>
              <m:sty m:val="p"/>
            </m:rPr>
            <w:rPr>
              <w:rFonts w:ascii="Cambria Math" w:hAnsi="Cambria Math"/>
              <w:sz w:val="24"/>
              <w:szCs w:val="24"/>
            </w:rPr>
            <w:br/>
          </m:r>
        </m:oMath>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Gπ</m:t>
              </m:r>
            </m:num>
            <m:den>
              <m:r>
                <m:rPr>
                  <m:sty m:val="p"/>
                </m:rPr>
                <w:rPr>
                  <w:rFonts w:ascii="Cambria Math" w:hAnsi="Cambria Math"/>
                  <w:sz w:val="24"/>
                  <w:szCs w:val="24"/>
                </w:rPr>
                <m:t>2</m:t>
              </m:r>
              <m:r>
                <w:rPr>
                  <w:rFonts w:ascii="Cambria Math" w:hAnsi="Cambria Math"/>
                  <w:sz w:val="24"/>
                  <w:szCs w:val="24"/>
                </w:rPr>
                <m:t>L</m:t>
              </m:r>
            </m:den>
          </m:f>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d>
            </m:e>
            <m:sup>
              <m:r>
                <m:rPr>
                  <m:sty m:val="p"/>
                </m:rPr>
                <w:rPr>
                  <w:rFonts w:ascii="Cambria Math" w:hAnsi="Cambria Math"/>
                  <w:sz w:val="24"/>
                  <w:szCs w:val="24"/>
                </w:rPr>
                <m:t>2</m:t>
              </m:r>
            </m:sup>
          </m:sSup>
          <m:r>
            <m:rPr>
              <m:sty m:val="p"/>
            </m:rPr>
            <w:rPr>
              <w:rFonts w:ascii="Cambria Math" w:hAnsi="Cambria Math"/>
              <w:sz w:val="24"/>
              <w:szCs w:val="24"/>
            </w:rPr>
            <w:br/>
          </m:r>
        </m:oMath>
        <m:oMath>
          <m:sSup>
            <m:sSupPr>
              <m:ctrlPr>
                <w:rPr>
                  <w:rFonts w:ascii="Cambria Math" w:hAnsi="Cambria Math"/>
                  <w:sz w:val="24"/>
                  <w:szCs w:val="24"/>
                </w:rPr>
              </m:ctrlPr>
            </m:sSupPr>
            <m:e>
              <m: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2</m:t>
                  </m:r>
                </m:sup>
              </m:sSup>
            </m:e>
          </m:d>
          <m:d>
            <m:dPr>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ρ</m:t>
                      </m:r>
                    </m:e>
                    <m:sup>
                      <m:r>
                        <m:rPr>
                          <m:sty m:val="p"/>
                        </m:rPr>
                        <w:rPr>
                          <w:rFonts w:ascii="Cambria Math" w:hAnsi="Cambria Math"/>
                          <w:sz w:val="24"/>
                          <w:szCs w:val="24"/>
                        </w:rPr>
                        <m:t>2</m:t>
                      </m:r>
                    </m:sup>
                  </m:sSup>
                </m:num>
                <m:den>
                  <m:r>
                    <w:rPr>
                      <w:rFonts w:ascii="Cambria Math" w:hAnsi="Cambria Math"/>
                      <w:sz w:val="24"/>
                      <w:szCs w:val="24"/>
                    </w:rPr>
                    <m:t>G</m:t>
                  </m:r>
                </m:den>
              </m:f>
            </m:e>
          </m:d>
          <m:r>
            <m:rPr>
              <m:sty m:val="p"/>
            </m:rPr>
            <w:rPr>
              <w:rFonts w:ascii="Cambria Math" w:hAnsi="Cambria Math"/>
              <w:sz w:val="24"/>
              <w:szCs w:val="24"/>
            </w:rPr>
            <w:br/>
          </m:r>
        </m:oMath>
        <m:oMath>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2</m:t>
                  </m:r>
                </m:sup>
              </m:sSup>
            </m:e>
          </m:d>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ρ</m:t>
                  </m:r>
                </m:num>
                <m:den>
                  <m:sSup>
                    <m:sSupPr>
                      <m:ctrlPr>
                        <w:rPr>
                          <w:rFonts w:ascii="Cambria Math" w:hAnsi="Cambria Math"/>
                          <w:sz w:val="24"/>
                          <w:szCs w:val="24"/>
                        </w:rPr>
                      </m:ctrlPr>
                    </m:sSupPr>
                    <m:e>
                      <m:r>
                        <w:rPr>
                          <w:rFonts w:ascii="Cambria Math" w:hAnsi="Cambria Math"/>
                          <w:sz w:val="24"/>
                          <w:szCs w:val="24"/>
                        </w:rPr>
                        <m:t>G</m:t>
                      </m:r>
                    </m:e>
                    <m:sup>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up>
                  </m:sSup>
                </m:den>
              </m:f>
            </m:e>
          </m:d>
        </m:oMath>
      </m:oMathPara>
    </w:p>
    <w:p w14:paraId="7BF673F3" w14:textId="4F20B7ED" w:rsidR="00EA3ACF" w:rsidRPr="00732052" w:rsidRDefault="00642252" w:rsidP="00EA3ACF">
      <w:pPr>
        <w:spacing w:after="120"/>
        <w:rPr>
          <w:rFonts w:eastAsiaTheme="minorEastAsia"/>
          <w:sz w:val="24"/>
          <w:szCs w:val="24"/>
        </w:rPr>
      </w:pPr>
      <w:r>
        <w:rPr>
          <w:rFonts w:ascii="Georgia" w:eastAsiaTheme="minorEastAsia"/>
        </w:rPr>
        <w:t>Thus, performance index given by</w:t>
      </w:r>
      <m:oMath>
        <m:r>
          <m:rPr>
            <m:sty m:val="p"/>
          </m:rPr>
          <w:rPr>
            <w:rFonts w:ascii="Cambria Math" w:hAnsi="Cambria Math"/>
            <w:sz w:val="24"/>
            <w:szCs w:val="24"/>
          </w:rPr>
          <w:br/>
        </m:r>
      </m:oMath>
      <m:oMathPara>
        <m:oMathParaPr>
          <m:jc m:val="center"/>
        </m:oMathParaPr>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G</m:t>
                      </m:r>
                    </m:e>
                    <m:sup>
                      <m:f>
                        <m:fPr>
                          <m:type m:val="lin"/>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num>
                <m:den>
                  <m:r>
                    <w:rPr>
                      <w:rFonts w:ascii="Cambria Math" w:hAnsi="Cambria Math"/>
                      <w:sz w:val="24"/>
                      <w:szCs w:val="24"/>
                    </w:rPr>
                    <m:t>ρ</m:t>
                  </m:r>
                </m:den>
              </m:f>
              <m:r>
                <w:rPr>
                  <w:rFonts w:ascii="Cambria Math" w:hAnsi="Cambria Math"/>
                  <w:sz w:val="24"/>
                  <w:szCs w:val="24"/>
                </w:rPr>
                <m:t>)</m:t>
              </m:r>
            </m:e>
            <m:sub>
              <m:r>
                <w:rPr>
                  <w:rFonts w:ascii="Cambria Math" w:hAnsi="Cambria Math"/>
                  <w:sz w:val="24"/>
                  <w:szCs w:val="24"/>
                </w:rPr>
                <m:t>maximize</m:t>
              </m:r>
            </m:sub>
          </m:sSub>
        </m:oMath>
      </m:oMathPara>
    </w:p>
    <w:p w14:paraId="353CD378" w14:textId="77777777" w:rsidR="00732052" w:rsidRPr="00D016CD" w:rsidRDefault="00732052" w:rsidP="00EA3ACF">
      <w:pPr>
        <w:spacing w:after="120"/>
        <w:rPr>
          <w:rFonts w:eastAsiaTheme="minorEastAsia"/>
          <w:sz w:val="24"/>
          <w:szCs w:val="24"/>
        </w:rPr>
      </w:pPr>
    </w:p>
    <w:p w14:paraId="5D505CA1" w14:textId="749EDE39" w:rsidR="005E4466" w:rsidRDefault="005E4466" w:rsidP="005E4466">
      <w:pPr>
        <w:spacing w:after="120"/>
        <w:rPr>
          <w:sz w:val="24"/>
          <w:szCs w:val="24"/>
        </w:rPr>
      </w:pPr>
      <w:r w:rsidRPr="00D016CD">
        <w:rPr>
          <w:noProof/>
          <w:sz w:val="24"/>
          <w:szCs w:val="24"/>
        </w:rPr>
        <w:lastRenderedPageBreak/>
        <w:drawing>
          <wp:inline distT="0" distB="0" distL="0" distR="0" wp14:anchorId="6E0D4D74" wp14:editId="14283FF1">
            <wp:extent cx="6429736" cy="38309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4886" cy="3839982"/>
                    </a:xfrm>
                    <a:prstGeom prst="rect">
                      <a:avLst/>
                    </a:prstGeom>
                  </pic:spPr>
                </pic:pic>
              </a:graphicData>
            </a:graphic>
          </wp:inline>
        </w:drawing>
      </w:r>
    </w:p>
    <w:tbl>
      <w:tblPr>
        <w:tblW w:w="9739" w:type="dxa"/>
        <w:tblLook w:val="04A0" w:firstRow="1" w:lastRow="0" w:firstColumn="1" w:lastColumn="0" w:noHBand="0" w:noVBand="1"/>
      </w:tblPr>
      <w:tblGrid>
        <w:gridCol w:w="4276"/>
        <w:gridCol w:w="2032"/>
        <w:gridCol w:w="1874"/>
        <w:gridCol w:w="1723"/>
      </w:tblGrid>
      <w:tr w:rsidR="00E23A96" w:rsidRPr="00732052" w14:paraId="63E5308C"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F274328" w14:textId="77777777" w:rsidR="00E23A96" w:rsidRPr="00732052" w:rsidRDefault="00E23A96" w:rsidP="00615208">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03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0480BEE" w14:textId="77777777" w:rsidR="00E23A96" w:rsidRPr="00732052" w:rsidRDefault="00E23A96" w:rsidP="00615208">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G</m:t>
                </m:r>
              </m:oMath>
            </m:oMathPara>
          </w:p>
        </w:tc>
        <w:tc>
          <w:tcPr>
            <w:tcW w:w="1874"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6FE7E5B" w14:textId="77777777" w:rsidR="00E23A96" w:rsidRPr="00732052" w:rsidRDefault="00E23A96" w:rsidP="00615208">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155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C423B2F" w14:textId="77777777" w:rsidR="00E23A96" w:rsidRPr="00732052" w:rsidRDefault="00000000" w:rsidP="00615208">
            <w:pPr>
              <w:spacing w:after="0" w:line="240" w:lineRule="auto"/>
              <w:rPr>
                <w:rFonts w:ascii="Calibri" w:eastAsia="Times New Roman" w:hAnsi="Calibri" w:cs="Calibri"/>
                <w:b/>
                <w:bCs/>
                <w:color w:val="FFFFFF"/>
                <w:lang w:eastAsia="en-IN"/>
              </w:rPr>
            </w:pPr>
            <m:oMathPara>
              <m:oMath>
                <m:sSub>
                  <m:sSubPr>
                    <m:ctrlPr>
                      <w:rPr>
                        <w:rFonts w:ascii="Cambria Math" w:hAnsi="Cambria Math"/>
                        <w:i/>
                        <w:color w:val="FFFFFF" w:themeColor="background1"/>
                        <w:sz w:val="24"/>
                        <w:szCs w:val="24"/>
                      </w:rPr>
                    </m:ctrlPr>
                  </m:sSubPr>
                  <m:e>
                    <m:r>
                      <w:rPr>
                        <w:rFonts w:ascii="Cambria Math" w:hAnsi="Cambria Math"/>
                        <w:color w:val="FFFFFF" w:themeColor="background1"/>
                        <w:sz w:val="24"/>
                        <w:szCs w:val="24"/>
                      </w:rPr>
                      <m:t>(</m:t>
                    </m:r>
                    <m:f>
                      <m:fPr>
                        <m:ctrlPr>
                          <w:rPr>
                            <w:rFonts w:ascii="Cambria Math" w:hAnsi="Cambria Math"/>
                            <w:i/>
                            <w:color w:val="FFFFFF" w:themeColor="background1"/>
                            <w:sz w:val="24"/>
                            <w:szCs w:val="24"/>
                          </w:rPr>
                        </m:ctrlPr>
                      </m:fPr>
                      <m:num>
                        <m:sSup>
                          <m:sSupPr>
                            <m:ctrlPr>
                              <w:rPr>
                                <w:rFonts w:ascii="Cambria Math" w:hAnsi="Cambria Math"/>
                                <w:i/>
                                <w:color w:val="FFFFFF" w:themeColor="background1"/>
                                <w:sz w:val="24"/>
                                <w:szCs w:val="24"/>
                              </w:rPr>
                            </m:ctrlPr>
                          </m:sSupPr>
                          <m:e>
                            <m:r>
                              <w:rPr>
                                <w:rFonts w:ascii="Cambria Math" w:hAnsi="Cambria Math"/>
                                <w:color w:val="FFFFFF" w:themeColor="background1"/>
                                <w:sz w:val="24"/>
                                <w:szCs w:val="24"/>
                              </w:rPr>
                              <m:t>G</m:t>
                            </m:r>
                          </m:e>
                          <m:sup>
                            <m:f>
                              <m:fPr>
                                <m:type m:val="lin"/>
                                <m:ctrlPr>
                                  <w:rPr>
                                    <w:rFonts w:ascii="Cambria Math" w:hAnsi="Cambria Math"/>
                                    <w:i/>
                                    <w:color w:val="FFFFFF" w:themeColor="background1"/>
                                    <w:sz w:val="24"/>
                                    <w:szCs w:val="24"/>
                                  </w:rPr>
                                </m:ctrlPr>
                              </m:fPr>
                              <m:num>
                                <m:r>
                                  <w:rPr>
                                    <w:rFonts w:ascii="Cambria Math" w:hAnsi="Cambria Math"/>
                                    <w:color w:val="FFFFFF" w:themeColor="background1"/>
                                    <w:sz w:val="24"/>
                                    <w:szCs w:val="24"/>
                                  </w:rPr>
                                  <m:t>1</m:t>
                                </m:r>
                              </m:num>
                              <m:den>
                                <m:r>
                                  <w:rPr>
                                    <w:rFonts w:ascii="Cambria Math" w:hAnsi="Cambria Math"/>
                                    <w:color w:val="FFFFFF" w:themeColor="background1"/>
                                    <w:sz w:val="24"/>
                                    <w:szCs w:val="24"/>
                                  </w:rPr>
                                  <m:t>2</m:t>
                                </m:r>
                              </m:den>
                            </m:f>
                          </m:sup>
                        </m:sSup>
                      </m:num>
                      <m:den>
                        <m:r>
                          <w:rPr>
                            <w:rFonts w:ascii="Cambria Math" w:hAnsi="Cambria Math"/>
                            <w:color w:val="FFFFFF" w:themeColor="background1"/>
                            <w:sz w:val="24"/>
                            <w:szCs w:val="24"/>
                          </w:rPr>
                          <m:t>ρ</m:t>
                        </m:r>
                      </m:den>
                    </m:f>
                    <m:r>
                      <w:rPr>
                        <w:rFonts w:ascii="Cambria Math" w:hAnsi="Cambria Math"/>
                        <w:color w:val="FFFFFF" w:themeColor="background1"/>
                        <w:sz w:val="24"/>
                        <w:szCs w:val="24"/>
                      </w:rPr>
                      <m:t>)</m:t>
                    </m:r>
                  </m:e>
                  <m:sub>
                    <m:r>
                      <w:rPr>
                        <w:rFonts w:ascii="Cambria Math" w:hAnsi="Cambria Math"/>
                        <w:color w:val="FFFFFF" w:themeColor="background1"/>
                        <w:sz w:val="24"/>
                        <w:szCs w:val="24"/>
                      </w:rPr>
                      <m:t>maximize</m:t>
                    </m:r>
                  </m:sub>
                </m:sSub>
              </m:oMath>
            </m:oMathPara>
          </w:p>
        </w:tc>
      </w:tr>
      <w:tr w:rsidR="00E23A96" w:rsidRPr="00732052" w14:paraId="38CB20CD"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8446B8"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Carbon fibre (HM carbon)</w:t>
            </w:r>
          </w:p>
        </w:tc>
        <w:tc>
          <w:tcPr>
            <w:tcW w:w="20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99F534"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170</w:t>
            </w:r>
          </w:p>
        </w:tc>
        <w:tc>
          <w:tcPr>
            <w:tcW w:w="187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060CF78"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1.82</w:t>
            </w:r>
          </w:p>
        </w:tc>
        <w:tc>
          <w:tcPr>
            <w:tcW w:w="15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03E093"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7.2</w:t>
            </w:r>
          </w:p>
        </w:tc>
      </w:tr>
      <w:tr w:rsidR="00E23A96" w:rsidRPr="00732052" w14:paraId="4F3F3FC3"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B61F94"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Carbon fibre (HS carbon)</w:t>
            </w:r>
          </w:p>
        </w:tc>
        <w:tc>
          <w:tcPr>
            <w:tcW w:w="2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65910"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105</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3B506"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1.82</w:t>
            </w:r>
          </w:p>
        </w:tc>
        <w:tc>
          <w:tcPr>
            <w:tcW w:w="1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46479"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5.6</w:t>
            </w:r>
          </w:p>
        </w:tc>
      </w:tr>
      <w:tr w:rsidR="00E23A96" w:rsidRPr="00732052" w14:paraId="3CBEB6F6"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7DF275"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CFRP (epoxy matrix)</w:t>
            </w:r>
          </w:p>
        </w:tc>
        <w:tc>
          <w:tcPr>
            <w:tcW w:w="20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CB4B72"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60</w:t>
            </w:r>
          </w:p>
        </w:tc>
        <w:tc>
          <w:tcPr>
            <w:tcW w:w="187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1A1F31"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1.55</w:t>
            </w:r>
          </w:p>
        </w:tc>
        <w:tc>
          <w:tcPr>
            <w:tcW w:w="15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2B7F48"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5.0</w:t>
            </w:r>
          </w:p>
        </w:tc>
      </w:tr>
      <w:tr w:rsidR="00E23A96" w:rsidRPr="00732052" w14:paraId="1D39EEFE"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B7DD1FB"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Titanium alloys</w:t>
            </w:r>
          </w:p>
        </w:tc>
        <w:tc>
          <w:tcPr>
            <w:tcW w:w="2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D897D"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42.4</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04B43"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4.6</w:t>
            </w:r>
          </w:p>
        </w:tc>
        <w:tc>
          <w:tcPr>
            <w:tcW w:w="1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434CA"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1.4</w:t>
            </w:r>
          </w:p>
        </w:tc>
      </w:tr>
      <w:tr w:rsidR="00E23A96" w:rsidRPr="00732052" w14:paraId="54523C09"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292564C"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Stainless steel</w:t>
            </w:r>
          </w:p>
        </w:tc>
        <w:tc>
          <w:tcPr>
            <w:tcW w:w="20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057B26"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77.9</w:t>
            </w:r>
          </w:p>
        </w:tc>
        <w:tc>
          <w:tcPr>
            <w:tcW w:w="187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523CF8"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7.74</w:t>
            </w:r>
          </w:p>
        </w:tc>
        <w:tc>
          <w:tcPr>
            <w:tcW w:w="15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F9B99B"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1.1</w:t>
            </w:r>
          </w:p>
        </w:tc>
      </w:tr>
      <w:tr w:rsidR="00E23A96" w:rsidRPr="00732052" w14:paraId="17BAAC57"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5FF1B"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Nickle chromium alloy</w:t>
            </w:r>
          </w:p>
        </w:tc>
        <w:tc>
          <w:tcPr>
            <w:tcW w:w="2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8A6D8"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76.8</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58603"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8.4</w:t>
            </w:r>
          </w:p>
        </w:tc>
        <w:tc>
          <w:tcPr>
            <w:tcW w:w="1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2D6E3"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1.0</w:t>
            </w:r>
          </w:p>
        </w:tc>
      </w:tr>
      <w:tr w:rsidR="00E23A96" w:rsidRPr="00732052" w14:paraId="5EAE4915" w14:textId="77777777" w:rsidTr="00615208">
        <w:trPr>
          <w:trHeight w:val="424"/>
        </w:trPr>
        <w:tc>
          <w:tcPr>
            <w:tcW w:w="42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725254" w14:textId="77777777" w:rsidR="00E23A96" w:rsidRPr="00732052" w:rsidRDefault="00E23A96" w:rsidP="00615208">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Tungsten alloy</w:t>
            </w:r>
          </w:p>
        </w:tc>
        <w:tc>
          <w:tcPr>
            <w:tcW w:w="20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CD60B9"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130</w:t>
            </w:r>
          </w:p>
        </w:tc>
        <w:tc>
          <w:tcPr>
            <w:tcW w:w="187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5044497" w14:textId="77777777" w:rsidR="00E23A96" w:rsidRPr="00732052" w:rsidRDefault="00E23A96" w:rsidP="00615208">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17.7</w:t>
            </w:r>
          </w:p>
        </w:tc>
        <w:tc>
          <w:tcPr>
            <w:tcW w:w="15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C83537" w14:textId="77777777" w:rsidR="00E23A96" w:rsidRPr="00732052" w:rsidRDefault="00E23A96" w:rsidP="0061520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732052">
              <w:rPr>
                <w:rFonts w:ascii="Calibri" w:eastAsia="Times New Roman" w:hAnsi="Calibri" w:cs="Calibri"/>
                <w:color w:val="000000"/>
                <w:lang w:eastAsia="en-IN"/>
              </w:rPr>
              <w:t>0.6</w:t>
            </w:r>
          </w:p>
        </w:tc>
      </w:tr>
    </w:tbl>
    <w:p w14:paraId="0DC023BA" w14:textId="3A72BAE0" w:rsidR="00E23A96" w:rsidRDefault="00E23A96" w:rsidP="005E4466">
      <w:pPr>
        <w:spacing w:after="120"/>
        <w:rPr>
          <w:sz w:val="24"/>
          <w:szCs w:val="24"/>
        </w:rPr>
      </w:pPr>
    </w:p>
    <w:p w14:paraId="7201A7C7" w14:textId="77777777" w:rsidR="00E23A96" w:rsidRDefault="00E23A96" w:rsidP="00E23A96">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2.</w:t>
      </w:r>
    </w:p>
    <w:p w14:paraId="448E8331" w14:textId="0BBBCA26" w:rsidR="00E23A96" w:rsidRDefault="00E23A96" w:rsidP="00E23A96">
      <w:pPr>
        <w:spacing w:after="120"/>
        <w:rPr>
          <w:rFonts w:ascii="Georgia" w:eastAsiaTheme="minorEastAsia"/>
        </w:rPr>
      </w:pPr>
      <w:r w:rsidRPr="00A75F11">
        <w:rPr>
          <w:rFonts w:ascii="Georgia" w:eastAsiaTheme="minorEastAsia"/>
        </w:rPr>
        <w:t xml:space="preserve">a horizontal line at </w:t>
      </w:r>
      <w:r>
        <w:rPr>
          <w:rFonts w:ascii="Georgia" w:eastAsiaTheme="minorEastAsia"/>
        </w:rPr>
        <w:t>Shear</w:t>
      </w:r>
      <w:r w:rsidRPr="00A75F11">
        <w:rPr>
          <w:rFonts w:ascii="Georgia" w:eastAsiaTheme="minorEastAsia"/>
        </w:rPr>
        <w:t xml:space="preserve"> modulus </w:t>
      </w:r>
      <w:r>
        <w:rPr>
          <w:rFonts w:ascii="Georgia" w:eastAsiaTheme="minorEastAsia"/>
        </w:rPr>
        <w:t>75GPa (shear modulus of steel)</w:t>
      </w:r>
      <w:r w:rsidRPr="00A75F11">
        <w:rPr>
          <w:rFonts w:ascii="Georgia" w:eastAsiaTheme="minorEastAsia"/>
        </w:rPr>
        <w:t xml:space="preserve"> is drawn</w:t>
      </w:r>
      <w:r>
        <w:rPr>
          <w:rFonts w:ascii="Georgia" w:eastAsiaTheme="minorEastAsia"/>
        </w:rPr>
        <w:t>.</w:t>
      </w:r>
    </w:p>
    <w:p w14:paraId="2A4BB90E" w14:textId="77777777" w:rsidR="00E23A96" w:rsidRDefault="00E23A96" w:rsidP="00E23A96">
      <w:pPr>
        <w:spacing w:after="120"/>
        <w:rPr>
          <w:rFonts w:ascii="Georgia" w:eastAsiaTheme="minorEastAsia"/>
        </w:rPr>
      </w:pPr>
      <w:r w:rsidRPr="00A75F11">
        <w:rPr>
          <w:rFonts w:ascii="Georgia" w:eastAsiaTheme="minorEastAsia"/>
        </w:rPr>
        <w:t>material above both</w:t>
      </w:r>
      <w:r>
        <w:rPr>
          <w:rFonts w:ascii="Georgia" w:eastAsiaTheme="minorEastAsia"/>
        </w:rPr>
        <w:t xml:space="preserve"> </w:t>
      </w:r>
      <w:r w:rsidRPr="00A75F11">
        <w:rPr>
          <w:rFonts w:ascii="Georgia" w:eastAsiaTheme="minorEastAsia"/>
        </w:rPr>
        <w:t>line will be the good material for this index</w:t>
      </w:r>
      <w:r>
        <w:rPr>
          <w:rFonts w:ascii="Georgia" w:eastAsiaTheme="minorEastAsia"/>
        </w:rPr>
        <w:t>.</w:t>
      </w:r>
    </w:p>
    <w:p w14:paraId="36072827" w14:textId="1418C500" w:rsidR="00E23A96" w:rsidRDefault="00E23A96" w:rsidP="00E23A96">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a</w:t>
      </w:r>
      <w:r w:rsidR="00F02B27">
        <w:rPr>
          <w:rFonts w:ascii="Georgia" w:eastAsiaTheme="minorEastAsia"/>
        </w:rPr>
        <w:t>g</w:t>
      </w:r>
      <w:r>
        <w:rPr>
          <w:rFonts w:ascii="Georgia" w:eastAsiaTheme="minorEastAsia"/>
        </w:rPr>
        <w:t>ain</w:t>
      </w:r>
      <w:r w:rsidRPr="00A75F11">
        <w:rPr>
          <w:rFonts w:ascii="Georgia" w:eastAsiaTheme="minorEastAsia"/>
        </w:rPr>
        <w:t xml:space="preserve"> Carbon fibre</w:t>
      </w:r>
      <w:r>
        <w:rPr>
          <w:rFonts w:ascii="Georgia" w:eastAsiaTheme="minorEastAsia"/>
        </w:rPr>
        <w:t xml:space="preserve"> (</w:t>
      </w:r>
      <w:r w:rsidRPr="00A75F11">
        <w:rPr>
          <w:rFonts w:ascii="Georgia" w:eastAsiaTheme="minorEastAsia"/>
        </w:rPr>
        <w:t xml:space="preserve"> high strength</w:t>
      </w:r>
      <w:r>
        <w:rPr>
          <w:rFonts w:ascii="Georgia" w:eastAsiaTheme="minorEastAsia"/>
        </w:rPr>
        <w:t>) is</w:t>
      </w:r>
      <w:r w:rsidRPr="00A75F11">
        <w:rPr>
          <w:rFonts w:ascii="Georgia" w:eastAsiaTheme="minorEastAsia"/>
        </w:rPr>
        <w:t xml:space="preserve"> having maximum performance index while </w:t>
      </w:r>
      <w:r>
        <w:rPr>
          <w:rFonts w:ascii="Georgia" w:eastAsiaTheme="minorEastAsia"/>
        </w:rPr>
        <w:t xml:space="preserve">Tungsten </w:t>
      </w:r>
      <w:r w:rsidR="00F02B27">
        <w:rPr>
          <w:rFonts w:ascii="Georgia" w:eastAsiaTheme="minorEastAsia"/>
        </w:rPr>
        <w:t>alloy</w:t>
      </w:r>
      <w:r w:rsidRPr="00A75F11">
        <w:rPr>
          <w:rFonts w:ascii="Georgia" w:eastAsiaTheme="minorEastAsia"/>
        </w:rPr>
        <w:t xml:space="preserve"> having lowest performance index</w:t>
      </w:r>
    </w:p>
    <w:p w14:paraId="4B9C2062" w14:textId="77777777" w:rsidR="00E23A96" w:rsidRPr="00C67321" w:rsidRDefault="00E23A96" w:rsidP="00E23A96">
      <w:pPr>
        <w:pStyle w:val="ListParagraph"/>
        <w:spacing w:after="120"/>
        <w:rPr>
          <w:rFonts w:eastAsiaTheme="minorEastAsia"/>
          <w:sz w:val="24"/>
          <w:szCs w:val="24"/>
        </w:rPr>
      </w:pPr>
    </w:p>
    <w:p w14:paraId="5E780860" w14:textId="77777777" w:rsidR="00E23A96" w:rsidRPr="00D016CD" w:rsidRDefault="00E23A96" w:rsidP="005E4466">
      <w:pPr>
        <w:spacing w:after="120"/>
        <w:rPr>
          <w:sz w:val="24"/>
          <w:szCs w:val="24"/>
        </w:rPr>
      </w:pPr>
    </w:p>
    <w:p w14:paraId="401C3F31" w14:textId="4BC13C3C" w:rsidR="005E4466" w:rsidRPr="00D016CD" w:rsidRDefault="005E4466" w:rsidP="005E4466">
      <w:pPr>
        <w:pStyle w:val="ListParagraph"/>
        <w:numPr>
          <w:ilvl w:val="0"/>
          <w:numId w:val="13"/>
        </w:numPr>
        <w:spacing w:after="120"/>
        <w:rPr>
          <w:b/>
          <w:bCs/>
          <w:sz w:val="24"/>
          <w:szCs w:val="24"/>
        </w:rPr>
      </w:pPr>
      <w:r w:rsidRPr="00D016CD">
        <w:rPr>
          <w:b/>
          <w:bCs/>
          <w:sz w:val="24"/>
          <w:szCs w:val="24"/>
        </w:rPr>
        <w:t>Fracture Toughness and Density:</w:t>
      </w:r>
    </w:p>
    <w:p w14:paraId="7753EEEB" w14:textId="4B322208" w:rsidR="005E4466" w:rsidRPr="00D016CD" w:rsidRDefault="00000000" w:rsidP="005E4466">
      <w:pPr>
        <w:pStyle w:val="ListParagraph"/>
        <w:spacing w:after="1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πa</m:t>
            </m:r>
          </m:e>
        </m:rad>
      </m:oMath>
      <w:r w:rsidR="005E4466" w:rsidRPr="00D016CD">
        <w:rPr>
          <w:rFonts w:ascii="Times New Roman" w:eastAsiaTheme="minorEastAsia" w:hAnsi="Times New Roman" w:cs="Times New Roman"/>
          <w:sz w:val="24"/>
          <w:szCs w:val="24"/>
        </w:rPr>
        <w:t xml:space="preserve">                                (1)</w:t>
      </w:r>
    </w:p>
    <w:p w14:paraId="6A01948C"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59AC9D58" w14:textId="77777777" w:rsidR="005E4466" w:rsidRPr="00D016CD" w:rsidRDefault="00000000" w:rsidP="005E4466">
      <w:pPr>
        <w:pStyle w:val="ListParagraph"/>
        <w:spacing w:after="120"/>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num>
          <m:den>
            <m:r>
              <w:rPr>
                <w:rFonts w:ascii="Cambria Math" w:hAnsi="Cambria Math" w:cs="Times New Roman"/>
                <w:sz w:val="24"/>
                <w:szCs w:val="24"/>
              </w:rPr>
              <m:t>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m:t>
            </m:r>
          </m:num>
          <m:den>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den>
        </m:f>
      </m:oMath>
      <w:r w:rsidR="005E4466" w:rsidRPr="00D016CD">
        <w:rPr>
          <w:rFonts w:ascii="Times New Roman" w:eastAsiaTheme="minorEastAsia" w:hAnsi="Times New Roman" w:cs="Times New Roman"/>
          <w:sz w:val="24"/>
          <w:szCs w:val="24"/>
        </w:rPr>
        <w:t xml:space="preserve">                                           (2)</w:t>
      </w:r>
    </w:p>
    <w:p w14:paraId="4E1D14AE" w14:textId="77777777" w:rsidR="005E4466" w:rsidRPr="00D016CD" w:rsidRDefault="005E4466" w:rsidP="005E4466">
      <w:pPr>
        <w:pStyle w:val="ListParagraph"/>
        <w:spacing w:after="120"/>
        <w:rPr>
          <w:rFonts w:ascii="Times New Roman" w:hAnsi="Times New Roman" w:cs="Times New Roman"/>
          <w:sz w:val="24"/>
          <w:szCs w:val="24"/>
        </w:rPr>
      </w:pPr>
    </w:p>
    <w:p w14:paraId="4CAF3DA3" w14:textId="77777777" w:rsidR="005E4466" w:rsidRPr="00D016CD" w:rsidRDefault="005E4466" w:rsidP="005E4466">
      <w:pPr>
        <w:pStyle w:val="ListParagraph"/>
        <w:spacing w:after="120"/>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m= 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Lρ                                         </m:t>
          </m:r>
          <m:d>
            <m:dPr>
              <m:ctrlPr>
                <w:rPr>
                  <w:rFonts w:ascii="Cambria Math" w:hAnsi="Cambria Math" w:cs="Times New Roman"/>
                  <w:i/>
                  <w:sz w:val="24"/>
                  <w:szCs w:val="24"/>
                </w:rPr>
              </m:ctrlPr>
            </m:dPr>
            <m:e>
              <m:r>
                <w:rPr>
                  <w:rFonts w:ascii="Cambria Math" w:hAnsi="Cambria Math" w:cs="Times New Roman"/>
                  <w:sz w:val="24"/>
                  <w:szCs w:val="24"/>
                </w:rPr>
                <m:t>3</m:t>
              </m:r>
            </m:e>
          </m:d>
        </m:oMath>
      </m:oMathPara>
    </w:p>
    <w:p w14:paraId="79DC7BAA"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1A8126B7" w14:textId="77777777" w:rsidR="005E4466" w:rsidRPr="00D016CD" w:rsidRDefault="005E4466" w:rsidP="005E4466">
      <w:pPr>
        <w:pStyle w:val="ListParagraph"/>
        <w:spacing w:after="1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 xml:space="preserve">r=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hAnsi="Cambria Math" w:cs="Times New Roman"/>
                    <w:sz w:val="24"/>
                    <w:szCs w:val="24"/>
                  </w:rPr>
                  <m:t>πLρ</m:t>
                </m:r>
              </m:den>
            </m:f>
          </m:e>
        </m:rad>
      </m:oMath>
      <w:r w:rsidRPr="00D016CD">
        <w:rPr>
          <w:rFonts w:ascii="Times New Roman" w:eastAsiaTheme="minorEastAsia" w:hAnsi="Times New Roman" w:cs="Times New Roman"/>
          <w:sz w:val="24"/>
          <w:szCs w:val="24"/>
        </w:rPr>
        <w:t xml:space="preserve">                                        (4)</w:t>
      </w:r>
    </w:p>
    <w:p w14:paraId="67B6FAFE"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71C7CB2C" w14:textId="77777777" w:rsidR="005E4466" w:rsidRPr="00D016CD" w:rsidRDefault="005E4466" w:rsidP="005E4466">
      <w:pPr>
        <w:pStyle w:val="ListParagraph"/>
        <w:spacing w:after="12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Then equation (2) becomes,</w:t>
      </w:r>
    </w:p>
    <w:p w14:paraId="18CA3C37"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2174CCBE" w14:textId="77777777" w:rsidR="005E4466" w:rsidRPr="00D016CD" w:rsidRDefault="00000000" w:rsidP="005E4466">
      <w:pPr>
        <w:pStyle w:val="ListParagraph"/>
        <w:spacing w:after="120"/>
        <w:jc w:val="cente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num>
            <m:den>
              <m:r>
                <w:rPr>
                  <w:rFonts w:ascii="Cambria Math" w:hAnsi="Cambria Math" w:cs="Times New Roman"/>
                  <w:sz w:val="24"/>
                  <w:szCs w:val="24"/>
                </w:rPr>
                <m:t>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m:t>
              </m:r>
            </m:num>
            <m:den>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hAnsi="Cambria Math" w:cs="Times New Roman"/>
                          <w:sz w:val="24"/>
                          <w:szCs w:val="24"/>
                        </w:rPr>
                        <m:t>πLρ</m:t>
                      </m:r>
                    </m:den>
                  </m:f>
                  <m:r>
                    <w:rPr>
                      <w:rFonts w:ascii="Cambria Math" w:eastAsiaTheme="minorEastAsia" w:hAnsi="Cambria Math" w:cs="Times New Roman"/>
                      <w:sz w:val="24"/>
                      <w:szCs w:val="24"/>
                    </w:rPr>
                    <m:t>]</m:t>
                  </m:r>
                </m:e>
                <m:sup>
                  <m:r>
                    <w:rPr>
                      <w:rFonts w:ascii="Cambria Math" w:hAnsi="Cambria Math" w:cs="Times New Roman"/>
                      <w:sz w:val="24"/>
                      <w:szCs w:val="24"/>
                    </w:rPr>
                    <m:t>3/2</m:t>
                  </m:r>
                </m:sup>
              </m:sSup>
            </m:den>
          </m:f>
        </m:oMath>
      </m:oMathPara>
    </w:p>
    <w:p w14:paraId="18DF68CC" w14:textId="77777777" w:rsidR="005E4466" w:rsidRPr="00D016CD" w:rsidRDefault="005E4466" w:rsidP="005E4466">
      <w:pPr>
        <w:pStyle w:val="ListParagraph"/>
        <w:spacing w:after="12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 xml:space="preserve">            </w:t>
      </w:r>
    </w:p>
    <w:p w14:paraId="4DC4106F" w14:textId="77777777" w:rsidR="005E4466" w:rsidRPr="00D016CD" w:rsidRDefault="005E4466" w:rsidP="005E4466">
      <w:pPr>
        <w:pStyle w:val="ListParagraph"/>
        <w:spacing w:after="12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r>
          <w:rPr>
            <w:rFonts w:ascii="Cambria Math" w:eastAsiaTheme="minorEastAsia" w:hAnsi="Cambria Math" w:cs="Times New Roman"/>
            <w:sz w:val="24"/>
            <w:szCs w:val="24"/>
          </w:rPr>
          <m:t>=4MN</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eastAsiaTheme="minorEastAsia" w:hAnsi="Cambria Math" w:cs="Times New Roman"/>
                        <w:sz w:val="24"/>
                        <w:szCs w:val="24"/>
                      </w:rPr>
                      <m:t>m</m:t>
                    </m:r>
                  </m:e>
                  <m:sup>
                    <m:r>
                      <w:rPr>
                        <w:rFonts w:ascii="Cambria Math" w:hAnsi="Cambria Math" w:cs="Times New Roman"/>
                        <w:sz w:val="24"/>
                        <w:szCs w:val="24"/>
                      </w:rPr>
                      <m:t>3</m:t>
                    </m:r>
                  </m:sup>
                </m:sSup>
              </m:den>
            </m:f>
          </m:e>
        </m:rad>
      </m:oMath>
      <w:r w:rsidRPr="00D016CD">
        <w:rPr>
          <w:rFonts w:ascii="Times New Roman" w:eastAsiaTheme="minorEastAsia" w:hAnsi="Times New Roman" w:cs="Times New Roman"/>
          <w:sz w:val="24"/>
          <w:szCs w:val="24"/>
        </w:rPr>
        <w:t xml:space="preserve">             (5)</w:t>
      </w:r>
    </w:p>
    <w:p w14:paraId="75B7403F"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1228AD7F" w14:textId="77777777" w:rsidR="005E4466" w:rsidRPr="00D016CD" w:rsidRDefault="005E4466" w:rsidP="005E4466">
      <w:pPr>
        <w:pStyle w:val="ListParagraph"/>
        <w:spacing w:after="12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From equation (1),</w:t>
      </w:r>
    </w:p>
    <w:p w14:paraId="3D94974F" w14:textId="772A422A" w:rsidR="005E4466" w:rsidRPr="00D016CD" w:rsidRDefault="00000000" w:rsidP="00BA125A">
      <w:pPr>
        <w:pStyle w:val="ListParagraph"/>
        <w:spacing w:after="1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=Y.</m:t>
        </m:r>
        <m:r>
          <w:rPr>
            <w:rFonts w:ascii="Cambria Math" w:eastAsiaTheme="minorEastAsia" w:hAnsi="Cambria Math" w:cs="Times New Roman"/>
            <w:sz w:val="24"/>
            <w:szCs w:val="24"/>
          </w:rPr>
          <m:t>4MN</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eastAsiaTheme="minorEastAsia" w:hAnsi="Cambria Math" w:cs="Times New Roman"/>
                        <w:sz w:val="24"/>
                        <w:szCs w:val="24"/>
                      </w:rPr>
                      <m:t>m</m:t>
                    </m:r>
                  </m:e>
                  <m:sup>
                    <m:r>
                      <w:rPr>
                        <w:rFonts w:ascii="Cambria Math" w:hAnsi="Cambria Math" w:cs="Times New Roman"/>
                        <w:sz w:val="24"/>
                        <w:szCs w:val="24"/>
                      </w:rPr>
                      <m:t>3</m:t>
                    </m:r>
                  </m:sup>
                </m:sSup>
              </m:den>
            </m:f>
          </m:e>
        </m:rad>
        <m:r>
          <w:rPr>
            <w:rFonts w:ascii="Cambria Math" w:eastAsiaTheme="minorEastAsia"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πa</m:t>
            </m:r>
          </m:e>
        </m:rad>
      </m:oMath>
      <w:r w:rsidR="00BA125A" w:rsidRPr="00D016CD">
        <w:rPr>
          <w:rFonts w:ascii="Times New Roman" w:eastAsiaTheme="minorEastAsia" w:hAnsi="Times New Roman" w:cs="Times New Roman"/>
          <w:sz w:val="24"/>
          <w:szCs w:val="24"/>
        </w:rPr>
        <w:t xml:space="preserve"> </w:t>
      </w:r>
      <w:r w:rsidR="00BA125A">
        <w:rPr>
          <w:rFonts w:ascii="Times New Roman" w:eastAsiaTheme="minorEastAsia" w:hAnsi="Times New Roman" w:cs="Times New Roman"/>
          <w:sz w:val="24"/>
          <w:szCs w:val="24"/>
        </w:rPr>
        <w:t xml:space="preserve">           (6</w:t>
      </w:r>
      <w:r w:rsidR="00BA125A" w:rsidRPr="00D016CD">
        <w:rPr>
          <w:rFonts w:ascii="Times New Roman" w:eastAsiaTheme="minorEastAsia" w:hAnsi="Times New Roman" w:cs="Times New Roman"/>
          <w:sz w:val="24"/>
          <w:szCs w:val="24"/>
        </w:rPr>
        <w:t>)</w:t>
      </w:r>
    </w:p>
    <w:p w14:paraId="087D980E"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553F0935" w14:textId="77777777" w:rsidR="005E4466" w:rsidRPr="00D016CD" w:rsidRDefault="005E4466" w:rsidP="005E4466">
      <w:pPr>
        <w:pStyle w:val="ListParagraph"/>
        <w:spacing w:after="120"/>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m= </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r>
                    <w:rPr>
                      <w:rFonts w:ascii="Cambria Math" w:hAnsi="Cambria Math" w:cs="Times New Roman"/>
                      <w:sz w:val="24"/>
                      <w:szCs w:val="24"/>
                    </w:rPr>
                    <m:t>Y</m:t>
                  </m:r>
                  <m:r>
                    <w:rPr>
                      <w:rFonts w:ascii="Cambria Math" w:eastAsiaTheme="minorEastAsia" w:hAnsi="Cambria Math" w:cs="Times New Roman"/>
                      <w:sz w:val="24"/>
                      <w:szCs w:val="24"/>
                    </w:rPr>
                    <m:t>MN</m:t>
                  </m:r>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sSup>
            <m:sSupPr>
              <m:ctrlPr>
                <w:rPr>
                  <w:rFonts w:ascii="Cambria Math" w:hAnsi="Cambria Math" w:cs="Times New Roman"/>
                  <w:i/>
                  <w:sz w:val="24"/>
                  <w:szCs w:val="24"/>
                </w:rPr>
              </m:ctrlPr>
            </m:sSupPr>
            <m:e>
              <m:r>
                <w:rPr>
                  <w:rFonts w:ascii="Cambria Math" w:hAnsi="Cambria Math" w:cs="Times New Roman"/>
                  <w:sz w:val="24"/>
                  <w:szCs w:val="24"/>
                </w:rPr>
                <m:t>π</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sSup>
            <m:sSupPr>
              <m:ctrlPr>
                <w:rPr>
                  <w:rFonts w:ascii="Cambria Math" w:hAnsi="Cambria Math" w:cs="Times New Roman"/>
                  <w:i/>
                  <w:sz w:val="24"/>
                  <w:szCs w:val="24"/>
                </w:rPr>
              </m:ctrlPr>
            </m:sSupPr>
            <m:e>
              <m:r>
                <w:rPr>
                  <w:rFonts w:ascii="Cambria Math" w:hAnsi="Cambria Math" w:cs="Times New Roman"/>
                  <w:sz w:val="24"/>
                  <w:szCs w:val="24"/>
                </w:rPr>
                <m:t>a</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sup>
                  <m:r>
                    <w:rPr>
                      <w:rFonts w:ascii="Cambria Math" w:hAnsi="Cambria Math" w:cs="Times New Roman"/>
                      <w:sz w:val="24"/>
                      <w:szCs w:val="24"/>
                    </w:rPr>
                    <m:t>2/3</m:t>
                  </m:r>
                </m:sup>
              </m:sSup>
            </m:den>
          </m:f>
          <m:r>
            <w:rPr>
              <w:rFonts w:ascii="Cambria Math" w:hAnsi="Cambria Math" w:cs="Times New Roman"/>
              <w:sz w:val="24"/>
              <w:szCs w:val="24"/>
            </w:rPr>
            <m:t>)</m:t>
          </m:r>
        </m:oMath>
      </m:oMathPara>
    </w:p>
    <w:p w14:paraId="6E5111F7"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08940103" w14:textId="23CB3F58" w:rsidR="005E4466" w:rsidRDefault="00000000" w:rsidP="005E4466">
      <w:pPr>
        <w:pStyle w:val="ListParagraph"/>
        <w:spacing w:after="120"/>
        <w:jc w:val="cente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r>
                  <w:rPr>
                    <w:rFonts w:ascii="Cambria Math" w:hAnsi="Cambria Math" w:cs="Times New Roman"/>
                    <w:sz w:val="24"/>
                    <w:szCs w:val="24"/>
                  </w:rPr>
                  <m:t>Y</m:t>
                </m:r>
                <m:r>
                  <w:rPr>
                    <w:rFonts w:ascii="Cambria Math" w:eastAsiaTheme="minorEastAsia" w:hAnsi="Cambria Math" w:cs="Times New Roman"/>
                    <w:sz w:val="24"/>
                    <w:szCs w:val="24"/>
                  </w:rPr>
                  <m:t>MN</m:t>
                </m:r>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sSup>
          <m:sSupPr>
            <m:ctrlPr>
              <w:rPr>
                <w:rFonts w:ascii="Cambria Math" w:hAnsi="Cambria Math" w:cs="Times New Roman"/>
                <w:i/>
                <w:sz w:val="24"/>
                <w:szCs w:val="24"/>
              </w:rPr>
            </m:ctrlPr>
          </m:sSupPr>
          <m:e>
            <m:r>
              <w:rPr>
                <w:rFonts w:ascii="Cambria Math" w:hAnsi="Cambria Math" w:cs="Times New Roman"/>
                <w:sz w:val="24"/>
                <w:szCs w:val="24"/>
              </w:rPr>
              <m:t>π</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sSup>
          <m:sSupPr>
            <m:ctrlPr>
              <w:rPr>
                <w:rFonts w:ascii="Cambria Math" w:hAnsi="Cambria Math" w:cs="Times New Roman"/>
                <w:i/>
                <w:sz w:val="24"/>
                <w:szCs w:val="24"/>
              </w:rPr>
            </m:ctrlPr>
          </m:sSupPr>
          <m:e>
            <m:r>
              <w:rPr>
                <w:rFonts w:ascii="Cambria Math" w:hAnsi="Cambria Math" w:cs="Times New Roman"/>
                <w:sz w:val="24"/>
                <w:szCs w:val="24"/>
              </w:rPr>
              <m:t>a</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p>
      </m:oMath>
      <w:r w:rsidR="005E4466" w:rsidRPr="00D016CD">
        <w:rPr>
          <w:rFonts w:ascii="Times New Roman" w:eastAsiaTheme="minorEastAsia" w:hAnsi="Times New Roman" w:cs="Times New Roman"/>
          <w:sz w:val="24"/>
          <w:szCs w:val="24"/>
        </w:rPr>
        <w:t xml:space="preserve">  is constant.</w:t>
      </w:r>
    </w:p>
    <w:p w14:paraId="4749CBB0" w14:textId="75180C08" w:rsidR="00642252" w:rsidRPr="00D016CD" w:rsidRDefault="00642252" w:rsidP="00642252">
      <w:pPr>
        <w:pStyle w:val="ListParagraph"/>
        <w:spacing w:after="120"/>
        <w:rPr>
          <w:rFonts w:ascii="Times New Roman" w:eastAsiaTheme="minorEastAsia" w:hAnsi="Times New Roman" w:cs="Times New Roman"/>
          <w:sz w:val="24"/>
          <w:szCs w:val="24"/>
        </w:rPr>
      </w:pPr>
      <w:r>
        <w:rPr>
          <w:rFonts w:ascii="Georgia" w:eastAsiaTheme="minorEastAsia"/>
        </w:rPr>
        <w:t>Thus, performance index given by</w:t>
      </w:r>
    </w:p>
    <w:p w14:paraId="30F78C69"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23D25417" w14:textId="7B2D5253" w:rsidR="005E4466" w:rsidRPr="00D016CD" w:rsidRDefault="00000000" w:rsidP="005E4466">
      <w:pPr>
        <w:pStyle w:val="ListParagraph"/>
        <w:spacing w:after="1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sup>
                          <m:r>
                            <w:rPr>
                              <w:rFonts w:ascii="Cambria Math" w:hAnsi="Cambria Math" w:cs="Times New Roman"/>
                              <w:sz w:val="24"/>
                              <w:szCs w:val="24"/>
                            </w:rPr>
                            <m:t>2/3</m:t>
                          </m:r>
                        </m:sup>
                      </m:sSup>
                    </m:num>
                    <m:den>
                      <m:r>
                        <w:rPr>
                          <w:rFonts w:ascii="Cambria Math" w:hAnsi="Cambria Math" w:cs="Times New Roman"/>
                          <w:sz w:val="24"/>
                          <w:szCs w:val="24"/>
                        </w:rPr>
                        <m:t>ρ</m:t>
                      </m:r>
                    </m:den>
                  </m:f>
                </m:e>
              </m:d>
            </m:e>
            <m:sub>
              <m:r>
                <w:rPr>
                  <w:rFonts w:ascii="Cambria Math" w:eastAsiaTheme="minorEastAsia" w:hAnsi="Cambria Math" w:cs="Times New Roman"/>
                  <w:sz w:val="24"/>
                  <w:szCs w:val="24"/>
                </w:rPr>
                <m:t>maximum</m:t>
              </m:r>
            </m:sub>
          </m:sSub>
        </m:oMath>
      </m:oMathPara>
    </w:p>
    <w:p w14:paraId="14BC4021" w14:textId="77777777" w:rsidR="005E4466" w:rsidRPr="00D016CD" w:rsidRDefault="005E4466" w:rsidP="005E4466">
      <w:pPr>
        <w:pStyle w:val="ListParagraph"/>
        <w:spacing w:after="120"/>
        <w:rPr>
          <w:rFonts w:ascii="Times New Roman" w:eastAsiaTheme="minorEastAsia" w:hAnsi="Times New Roman" w:cs="Times New Roman"/>
          <w:sz w:val="24"/>
          <w:szCs w:val="24"/>
        </w:rPr>
      </w:pPr>
    </w:p>
    <w:p w14:paraId="291945A2" w14:textId="135C3147" w:rsidR="005E4466" w:rsidRDefault="005E4466" w:rsidP="005E4466">
      <w:pPr>
        <w:pStyle w:val="ListParagraph"/>
        <w:spacing w:after="120"/>
        <w:rPr>
          <w:sz w:val="24"/>
          <w:szCs w:val="24"/>
        </w:rPr>
      </w:pPr>
      <w:r w:rsidRPr="00D016CD">
        <w:rPr>
          <w:noProof/>
          <w:sz w:val="24"/>
          <w:szCs w:val="24"/>
        </w:rPr>
        <w:drawing>
          <wp:inline distT="0" distB="0" distL="0" distR="0" wp14:anchorId="57448F36" wp14:editId="084C23A0">
            <wp:extent cx="5882207" cy="3862951"/>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2045" cy="3882546"/>
                    </a:xfrm>
                    <a:prstGeom prst="rect">
                      <a:avLst/>
                    </a:prstGeom>
                  </pic:spPr>
                </pic:pic>
              </a:graphicData>
            </a:graphic>
          </wp:inline>
        </w:drawing>
      </w:r>
    </w:p>
    <w:p w14:paraId="52DB2AC9" w14:textId="3D05517D" w:rsidR="00732052" w:rsidRDefault="00732052" w:rsidP="005E4466">
      <w:pPr>
        <w:pStyle w:val="ListParagraph"/>
        <w:spacing w:after="120"/>
        <w:rPr>
          <w:sz w:val="24"/>
          <w:szCs w:val="24"/>
        </w:rPr>
      </w:pPr>
    </w:p>
    <w:p w14:paraId="1013F48A" w14:textId="68991A96" w:rsidR="00732052" w:rsidRDefault="00732052" w:rsidP="005E4466">
      <w:pPr>
        <w:pStyle w:val="ListParagraph"/>
        <w:spacing w:after="120"/>
        <w:rPr>
          <w:sz w:val="24"/>
          <w:szCs w:val="24"/>
        </w:rPr>
      </w:pPr>
    </w:p>
    <w:p w14:paraId="549DDF22" w14:textId="4785F1BE" w:rsidR="00732052" w:rsidRDefault="00732052" w:rsidP="005E4466">
      <w:pPr>
        <w:pStyle w:val="ListParagraph"/>
        <w:spacing w:after="120"/>
        <w:rPr>
          <w:sz w:val="24"/>
          <w:szCs w:val="24"/>
        </w:rPr>
      </w:pPr>
    </w:p>
    <w:p w14:paraId="7897F06B" w14:textId="77EF365F" w:rsidR="00732052" w:rsidRDefault="00732052" w:rsidP="005E4466">
      <w:pPr>
        <w:pStyle w:val="ListParagraph"/>
        <w:spacing w:after="120"/>
        <w:rPr>
          <w:sz w:val="24"/>
          <w:szCs w:val="24"/>
        </w:rPr>
      </w:pPr>
    </w:p>
    <w:p w14:paraId="2F05E44E" w14:textId="77777777" w:rsidR="00732052" w:rsidRPr="00D016CD" w:rsidRDefault="00732052" w:rsidP="005E4466">
      <w:pPr>
        <w:pStyle w:val="ListParagraph"/>
        <w:spacing w:after="120"/>
        <w:rPr>
          <w:sz w:val="24"/>
          <w:szCs w:val="24"/>
        </w:rPr>
      </w:pPr>
    </w:p>
    <w:tbl>
      <w:tblPr>
        <w:tblW w:w="9584" w:type="dxa"/>
        <w:tblLook w:val="04A0" w:firstRow="1" w:lastRow="0" w:firstColumn="1" w:lastColumn="0" w:noHBand="0" w:noVBand="1"/>
      </w:tblPr>
      <w:tblGrid>
        <w:gridCol w:w="4208"/>
        <w:gridCol w:w="2000"/>
        <w:gridCol w:w="1844"/>
        <w:gridCol w:w="1532"/>
      </w:tblGrid>
      <w:tr w:rsidR="00732052" w:rsidRPr="00732052" w14:paraId="10247D65"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C770ECA" w14:textId="37F581BF" w:rsidR="00732052" w:rsidRPr="00732052" w:rsidRDefault="00732052" w:rsidP="00732052">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lastRenderedPageBreak/>
              <w:t>material</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7F5AD6" w14:textId="5BFE6D0A" w:rsidR="00732052" w:rsidRPr="00732052" w:rsidRDefault="00000000" w:rsidP="00732052">
            <w:pPr>
              <w:spacing w:after="0" w:line="240" w:lineRule="auto"/>
              <w:rPr>
                <w:rFonts w:ascii="Calibri" w:eastAsia="Times New Roman" w:hAnsi="Calibri" w:cs="Calibri"/>
                <w:b/>
                <w:bCs/>
                <w:color w:val="FFFFFF"/>
                <w:lang w:eastAsia="en-IN"/>
              </w:rPr>
            </w:pPr>
            <m:oMathPara>
              <m:oMath>
                <m:sSub>
                  <m:sSubPr>
                    <m:ctrlPr>
                      <w:rPr>
                        <w:rFonts w:ascii="Cambria Math" w:eastAsia="Times New Roman" w:hAnsi="Cambria Math" w:cs="Calibri"/>
                        <w:b/>
                        <w:bCs/>
                        <w:i/>
                        <w:color w:val="FFFFFF"/>
                        <w:lang w:eastAsia="en-IN"/>
                      </w:rPr>
                    </m:ctrlPr>
                  </m:sSubPr>
                  <m:e>
                    <m:r>
                      <m:rPr>
                        <m:sty m:val="bi"/>
                      </m:rPr>
                      <w:rPr>
                        <w:rFonts w:ascii="Cambria Math" w:eastAsia="Times New Roman" w:hAnsi="Cambria Math" w:cs="Calibri"/>
                        <w:color w:val="FFFFFF"/>
                        <w:lang w:eastAsia="en-IN"/>
                      </w:rPr>
                      <m:t>K</m:t>
                    </m:r>
                  </m:e>
                  <m:sub>
                    <m:r>
                      <m:rPr>
                        <m:sty m:val="bi"/>
                      </m:rPr>
                      <w:rPr>
                        <w:rFonts w:ascii="Cambria Math" w:eastAsia="Times New Roman" w:hAnsi="Cambria Math" w:cs="Calibri"/>
                        <w:color w:val="FFFFFF"/>
                        <w:lang w:eastAsia="en-IN"/>
                      </w:rPr>
                      <m:t>IC</m:t>
                    </m:r>
                  </m:sub>
                </m:sSub>
              </m:oMath>
            </m:oMathPara>
          </w:p>
        </w:tc>
        <w:tc>
          <w:tcPr>
            <w:tcW w:w="1844"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CC9C88" w14:textId="4014CC8E" w:rsidR="00732052" w:rsidRPr="00732052" w:rsidRDefault="00732052" w:rsidP="00732052">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153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29DF09C" w14:textId="4D449CE6" w:rsidR="00732052" w:rsidRPr="00732052" w:rsidRDefault="00000000" w:rsidP="00732052">
            <w:pPr>
              <w:spacing w:after="0" w:line="240" w:lineRule="auto"/>
              <w:rPr>
                <w:rFonts w:ascii="Calibri" w:eastAsia="Times New Roman" w:hAnsi="Calibri" w:cs="Calibri"/>
                <w:b/>
                <w:bCs/>
                <w:color w:val="FFFFFF"/>
                <w:lang w:eastAsia="en-IN"/>
              </w:rPr>
            </w:pPr>
            <m:oMathPara>
              <m:oMath>
                <m:f>
                  <m:fPr>
                    <m:ctrlPr>
                      <w:rPr>
                        <w:rFonts w:ascii="Cambria Math" w:hAnsi="Cambria Math" w:cs="Times New Roman"/>
                        <w:i/>
                        <w:color w:val="FFFFFF" w:themeColor="background1"/>
                        <w:sz w:val="24"/>
                        <w:szCs w:val="24"/>
                      </w:rPr>
                    </m:ctrlPr>
                  </m:fPr>
                  <m:num>
                    <m:sSup>
                      <m:sSupPr>
                        <m:ctrlPr>
                          <w:rPr>
                            <w:rFonts w:ascii="Cambria Math" w:hAnsi="Cambria Math" w:cs="Times New Roman"/>
                            <w:i/>
                            <w:color w:val="FFFFFF" w:themeColor="background1"/>
                            <w:sz w:val="24"/>
                            <w:szCs w:val="24"/>
                          </w:rPr>
                        </m:ctrlPr>
                      </m:sSupPr>
                      <m:e>
                        <m:sSub>
                          <m:sSubPr>
                            <m:ctrlPr>
                              <w:rPr>
                                <w:rFonts w:ascii="Cambria Math" w:hAnsi="Cambria Math" w:cs="Times New Roman"/>
                                <w:i/>
                                <w:color w:val="FFFFFF" w:themeColor="background1"/>
                                <w:sz w:val="24"/>
                                <w:szCs w:val="24"/>
                              </w:rPr>
                            </m:ctrlPr>
                          </m:sSubPr>
                          <m:e>
                            <m:r>
                              <w:rPr>
                                <w:rFonts w:ascii="Cambria Math" w:hAnsi="Cambria Math" w:cs="Times New Roman"/>
                                <w:color w:val="FFFFFF" w:themeColor="background1"/>
                                <w:sz w:val="24"/>
                                <w:szCs w:val="24"/>
                              </w:rPr>
                              <m:t>K</m:t>
                            </m:r>
                          </m:e>
                          <m:sub>
                            <m:r>
                              <w:rPr>
                                <w:rFonts w:ascii="Cambria Math" w:hAnsi="Cambria Math" w:cs="Times New Roman"/>
                                <w:color w:val="FFFFFF" w:themeColor="background1"/>
                                <w:sz w:val="24"/>
                                <w:szCs w:val="24"/>
                              </w:rPr>
                              <m:t>IC</m:t>
                            </m:r>
                          </m:sub>
                        </m:sSub>
                      </m:e>
                      <m:sup>
                        <m:r>
                          <w:rPr>
                            <w:rFonts w:ascii="Cambria Math" w:hAnsi="Cambria Math" w:cs="Times New Roman"/>
                            <w:color w:val="FFFFFF" w:themeColor="background1"/>
                            <w:sz w:val="24"/>
                            <w:szCs w:val="24"/>
                          </w:rPr>
                          <m:t>2/3</m:t>
                        </m:r>
                      </m:sup>
                    </m:sSup>
                  </m:num>
                  <m:den>
                    <m:r>
                      <w:rPr>
                        <w:rFonts w:ascii="Cambria Math" w:hAnsi="Cambria Math" w:cs="Times New Roman"/>
                        <w:color w:val="FFFFFF" w:themeColor="background1"/>
                        <w:sz w:val="24"/>
                        <w:szCs w:val="24"/>
                      </w:rPr>
                      <m:t>ρ</m:t>
                    </m:r>
                  </m:den>
                </m:f>
              </m:oMath>
            </m:oMathPara>
          </w:p>
        </w:tc>
      </w:tr>
      <w:tr w:rsidR="00732052" w:rsidRPr="00732052" w14:paraId="79FEA0B4"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EB54AB"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Nickle based super alloy</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1C212C"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179</w:t>
            </w:r>
          </w:p>
        </w:tc>
        <w:tc>
          <w:tcPr>
            <w:tcW w:w="184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319B4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8.27</w:t>
            </w:r>
          </w:p>
        </w:tc>
        <w:tc>
          <w:tcPr>
            <w:tcW w:w="15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51DF9A2"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3874</w:t>
            </w:r>
          </w:p>
        </w:tc>
      </w:tr>
      <w:tr w:rsidR="00732052" w:rsidRPr="00732052" w14:paraId="094D4152"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805F6"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Stainless steel</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98FDA"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88.4</w:t>
            </w:r>
          </w:p>
        </w:tc>
        <w:tc>
          <w:tcPr>
            <w:tcW w:w="18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05DBC"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7.74</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8D057"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1010</w:t>
            </w:r>
          </w:p>
        </w:tc>
      </w:tr>
      <w:tr w:rsidR="00732052" w:rsidRPr="00732052" w14:paraId="11199502"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CFA49A"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Titanium alloys</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AA286"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62</w:t>
            </w:r>
          </w:p>
        </w:tc>
        <w:tc>
          <w:tcPr>
            <w:tcW w:w="184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69F52D"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4.6</w:t>
            </w:r>
          </w:p>
        </w:tc>
        <w:tc>
          <w:tcPr>
            <w:tcW w:w="15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EF9AFC"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836</w:t>
            </w:r>
          </w:p>
        </w:tc>
      </w:tr>
      <w:tr w:rsidR="00732052" w:rsidRPr="00732052" w14:paraId="459201CA"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630F1"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Low alloy steel</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03E67"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56.4</w:t>
            </w:r>
          </w:p>
        </w:tc>
        <w:tc>
          <w:tcPr>
            <w:tcW w:w="18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6DFBD"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7.8</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24C33"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408</w:t>
            </w:r>
          </w:p>
        </w:tc>
      </w:tr>
      <w:tr w:rsidR="00732052" w:rsidRPr="00732052" w14:paraId="17D9ACB8"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5B843E"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Non age hardning alluminium alloy</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ECFA8B"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31.6</w:t>
            </w:r>
          </w:p>
        </w:tc>
        <w:tc>
          <w:tcPr>
            <w:tcW w:w="184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546CEE"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2.66</w:t>
            </w:r>
          </w:p>
        </w:tc>
        <w:tc>
          <w:tcPr>
            <w:tcW w:w="15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1E3B66A"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375</w:t>
            </w:r>
          </w:p>
        </w:tc>
      </w:tr>
      <w:tr w:rsidR="00732052" w:rsidRPr="00732052" w14:paraId="292179A1"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3C8C5"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High carbon steel</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9E15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49.8</w:t>
            </w:r>
          </w:p>
        </w:tc>
        <w:tc>
          <w:tcPr>
            <w:tcW w:w="18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6B426"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7.85</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A0514"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316</w:t>
            </w:r>
          </w:p>
        </w:tc>
      </w:tr>
      <w:tr w:rsidR="00732052" w:rsidRPr="00732052" w14:paraId="29592B89"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43D329"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cast Al Alloy</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086BD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24.2</w:t>
            </w:r>
          </w:p>
        </w:tc>
        <w:tc>
          <w:tcPr>
            <w:tcW w:w="184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31CF2F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2.71</w:t>
            </w:r>
          </w:p>
        </w:tc>
        <w:tc>
          <w:tcPr>
            <w:tcW w:w="15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A0BC00"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216</w:t>
            </w:r>
          </w:p>
        </w:tc>
      </w:tr>
      <w:tr w:rsidR="00732052" w:rsidRPr="00732052" w14:paraId="6A2BBDEF" w14:textId="77777777" w:rsidTr="00732052">
        <w:trPr>
          <w:trHeight w:val="406"/>
        </w:trPr>
        <w:tc>
          <w:tcPr>
            <w:tcW w:w="42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7F0F2"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CFRP (epoxy matrix)</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36D5F"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11.1</w:t>
            </w:r>
          </w:p>
        </w:tc>
        <w:tc>
          <w:tcPr>
            <w:tcW w:w="18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7C037"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1.55</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5A446"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79</w:t>
            </w:r>
          </w:p>
        </w:tc>
      </w:tr>
    </w:tbl>
    <w:p w14:paraId="50E1716D" w14:textId="51FC617A" w:rsidR="00A70CF3" w:rsidRDefault="00A70CF3" w:rsidP="00400B5A">
      <w:pPr>
        <w:pStyle w:val="NormalWeb"/>
        <w:shd w:val="clear" w:color="auto" w:fill="FFFFFF"/>
        <w:spacing w:before="0" w:beforeAutospacing="0" w:after="0" w:afterAutospacing="0" w:line="360" w:lineRule="auto"/>
        <w:jc w:val="both"/>
        <w:rPr>
          <w:rFonts w:asciiTheme="minorHAnsi" w:hAnsiTheme="minorHAnsi" w:cstheme="minorHAnsi"/>
        </w:rPr>
      </w:pPr>
    </w:p>
    <w:p w14:paraId="28EDFA24" w14:textId="2892BE4F" w:rsidR="00F02B27" w:rsidRDefault="00F02B27" w:rsidP="00F02B27">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1.5.</w:t>
      </w:r>
    </w:p>
    <w:p w14:paraId="4CA20C7F" w14:textId="6485B66D" w:rsidR="00F02B27" w:rsidRDefault="00F02B27" w:rsidP="00F02B27">
      <w:pPr>
        <w:spacing w:after="120"/>
        <w:rPr>
          <w:rFonts w:ascii="Georgia" w:eastAsiaTheme="minorEastAsia"/>
        </w:rPr>
      </w:pPr>
      <w:r w:rsidRPr="00A75F11">
        <w:rPr>
          <w:rFonts w:ascii="Georgia" w:eastAsiaTheme="minorEastAsia"/>
        </w:rPr>
        <w:t xml:space="preserve">a horizontal line at </w:t>
      </w:r>
      <w:r w:rsidRPr="00D016CD">
        <w:rPr>
          <w:b/>
          <w:bCs/>
          <w:sz w:val="24"/>
          <w:szCs w:val="24"/>
        </w:rPr>
        <w:t>Fracture Toughness</w:t>
      </w:r>
      <w:r>
        <w:rPr>
          <w:rFonts w:ascii="Georgia" w:eastAsiaTheme="minorEastAsia"/>
        </w:rPr>
        <w:t xml:space="preserve"> (&gt;15Mpa.m^0.5)</w:t>
      </w:r>
      <w:r w:rsidRPr="00A75F11">
        <w:rPr>
          <w:rFonts w:ascii="Georgia" w:eastAsiaTheme="minorEastAsia"/>
        </w:rPr>
        <w:t xml:space="preserve"> is drawn</w:t>
      </w:r>
      <w:r>
        <w:rPr>
          <w:rFonts w:ascii="Georgia" w:eastAsiaTheme="minorEastAsia"/>
        </w:rPr>
        <w:t>.</w:t>
      </w:r>
    </w:p>
    <w:p w14:paraId="7FC640AB" w14:textId="0B513C7C" w:rsidR="00F02B27" w:rsidRDefault="00F02B27" w:rsidP="00F02B27">
      <w:pPr>
        <w:spacing w:after="120"/>
        <w:rPr>
          <w:rFonts w:ascii="Georgia" w:eastAsiaTheme="minorEastAsia"/>
        </w:rPr>
      </w:pPr>
      <w:r w:rsidRPr="00A75F11">
        <w:rPr>
          <w:rFonts w:ascii="Georgia" w:eastAsiaTheme="minorEastAsia"/>
        </w:rPr>
        <w:t>material above both</w:t>
      </w:r>
      <w:r>
        <w:rPr>
          <w:rFonts w:ascii="Georgia" w:eastAsiaTheme="minorEastAsia"/>
        </w:rPr>
        <w:t xml:space="preserve"> </w:t>
      </w:r>
      <w:r w:rsidRPr="00A75F11">
        <w:rPr>
          <w:rFonts w:ascii="Georgia" w:eastAsiaTheme="minorEastAsia"/>
        </w:rPr>
        <w:t>lines will be the good material for this index</w:t>
      </w:r>
      <w:r>
        <w:rPr>
          <w:rFonts w:ascii="Georgia" w:eastAsiaTheme="minorEastAsia"/>
        </w:rPr>
        <w:t>.</w:t>
      </w:r>
    </w:p>
    <w:p w14:paraId="5A34715E" w14:textId="31D9D585" w:rsidR="00F02B27" w:rsidRPr="00F02B27" w:rsidRDefault="00F02B27" w:rsidP="00F02B27">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Nickle alloy is</w:t>
      </w:r>
      <w:r w:rsidRPr="00A75F11">
        <w:rPr>
          <w:rFonts w:ascii="Georgia" w:eastAsiaTheme="minorEastAsia"/>
        </w:rPr>
        <w:t xml:space="preserve"> having maximum performance index while</w:t>
      </w:r>
      <w:r>
        <w:rPr>
          <w:rFonts w:ascii="Georgia" w:eastAsiaTheme="minorEastAsia"/>
        </w:rPr>
        <w:t xml:space="preserve"> CFRP composite is</w:t>
      </w:r>
      <w:r w:rsidRPr="00A75F11">
        <w:rPr>
          <w:rFonts w:ascii="Georgia" w:eastAsiaTheme="minorEastAsia"/>
        </w:rPr>
        <w:t xml:space="preserve"> having lowest performance index</w:t>
      </w:r>
    </w:p>
    <w:p w14:paraId="435F5587" w14:textId="7BC45728" w:rsidR="00FE71F9" w:rsidRPr="00D016CD" w:rsidRDefault="00FE71F9" w:rsidP="00FE71F9">
      <w:pPr>
        <w:pStyle w:val="ListParagraph"/>
        <w:numPr>
          <w:ilvl w:val="0"/>
          <w:numId w:val="13"/>
        </w:numPr>
        <w:spacing w:after="120" w:line="360" w:lineRule="auto"/>
        <w:rPr>
          <w:rFonts w:ascii="Times New Roman" w:eastAsiaTheme="minorEastAsia" w:hAnsi="Times New Roman" w:cs="Times New Roman"/>
          <w:b/>
          <w:bCs/>
          <w:sz w:val="24"/>
          <w:szCs w:val="24"/>
        </w:rPr>
      </w:pPr>
      <w:r w:rsidRPr="00D016CD">
        <w:rPr>
          <w:rFonts w:ascii="Times New Roman" w:eastAsiaTheme="minorEastAsia" w:hAnsi="Times New Roman" w:cs="Times New Roman"/>
          <w:b/>
          <w:bCs/>
          <w:sz w:val="24"/>
          <w:szCs w:val="24"/>
        </w:rPr>
        <w:t>Fatigue strength (endurance strength) and density:</w:t>
      </w:r>
    </w:p>
    <w:p w14:paraId="3B60EDCA" w14:textId="77777777" w:rsidR="00FE71F9" w:rsidRPr="00D016CD" w:rsidRDefault="00FE71F9" w:rsidP="00FE71F9">
      <w:pPr>
        <w:pStyle w:val="ListParagraph"/>
        <w:spacing w:after="120"/>
        <w:ind w:left="360"/>
        <w:rPr>
          <w:rFonts w:ascii="Times New Roman" w:eastAsiaTheme="minorEastAsia" w:hAnsi="Times New Roman" w:cs="Times New Roman"/>
          <w:sz w:val="24"/>
          <w:szCs w:val="24"/>
        </w:rPr>
      </w:pPr>
    </w:p>
    <w:p w14:paraId="338DA89A" w14:textId="77777777" w:rsidR="00FE71F9" w:rsidRPr="00D016CD" w:rsidRDefault="00FE71F9" w:rsidP="00FE71F9">
      <w:pPr>
        <w:spacing w:after="120" w:line="360" w:lineRule="auto"/>
        <w:rPr>
          <w:rFonts w:ascii="Georgia" w:eastAsiaTheme="minorEastAsia"/>
          <w:sz w:val="24"/>
          <w:szCs w:val="24"/>
        </w:rPr>
      </w:pPr>
      <w:r w:rsidRPr="00D016CD">
        <w:rPr>
          <w:rFonts w:ascii="Georgia" w:eastAsiaTheme="minorEastAsia"/>
          <w:sz w:val="24"/>
          <w:szCs w:val="24"/>
        </w:rPr>
        <w:t>For safest design Soderberg criteria is used:</w:t>
      </w:r>
    </w:p>
    <w:p w14:paraId="5C89F329" w14:textId="77777777" w:rsidR="00FE71F9" w:rsidRPr="00D016CD" w:rsidRDefault="00000000" w:rsidP="00FE71F9">
      <w:pPr>
        <w:spacing w:after="120" w:line="360" w:lineRule="auto"/>
        <w:rPr>
          <w:rFonts w:ascii="Georgia" w:eastAsiaTheme="minorEastAsia"/>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f</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V</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oMath>
      </m:oMathPara>
    </w:p>
    <w:p w14:paraId="33425638" w14:textId="77777777" w:rsidR="00FE71F9" w:rsidRPr="00D016CD" w:rsidRDefault="00FE71F9" w:rsidP="00FE71F9">
      <w:pPr>
        <w:spacing w:after="120" w:line="360" w:lineRule="auto"/>
        <w:rPr>
          <w:rFonts w:ascii="Georgia" w:eastAsiaTheme="minorEastAsia"/>
          <w:sz w:val="24"/>
          <w:szCs w:val="24"/>
        </w:rPr>
      </w:pPr>
      <w:r w:rsidRPr="00D016CD">
        <w:rPr>
          <w:rFonts w:ascii="Georgia" w:eastAsiaTheme="minorEastAsia"/>
          <w:sz w:val="24"/>
          <w:szCs w:val="24"/>
        </w:rPr>
        <w:t xml:space="preserve">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m:t>
            </m:r>
          </m:sub>
        </m:sSub>
        <m:r>
          <w:rPr>
            <w:rFonts w:ascii="Cambria Math" w:eastAsiaTheme="minorEastAsia" w:hAnsi="Cambria Math"/>
            <w:sz w:val="24"/>
            <w:szCs w:val="24"/>
          </w:rPr>
          <m:t>=0</m:t>
        </m:r>
      </m:oMath>
      <w:r w:rsidRPr="00D016CD">
        <w:rPr>
          <w:rFonts w:ascii="Georgia" w:eastAsiaTheme="minorEastAsia"/>
          <w:sz w:val="24"/>
          <w:szCs w:val="24"/>
        </w:rPr>
        <w:t xml:space="preserve"> </w:t>
      </w:r>
    </w:p>
    <w:p w14:paraId="12F27285" w14:textId="77777777" w:rsidR="00FE71F9" w:rsidRPr="00D016CD" w:rsidRDefault="00000000" w:rsidP="00FE71F9">
      <w:pPr>
        <w:spacing w:after="120" w:line="360" w:lineRule="auto"/>
        <w:rPr>
          <w:rFonts w:ascii="Georgia"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f</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V</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m:t>
                  </m:r>
                </m:sub>
              </m:sSub>
            </m:num>
            <m:den>
              <m:r>
                <w:rPr>
                  <w:rFonts w:ascii="Cambria Math" w:eastAsiaTheme="minorEastAsia" w:hAnsi="Cambria Math"/>
                  <w:sz w:val="24"/>
                  <w:szCs w:val="24"/>
                </w:rPr>
                <m:t>N</m:t>
              </m:r>
            </m:den>
          </m:f>
        </m:oMath>
      </m:oMathPara>
    </w:p>
    <w:p w14:paraId="7A20196D" w14:textId="7A45DBE8" w:rsidR="00FE71F9" w:rsidRPr="00D016CD" w:rsidRDefault="00000000" w:rsidP="00FE71F9">
      <w:pPr>
        <w:spacing w:after="120" w:line="360" w:lineRule="auto"/>
        <w:rPr>
          <w:rFonts w:ascii="Georgia"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m:t>
              </m:r>
            </m:sub>
          </m:sSub>
          <m:r>
            <w:rPr>
              <w:rFonts w:ascii="Cambria Math" w:eastAsiaTheme="minorEastAsia" w:hAnsi="Cambria Math"/>
              <w:sz w:val="24"/>
              <w:szCs w:val="24"/>
            </w:rPr>
            <m:t xml:space="preserve">:mean stress </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e>
          </m:d>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:yield strength of material</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e</m:t>
              </m:r>
            </m:sub>
          </m:sSub>
          <m:r>
            <w:rPr>
              <w:rFonts w:ascii="Cambria Math" w:eastAsiaTheme="minorEastAsia" w:hAnsi="Cambria Math"/>
              <w:sz w:val="24"/>
              <w:szCs w:val="24"/>
            </w:rPr>
            <m:t>:Endurance strength</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f</m:t>
              </m:r>
            </m:sub>
          </m:sSub>
          <m:r>
            <w:rPr>
              <w:rFonts w:ascii="Cambria Math" w:eastAsiaTheme="minorEastAsia" w:hAnsi="Cambria Math"/>
              <w:sz w:val="24"/>
              <w:szCs w:val="24"/>
            </w:rPr>
            <m:t>:Fatigue stress concentration factor</m:t>
          </m:r>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 N:Factor of safety</m:t>
          </m:r>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V</m:t>
              </m:r>
            </m:sub>
          </m:sSub>
          <m:r>
            <w:rPr>
              <w:rFonts w:ascii="Cambria Math" w:eastAsiaTheme="minorEastAsia" w:hAnsi="Cambria Math"/>
              <w:sz w:val="24"/>
              <w:szCs w:val="24"/>
            </w:rPr>
            <m:t xml:space="preserve">:stress amplitude </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e>
          </m:d>
        </m:oMath>
      </m:oMathPara>
    </w:p>
    <w:p w14:paraId="65124120" w14:textId="022FE72D" w:rsidR="00FE71F9" w:rsidRPr="00D016CD" w:rsidRDefault="00DB644F" w:rsidP="00FE71F9">
      <w:pPr>
        <w:spacing w:after="120" w:line="360" w:lineRule="auto"/>
        <w:rPr>
          <w:rFonts w:ascii="Georgia" w:eastAsiaTheme="minorEastAsia"/>
          <w:sz w:val="24"/>
          <w:szCs w:val="24"/>
        </w:rPr>
      </w:pPr>
      <w:r w:rsidRPr="00D016CD">
        <w:rPr>
          <w:rFonts w:ascii="Georgia" w:eastAsiaTheme="minorEastAsia"/>
          <w:sz w:val="24"/>
          <w:szCs w:val="24"/>
        </w:rPr>
        <w:t>M:</w:t>
      </w:r>
      <w:r w:rsidR="00FE71F9" w:rsidRPr="00D016CD">
        <w:rPr>
          <w:rFonts w:ascii="Georgia" w:eastAsiaTheme="minorEastAsia"/>
          <w:sz w:val="24"/>
          <w:szCs w:val="24"/>
        </w:rPr>
        <w:t xml:space="preserve"> Bending moment</w:t>
      </w:r>
    </w:p>
    <w:p w14:paraId="628C9C15" w14:textId="77777777" w:rsidR="00FE71F9" w:rsidRPr="00D016CD" w:rsidRDefault="00FE71F9" w:rsidP="00FE71F9">
      <w:pPr>
        <w:spacing w:after="12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From shear stress formula,</w:t>
      </w:r>
    </w:p>
    <w:p w14:paraId="474CCBFD" w14:textId="77777777" w:rsidR="00FE71F9" w:rsidRPr="00D016CD" w:rsidRDefault="00FE71F9" w:rsidP="00FE71F9">
      <w:pPr>
        <w:pStyle w:val="ListParagraph"/>
        <w:spacing w:after="120"/>
        <w:ind w:left="900"/>
        <w:rPr>
          <w:rFonts w:ascii="Times New Roman" w:eastAsiaTheme="minorEastAsia" w:hAnsi="Times New Roman" w:cs="Times New Roman"/>
          <w:sz w:val="24"/>
          <w:szCs w:val="24"/>
        </w:rPr>
      </w:pPr>
    </w:p>
    <w:p w14:paraId="683A7423" w14:textId="07A4B011" w:rsidR="00FE71F9" w:rsidRPr="00D016CD" w:rsidRDefault="00000000" w:rsidP="00FE71F9">
      <w:pPr>
        <w:pStyle w:val="ListParagraph"/>
        <w:spacing w:after="120"/>
        <w:ind w:left="900"/>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N*r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2J</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Gδθ</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 xml:space="preserve">     </m:t>
          </m:r>
        </m:oMath>
      </m:oMathPara>
    </w:p>
    <w:p w14:paraId="25864AA4" w14:textId="77777777" w:rsidR="00FE71F9" w:rsidRPr="00D016CD" w:rsidRDefault="00FE71F9" w:rsidP="00FE71F9">
      <w:pPr>
        <w:pStyle w:val="ListParagraph"/>
        <w:spacing w:after="120"/>
        <w:ind w:left="900"/>
        <w:rPr>
          <w:rFonts w:ascii="Times New Roman" w:eastAsiaTheme="minorEastAsia" w:hAnsi="Times New Roman" w:cs="Times New Roman"/>
          <w:sz w:val="24"/>
          <w:szCs w:val="24"/>
        </w:rPr>
      </w:pPr>
    </w:p>
    <w:p w14:paraId="2BEA4CF2" w14:textId="77777777" w:rsidR="00FE71F9" w:rsidRPr="00D016CD" w:rsidRDefault="00FE71F9" w:rsidP="00FE71F9">
      <w:pPr>
        <w:spacing w:after="12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f</m:t>
            </m:r>
          </m:sub>
        </m:sSub>
      </m:oMath>
      <w:r w:rsidRPr="00D016CD">
        <w:rPr>
          <w:rFonts w:ascii="Times New Roman" w:eastAsiaTheme="minorEastAsia" w:hAnsi="Times New Roman" w:cs="Times New Roman"/>
          <w:sz w:val="24"/>
          <w:szCs w:val="24"/>
        </w:rPr>
        <w:t xml:space="preserve"> (equivalent fatigue torque) = </w:t>
      </w:r>
      <m:oMath>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T</m:t>
                        </m:r>
                      </m:e>
                    </m:d>
                  </m:e>
                  <m:sup>
                    <m:r>
                      <w:rPr>
                        <w:rFonts w:ascii="Cambria Math" w:eastAsiaTheme="minorEastAsia" w:hAnsi="Cambria Math" w:cs="Times New Roman"/>
                        <w:sz w:val="24"/>
                        <w:szCs w:val="24"/>
                      </w:rPr>
                      <m:t>2</m:t>
                    </m:r>
                  </m:sup>
                </m:sSup>
              </m:e>
            </m:rad>
          </m:num>
          <m:den>
            <m:r>
              <w:rPr>
                <w:rFonts w:ascii="Cambria Math" w:eastAsiaTheme="minorEastAsia" w:hAnsi="Cambria Math" w:cs="Times New Roman"/>
                <w:sz w:val="24"/>
                <w:szCs w:val="24"/>
              </w:rPr>
              <m:t>2</m:t>
            </m:r>
          </m:den>
        </m:f>
      </m:oMath>
    </w:p>
    <w:p w14:paraId="5696B1CF" w14:textId="77777777" w:rsidR="00FE71F9" w:rsidRPr="00D016CD" w:rsidRDefault="00000000" w:rsidP="00FE71F9">
      <w:pPr>
        <w:spacing w:after="1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oMath>
      <w:r w:rsidR="00FE71F9" w:rsidRPr="00D016CD">
        <w:rPr>
          <w:rFonts w:ascii="Times New Roman" w:eastAsiaTheme="minorEastAsia" w:hAnsi="Times New Roman" w:cs="Times New Roman"/>
          <w:sz w:val="24"/>
          <w:szCs w:val="24"/>
        </w:rPr>
        <w:t xml:space="preserve"> are </w:t>
      </w:r>
      <w:r w:rsidR="00FE71F9" w:rsidRPr="00D016CD">
        <w:rPr>
          <w:rFonts w:ascii="Times New Roman" w:hAnsi="Times New Roman" w:cs="Times New Roman"/>
          <w:sz w:val="24"/>
          <w:szCs w:val="24"/>
        </w:rPr>
        <w:t>combined shock and fatigue factor applied to bending moment and torque respectively</w:t>
      </w:r>
    </w:p>
    <w:p w14:paraId="6E30407E" w14:textId="77777777" w:rsidR="00FE71F9" w:rsidRPr="00D016CD" w:rsidRDefault="00FE71F9" w:rsidP="00FE71F9">
      <w:pPr>
        <w:spacing w:after="120"/>
        <w:jc w:val="center"/>
        <w:rPr>
          <w:rFonts w:ascii="Times New Roman" w:eastAsiaTheme="minorEastAsia" w:hAnsi="Times New Roman" w:cs="Times New Roman"/>
          <w:sz w:val="24"/>
          <w:szCs w:val="24"/>
        </w:rPr>
      </w:pPr>
      <w:r w:rsidRPr="00D016CD">
        <w:rPr>
          <w:rFonts w:ascii="Times New Roman" w:eastAsiaTheme="minorEastAsia" w:hAnsi="Times New Roman" w:cs="Times New Roman"/>
          <w:noProof/>
          <w:sz w:val="24"/>
          <w:szCs w:val="24"/>
        </w:rPr>
        <w:drawing>
          <wp:inline distT="0" distB="0" distL="0" distR="0" wp14:anchorId="5B21958B" wp14:editId="3272EA29">
            <wp:extent cx="2951480" cy="1145540"/>
            <wp:effectExtent l="0" t="0" r="127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1480" cy="1145540"/>
                    </a:xfrm>
                    <a:prstGeom prst="rect">
                      <a:avLst/>
                    </a:prstGeom>
                    <a:noFill/>
                    <a:ln>
                      <a:noFill/>
                    </a:ln>
                  </pic:spPr>
                </pic:pic>
              </a:graphicData>
            </a:graphic>
          </wp:inline>
        </w:drawing>
      </w:r>
    </w:p>
    <w:p w14:paraId="10B76EF4" w14:textId="77777777" w:rsidR="00FE71F9" w:rsidRPr="00D016CD" w:rsidRDefault="00FE71F9" w:rsidP="00FE71F9">
      <w:pPr>
        <w:spacing w:after="120"/>
        <w:jc w:val="center"/>
        <w:rPr>
          <w:rFonts w:ascii="Times New Roman" w:eastAsiaTheme="minorEastAsia" w:hAnsi="Times New Roman" w:cs="Times New Roman"/>
          <w:sz w:val="24"/>
          <w:szCs w:val="24"/>
          <w:u w:val="single"/>
        </w:rPr>
      </w:pPr>
    </w:p>
    <w:p w14:paraId="68284F05" w14:textId="77777777" w:rsidR="00FE71F9" w:rsidRPr="00D016CD" w:rsidRDefault="00FE71F9" w:rsidP="00FE71F9">
      <w:pPr>
        <w:spacing w:after="1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J</m:t>
        </m:r>
      </m:oMath>
      <w:r w:rsidRPr="00D016CD">
        <w:rPr>
          <w:rFonts w:ascii="Times New Roman" w:eastAsiaTheme="minorEastAsia" w:hAnsi="Times New Roman" w:cs="Times New Roman"/>
          <w:sz w:val="24"/>
          <w:szCs w:val="24"/>
        </w:rPr>
        <w:t xml:space="preserve"> (Polar moment of inertia)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4</m:t>
            </m:r>
          </m:sup>
        </m:sSup>
      </m:oMath>
      <w:r w:rsidRPr="00D016CD">
        <w:rPr>
          <w:rFonts w:ascii="Times New Roman" w:eastAsiaTheme="minorEastAsia" w:hAnsi="Times New Roman" w:cs="Times New Roman"/>
          <w:sz w:val="24"/>
          <w:szCs w:val="24"/>
        </w:rPr>
        <w:t xml:space="preserve"> &amp;  </w:t>
      </w:r>
      <m:oMath>
        <m:r>
          <w:rPr>
            <w:rFonts w:ascii="Cambria Math" w:eastAsiaTheme="minorEastAsia" w:hAnsi="Cambria Math" w:cs="Times New Roman"/>
            <w:sz w:val="24"/>
            <w:szCs w:val="24"/>
          </w:rPr>
          <m:t>r=</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πLρ</m:t>
                </m:r>
              </m:den>
            </m:f>
          </m:e>
        </m:rad>
      </m:oMath>
      <w:r w:rsidRPr="00D016CD">
        <w:rPr>
          <w:rFonts w:ascii="Times New Roman" w:eastAsiaTheme="minorEastAsia" w:hAnsi="Times New Roman" w:cs="Times New Roman"/>
          <w:sz w:val="24"/>
          <w:szCs w:val="24"/>
        </w:rPr>
        <w:t xml:space="preserve">  </w:t>
      </w:r>
    </w:p>
    <w:p w14:paraId="6D6C5E7C" w14:textId="4C88A8EB" w:rsidR="00FE71F9" w:rsidRPr="00D016CD" w:rsidRDefault="00FE71F9" w:rsidP="00FE71F9">
      <w:pPr>
        <w:spacing w:after="12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L</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e</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bSup>
                </m:den>
              </m:f>
            </m:e>
          </m:d>
        </m:oMath>
      </m:oMathPara>
    </w:p>
    <w:p w14:paraId="7171BBEC" w14:textId="6B5FD683" w:rsidR="00FE71F9" w:rsidRPr="00642252" w:rsidRDefault="00000000" w:rsidP="00FE71F9">
      <w:pPr>
        <w:spacing w:after="120"/>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L</m:t>
              </m:r>
            </m:e>
          </m:d>
          <m:r>
            <w:rPr>
              <w:rFonts w:ascii="Cambria Math" w:eastAsiaTheme="minorEastAsia" w:hAnsi="Cambria Math" w:cs="Times New Roman"/>
              <w:sz w:val="24"/>
              <w:szCs w:val="24"/>
            </w:rPr>
            <m:t xml:space="preserve"> is constant</m:t>
          </m:r>
        </m:oMath>
      </m:oMathPara>
    </w:p>
    <w:p w14:paraId="56B5632A" w14:textId="07AA1A9A" w:rsidR="00642252" w:rsidRPr="00D016CD" w:rsidRDefault="00642252" w:rsidP="00FE71F9">
      <w:pPr>
        <w:spacing w:after="120"/>
        <w:rPr>
          <w:rFonts w:ascii="Times New Roman" w:eastAsiaTheme="minorEastAsia" w:hAnsi="Times New Roman" w:cs="Times New Roman"/>
          <w:sz w:val="24"/>
          <w:szCs w:val="24"/>
        </w:rPr>
      </w:pPr>
      <w:r>
        <w:rPr>
          <w:rFonts w:ascii="Georgia" w:eastAsiaTheme="minorEastAsia"/>
        </w:rPr>
        <w:t>Thus, performance index given by</w:t>
      </w:r>
    </w:p>
    <w:p w14:paraId="34988B37" w14:textId="42D65491" w:rsidR="00FE71F9" w:rsidRPr="00D016CD" w:rsidRDefault="00000000" w:rsidP="00FE71F9">
      <w:pPr>
        <w:spacing w:after="1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e</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bSup>
                    </m:num>
                    <m:den>
                      <m:r>
                        <w:rPr>
                          <w:rFonts w:ascii="Cambria Math" w:eastAsiaTheme="minorEastAsia" w:hAnsi="Cambria Math" w:cs="Times New Roman"/>
                          <w:sz w:val="24"/>
                          <w:szCs w:val="24"/>
                        </w:rPr>
                        <m:t>ρ</m:t>
                      </m:r>
                    </m:den>
                  </m:f>
                </m:e>
              </m:d>
            </m:e>
            <m:sub>
              <m:r>
                <w:rPr>
                  <w:rFonts w:ascii="Cambria Math" w:eastAsiaTheme="minorEastAsia" w:hAnsi="Cambria Math" w:cs="Times New Roman"/>
                  <w:sz w:val="24"/>
                  <w:szCs w:val="24"/>
                </w:rPr>
                <m:t>maximize</m:t>
              </m:r>
            </m:sub>
          </m:sSub>
        </m:oMath>
      </m:oMathPara>
    </w:p>
    <w:p w14:paraId="2DD073EE" w14:textId="368FF743" w:rsidR="00A70CF3" w:rsidRDefault="00DB644F" w:rsidP="00DB644F">
      <w:pPr>
        <w:pStyle w:val="NormalWeb"/>
        <w:shd w:val="clear" w:color="auto" w:fill="FFFFFF"/>
        <w:spacing w:before="0" w:beforeAutospacing="0" w:after="0" w:afterAutospacing="0" w:line="360" w:lineRule="auto"/>
        <w:ind w:left="720"/>
        <w:jc w:val="both"/>
        <w:rPr>
          <w:rFonts w:asciiTheme="minorHAnsi" w:hAnsiTheme="minorHAnsi" w:cstheme="minorHAnsi"/>
          <w:color w:val="000000"/>
        </w:rPr>
      </w:pPr>
      <w:r w:rsidRPr="00D016CD">
        <w:rPr>
          <w:noProof/>
        </w:rPr>
        <w:drawing>
          <wp:inline distT="0" distB="0" distL="0" distR="0" wp14:anchorId="711FCFCF" wp14:editId="3555825E">
            <wp:extent cx="6014720" cy="4297152"/>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4539" cy="4311311"/>
                    </a:xfrm>
                    <a:prstGeom prst="rect">
                      <a:avLst/>
                    </a:prstGeom>
                  </pic:spPr>
                </pic:pic>
              </a:graphicData>
            </a:graphic>
          </wp:inline>
        </w:drawing>
      </w:r>
    </w:p>
    <w:p w14:paraId="1767DD75" w14:textId="77777777" w:rsidR="00DD38B9" w:rsidRDefault="00DD38B9" w:rsidP="00DB644F">
      <w:pPr>
        <w:pStyle w:val="NormalWeb"/>
        <w:shd w:val="clear" w:color="auto" w:fill="FFFFFF"/>
        <w:spacing w:before="0" w:beforeAutospacing="0" w:after="0" w:afterAutospacing="0" w:line="360" w:lineRule="auto"/>
        <w:ind w:left="720"/>
        <w:jc w:val="both"/>
        <w:rPr>
          <w:rFonts w:asciiTheme="minorHAnsi" w:hAnsiTheme="minorHAnsi" w:cstheme="minorHAnsi"/>
          <w:color w:val="000000"/>
        </w:rPr>
      </w:pPr>
    </w:p>
    <w:tbl>
      <w:tblPr>
        <w:tblW w:w="9415" w:type="dxa"/>
        <w:tblLook w:val="04A0" w:firstRow="1" w:lastRow="0" w:firstColumn="1" w:lastColumn="0" w:noHBand="0" w:noVBand="1"/>
      </w:tblPr>
      <w:tblGrid>
        <w:gridCol w:w="4820"/>
        <w:gridCol w:w="1036"/>
        <w:gridCol w:w="948"/>
        <w:gridCol w:w="2611"/>
      </w:tblGrid>
      <w:tr w:rsidR="00835E70" w:rsidRPr="00835E70" w14:paraId="3078F950"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485485D" w14:textId="77777777" w:rsidR="00835E70" w:rsidRPr="00835E70" w:rsidRDefault="00835E70" w:rsidP="00615208">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lastRenderedPageBreak/>
              <w:t>Material</w:t>
            </w:r>
          </w:p>
        </w:tc>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835D621" w14:textId="77777777" w:rsidR="00835E70" w:rsidRPr="00835E70" w:rsidRDefault="00000000" w:rsidP="00615208">
            <w:pPr>
              <w:spacing w:after="0" w:line="240" w:lineRule="auto"/>
              <w:rPr>
                <w:rFonts w:ascii="Calibri" w:eastAsia="Times New Roman" w:hAnsi="Calibri" w:cs="Calibri"/>
                <w:b/>
                <w:bCs/>
                <w:color w:val="FFFFFF"/>
                <w:lang w:eastAsia="en-IN"/>
              </w:rPr>
            </w:pPr>
            <m:oMathPara>
              <m:oMath>
                <m:sSub>
                  <m:sSubPr>
                    <m:ctrlPr>
                      <w:rPr>
                        <w:rFonts w:ascii="Cambria Math" w:eastAsia="Times New Roman" w:hAnsi="Cambria Math" w:cs="Calibri"/>
                        <w:b/>
                        <w:bCs/>
                        <w:i/>
                        <w:color w:val="FFFFFF"/>
                        <w:lang w:eastAsia="en-IN"/>
                      </w:rPr>
                    </m:ctrlPr>
                  </m:sSubPr>
                  <m:e>
                    <m:r>
                      <m:rPr>
                        <m:sty m:val="bi"/>
                      </m:rPr>
                      <w:rPr>
                        <w:rFonts w:ascii="Cambria Math" w:eastAsia="Times New Roman" w:hAnsi="Cambria Math" w:cs="Calibri"/>
                        <w:color w:val="FFFFFF"/>
                        <w:lang w:eastAsia="en-IN"/>
                      </w:rPr>
                      <m:t>σ</m:t>
                    </m:r>
                  </m:e>
                  <m:sub>
                    <m:r>
                      <m:rPr>
                        <m:sty m:val="bi"/>
                      </m:rPr>
                      <w:rPr>
                        <w:rFonts w:ascii="Cambria Math" w:eastAsia="Times New Roman" w:hAnsi="Cambria Math" w:cs="Calibri"/>
                        <w:color w:val="FFFFFF"/>
                        <w:lang w:eastAsia="en-IN"/>
                      </w:rPr>
                      <m:t>e</m:t>
                    </m:r>
                  </m:sub>
                </m:sSub>
              </m:oMath>
            </m:oMathPara>
          </w:p>
        </w:tc>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4646843" w14:textId="77777777" w:rsidR="00835E70" w:rsidRPr="00835E70" w:rsidRDefault="00835E70" w:rsidP="00615208">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0" w:type="auto"/>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B0095A1" w14:textId="77777777" w:rsidR="00835E70" w:rsidRPr="00835E70" w:rsidRDefault="00000000" w:rsidP="00615208">
            <w:pPr>
              <w:spacing w:after="0" w:line="240" w:lineRule="auto"/>
              <w:rPr>
                <w:rFonts w:ascii="Calibri" w:eastAsia="Times New Roman" w:hAnsi="Calibri" w:cs="Calibri"/>
                <w:b/>
                <w:bCs/>
                <w:color w:val="FFFFFF"/>
                <w:lang w:eastAsia="en-IN"/>
              </w:rPr>
            </w:pPr>
            <m:oMathPara>
              <m:oMath>
                <m:sSub>
                  <m:sSubPr>
                    <m:ctrlPr>
                      <w:rPr>
                        <w:rFonts w:ascii="Cambria Math" w:eastAsiaTheme="minorEastAsia" w:hAnsi="Cambria Math" w:cs="Times New Roman"/>
                        <w:i/>
                        <w:color w:val="FFFFFF" w:themeColor="background1"/>
                        <w:sz w:val="24"/>
                        <w:szCs w:val="24"/>
                      </w:rPr>
                    </m:ctrlPr>
                  </m:sSubPr>
                  <m:e>
                    <m:d>
                      <m:dPr>
                        <m:ctrlPr>
                          <w:rPr>
                            <w:rFonts w:ascii="Cambria Math" w:eastAsiaTheme="minorEastAsia" w:hAnsi="Cambria Math" w:cs="Times New Roman"/>
                            <w:i/>
                            <w:color w:val="FFFFFF" w:themeColor="background1"/>
                            <w:sz w:val="24"/>
                            <w:szCs w:val="24"/>
                          </w:rPr>
                        </m:ctrlPr>
                      </m:dPr>
                      <m:e>
                        <m:f>
                          <m:fPr>
                            <m:ctrlPr>
                              <w:rPr>
                                <w:rFonts w:ascii="Cambria Math" w:eastAsiaTheme="minorEastAsia" w:hAnsi="Cambria Math" w:cs="Times New Roman"/>
                                <w:i/>
                                <w:color w:val="FFFFFF" w:themeColor="background1"/>
                                <w:sz w:val="24"/>
                                <w:szCs w:val="24"/>
                              </w:rPr>
                            </m:ctrlPr>
                          </m:fPr>
                          <m:num>
                            <m:sSubSup>
                              <m:sSubSupPr>
                                <m:ctrlPr>
                                  <w:rPr>
                                    <w:rFonts w:ascii="Cambria Math" w:eastAsiaTheme="minorEastAsia" w:hAnsi="Cambria Math" w:cs="Times New Roman"/>
                                    <w:i/>
                                    <w:color w:val="FFFFFF" w:themeColor="background1"/>
                                    <w:sz w:val="24"/>
                                    <w:szCs w:val="24"/>
                                  </w:rPr>
                                </m:ctrlPr>
                              </m:sSubSupPr>
                              <m:e>
                                <m:r>
                                  <w:rPr>
                                    <w:rFonts w:ascii="Cambria Math" w:eastAsiaTheme="minorEastAsia" w:hAnsi="Cambria Math" w:cs="Times New Roman"/>
                                    <w:color w:val="FFFFFF" w:themeColor="background1"/>
                                    <w:sz w:val="24"/>
                                    <w:szCs w:val="24"/>
                                  </w:rPr>
                                  <m:t>σ</m:t>
                                </m:r>
                              </m:e>
                              <m:sub>
                                <m:r>
                                  <w:rPr>
                                    <w:rFonts w:ascii="Cambria Math" w:eastAsiaTheme="minorEastAsia" w:hAnsi="Cambria Math" w:cs="Times New Roman"/>
                                    <w:color w:val="FFFFFF" w:themeColor="background1"/>
                                    <w:sz w:val="24"/>
                                    <w:szCs w:val="24"/>
                                  </w:rPr>
                                  <m:t>e</m:t>
                                </m:r>
                              </m:sub>
                              <m:sup>
                                <m:f>
                                  <m:fPr>
                                    <m:ctrlPr>
                                      <w:rPr>
                                        <w:rFonts w:ascii="Cambria Math" w:eastAsiaTheme="minorEastAsia" w:hAnsi="Cambria Math" w:cs="Times New Roman"/>
                                        <w:i/>
                                        <w:color w:val="FFFFFF" w:themeColor="background1"/>
                                        <w:sz w:val="24"/>
                                        <w:szCs w:val="24"/>
                                      </w:rPr>
                                    </m:ctrlPr>
                                  </m:fPr>
                                  <m:num>
                                    <m:r>
                                      <w:rPr>
                                        <w:rFonts w:ascii="Cambria Math" w:eastAsiaTheme="minorEastAsia" w:hAnsi="Cambria Math" w:cs="Times New Roman"/>
                                        <w:color w:val="FFFFFF" w:themeColor="background1"/>
                                        <w:sz w:val="24"/>
                                        <w:szCs w:val="24"/>
                                      </w:rPr>
                                      <m:t>2</m:t>
                                    </m:r>
                                  </m:num>
                                  <m:den>
                                    <m:r>
                                      <w:rPr>
                                        <w:rFonts w:ascii="Cambria Math" w:eastAsiaTheme="minorEastAsia" w:hAnsi="Cambria Math" w:cs="Times New Roman"/>
                                        <w:color w:val="FFFFFF" w:themeColor="background1"/>
                                        <w:sz w:val="24"/>
                                        <w:szCs w:val="24"/>
                                      </w:rPr>
                                      <m:t>3</m:t>
                                    </m:r>
                                  </m:den>
                                </m:f>
                              </m:sup>
                            </m:sSubSup>
                          </m:num>
                          <m:den>
                            <m:r>
                              <w:rPr>
                                <w:rFonts w:ascii="Cambria Math" w:eastAsiaTheme="minorEastAsia" w:hAnsi="Cambria Math" w:cs="Times New Roman"/>
                                <w:color w:val="FFFFFF" w:themeColor="background1"/>
                                <w:sz w:val="24"/>
                                <w:szCs w:val="24"/>
                              </w:rPr>
                              <m:t>ρ</m:t>
                            </m:r>
                          </m:den>
                        </m:f>
                      </m:e>
                    </m:d>
                  </m:e>
                  <m:sub>
                    <m:r>
                      <w:rPr>
                        <w:rFonts w:ascii="Cambria Math" w:eastAsiaTheme="minorEastAsia" w:hAnsi="Cambria Math" w:cs="Times New Roman"/>
                        <w:color w:val="FFFFFF" w:themeColor="background1"/>
                        <w:sz w:val="24"/>
                        <w:szCs w:val="24"/>
                      </w:rPr>
                      <m:t>maximize</m:t>
                    </m:r>
                  </m:sub>
                </m:sSub>
              </m:oMath>
            </m:oMathPara>
          </w:p>
        </w:tc>
      </w:tr>
      <w:tr w:rsidR="00835E70" w:rsidRPr="00835E70" w14:paraId="2F494A40"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0131E7"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Carbon fibre (HS carbon)</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E43B77"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3950</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A2830"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1.82</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7478C1"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137.3</w:t>
            </w:r>
          </w:p>
        </w:tc>
      </w:tr>
      <w:tr w:rsidR="005A3945" w:rsidRPr="00835E70" w14:paraId="66F2A9C8"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24454"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Glass fibre (C - glass)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42481"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2920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94879"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2.57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E1B1A"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79.5</w:t>
            </w:r>
          </w:p>
        </w:tc>
      </w:tr>
      <w:tr w:rsidR="00835E70" w:rsidRPr="00835E70" w14:paraId="62E0E3FD"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6848E2"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Titanium alloys</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C0B6CD"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603</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31D93A"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4.6</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0673820"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15.5</w:t>
            </w:r>
          </w:p>
        </w:tc>
      </w:tr>
      <w:tr w:rsidR="005A3945" w:rsidRPr="00835E70" w14:paraId="77DB23FB"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73BDF"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Age hardening wrought AL Alloy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0C77C"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1A1FC"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2.75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01465"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10.2</w:t>
            </w:r>
          </w:p>
        </w:tc>
      </w:tr>
      <w:tr w:rsidR="00835E70" w:rsidRPr="00835E70" w14:paraId="7E454FC2"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00445A"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Stainless steel</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4B0762"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372</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6740E0"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7.74</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309808"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6.7</w:t>
            </w:r>
          </w:p>
        </w:tc>
      </w:tr>
      <w:tr w:rsidR="005A3945" w:rsidRPr="00835E70" w14:paraId="70CF995A"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1B20C"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Nickel based super alloy</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857D7"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405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EB901" w14:textId="77777777" w:rsidR="00835E70" w:rsidRPr="00835E70" w:rsidRDefault="00835E70" w:rsidP="00615208">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r w:rsidRPr="00835E70">
              <w:rPr>
                <w:rFonts w:ascii="Calibri" w:eastAsia="Times New Roman" w:hAnsi="Calibri" w:cs="Calibri"/>
                <w:color w:val="000000"/>
                <w:lang w:eastAsia="en-IN"/>
              </w:rPr>
              <w:t>.27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C5CC4"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6.6</w:t>
            </w:r>
          </w:p>
        </w:tc>
      </w:tr>
      <w:tr w:rsidR="00835E70" w:rsidRPr="00835E70" w14:paraId="2B8DAF31"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3AFCD7"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CFRP (epoxy matrix)</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02BAB7"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212</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1ECED"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1.55</w:t>
            </w:r>
          </w:p>
        </w:tc>
        <w:tc>
          <w:tcPr>
            <w:tcW w:w="0" w:type="auto"/>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AB0FE5"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22.9</w:t>
            </w:r>
          </w:p>
        </w:tc>
      </w:tr>
      <w:tr w:rsidR="005A3945" w:rsidRPr="00835E70" w14:paraId="40FBCFC4" w14:textId="77777777" w:rsidTr="004816BD">
        <w:trPr>
          <w:trHeight w:val="403"/>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6ACF6" w14:textId="77777777" w:rsidR="00835E70" w:rsidRPr="00835E70" w:rsidRDefault="00835E70" w:rsidP="00615208">
            <w:pPr>
              <w:spacing w:after="0" w:line="240" w:lineRule="auto"/>
              <w:rPr>
                <w:rFonts w:ascii="Calibri" w:eastAsia="Times New Roman" w:hAnsi="Calibri" w:cs="Calibri"/>
                <w:color w:val="000000"/>
                <w:lang w:eastAsia="en-IN"/>
              </w:rPr>
            </w:pPr>
            <w:r w:rsidRPr="00835E70">
              <w:rPr>
                <w:rFonts w:ascii="Calibri" w:eastAsia="Times New Roman" w:hAnsi="Calibri" w:cs="Calibri"/>
                <w:color w:val="000000"/>
                <w:lang w:eastAsia="en-IN"/>
              </w:rPr>
              <w:t>Carbon fibre (Hm carbon)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6421E"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2120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35056"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1.82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DF279" w14:textId="77777777" w:rsidR="00835E70" w:rsidRPr="00835E70" w:rsidRDefault="00835E70" w:rsidP="00615208">
            <w:pPr>
              <w:spacing w:after="0" w:line="240" w:lineRule="auto"/>
              <w:jc w:val="right"/>
              <w:rPr>
                <w:rFonts w:ascii="Calibri" w:eastAsia="Times New Roman" w:hAnsi="Calibri" w:cs="Calibri"/>
                <w:color w:val="000000"/>
                <w:lang w:eastAsia="en-IN"/>
              </w:rPr>
            </w:pPr>
            <w:r w:rsidRPr="00835E70">
              <w:rPr>
                <w:rFonts w:ascii="Calibri" w:eastAsia="Times New Roman" w:hAnsi="Calibri" w:cs="Calibri"/>
                <w:color w:val="000000"/>
                <w:lang w:eastAsia="en-IN"/>
              </w:rPr>
              <w:t>90.7</w:t>
            </w:r>
          </w:p>
        </w:tc>
      </w:tr>
    </w:tbl>
    <w:p w14:paraId="1B8B3558" w14:textId="77777777" w:rsidR="00F02B27" w:rsidRDefault="00F02B27" w:rsidP="00F02B27">
      <w:pPr>
        <w:spacing w:after="120"/>
        <w:rPr>
          <w:rFonts w:ascii="Georgia" w:eastAsiaTheme="minorEastAsia"/>
        </w:rPr>
      </w:pPr>
    </w:p>
    <w:p w14:paraId="22E380D4" w14:textId="0D088962" w:rsidR="00F02B27" w:rsidRDefault="00F02B27" w:rsidP="00F02B27">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1.5.</w:t>
      </w:r>
    </w:p>
    <w:p w14:paraId="0CD1F9B2" w14:textId="1FC2117D" w:rsidR="00F02B27" w:rsidRDefault="00F02B27" w:rsidP="00F02B27">
      <w:pPr>
        <w:spacing w:after="120"/>
        <w:rPr>
          <w:rFonts w:ascii="Georgia" w:eastAsiaTheme="minorEastAsia"/>
        </w:rPr>
      </w:pPr>
      <w:r w:rsidRPr="00A75F11">
        <w:rPr>
          <w:rFonts w:ascii="Georgia" w:eastAsiaTheme="minorEastAsia"/>
        </w:rPr>
        <w:t xml:space="preserve">a horizontal line at </w:t>
      </w:r>
      <w:r w:rsidRPr="00D016CD">
        <w:rPr>
          <w:rFonts w:ascii="Times New Roman" w:eastAsiaTheme="minorEastAsia" w:hAnsi="Times New Roman" w:cs="Times New Roman"/>
          <w:b/>
          <w:bCs/>
          <w:sz w:val="24"/>
          <w:szCs w:val="24"/>
        </w:rPr>
        <w:t>endurance strength</w:t>
      </w:r>
      <w:r>
        <w:rPr>
          <w:rFonts w:ascii="Georgia" w:eastAsiaTheme="minorEastAsia"/>
        </w:rPr>
        <w:t xml:space="preserve"> (&gt;100 Mpa)</w:t>
      </w:r>
      <w:r w:rsidRPr="00A75F11">
        <w:rPr>
          <w:rFonts w:ascii="Georgia" w:eastAsiaTheme="minorEastAsia"/>
        </w:rPr>
        <w:t xml:space="preserve"> is drawn</w:t>
      </w:r>
      <w:r>
        <w:rPr>
          <w:rFonts w:ascii="Georgia" w:eastAsiaTheme="minorEastAsia"/>
        </w:rPr>
        <w:t>.</w:t>
      </w:r>
    </w:p>
    <w:p w14:paraId="6E64C960" w14:textId="77777777" w:rsidR="00F02B27" w:rsidRDefault="00F02B27" w:rsidP="00F02B27">
      <w:pPr>
        <w:spacing w:after="120"/>
        <w:rPr>
          <w:rFonts w:ascii="Georgia" w:eastAsiaTheme="minorEastAsia"/>
        </w:rPr>
      </w:pPr>
      <w:r w:rsidRPr="00A75F11">
        <w:rPr>
          <w:rFonts w:ascii="Georgia" w:eastAsiaTheme="minorEastAsia"/>
        </w:rPr>
        <w:t>material above both</w:t>
      </w:r>
      <w:r>
        <w:rPr>
          <w:rFonts w:ascii="Georgia" w:eastAsiaTheme="minorEastAsia"/>
        </w:rPr>
        <w:t xml:space="preserve"> </w:t>
      </w:r>
      <w:r w:rsidRPr="00A75F11">
        <w:rPr>
          <w:rFonts w:ascii="Georgia" w:eastAsiaTheme="minorEastAsia"/>
        </w:rPr>
        <w:t>lines will be the good material for this index</w:t>
      </w:r>
      <w:r>
        <w:rPr>
          <w:rFonts w:ascii="Georgia" w:eastAsiaTheme="minorEastAsia"/>
        </w:rPr>
        <w:t>.</w:t>
      </w:r>
    </w:p>
    <w:p w14:paraId="2B8E4C0E" w14:textId="1B00067C" w:rsidR="00F02B27" w:rsidRPr="00F02B27" w:rsidRDefault="00F02B27" w:rsidP="00F02B27">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High strength carbon fiber is</w:t>
      </w:r>
      <w:r w:rsidRPr="00A75F11">
        <w:rPr>
          <w:rFonts w:ascii="Georgia" w:eastAsiaTheme="minorEastAsia"/>
        </w:rPr>
        <w:t xml:space="preserve"> having maximum performance index while</w:t>
      </w:r>
      <w:r>
        <w:rPr>
          <w:rFonts w:ascii="Georgia" w:eastAsiaTheme="minorEastAsia"/>
        </w:rPr>
        <w:t xml:space="preserve"> high modulus carbon fibre is</w:t>
      </w:r>
      <w:r w:rsidRPr="00A75F11">
        <w:rPr>
          <w:rFonts w:ascii="Georgia" w:eastAsiaTheme="minorEastAsia"/>
        </w:rPr>
        <w:t xml:space="preserve"> having lowest performance index</w:t>
      </w:r>
    </w:p>
    <w:p w14:paraId="2D2CA366" w14:textId="77777777" w:rsidR="00835E70" w:rsidRPr="00D016CD" w:rsidRDefault="00835E70" w:rsidP="00DB644F">
      <w:pPr>
        <w:pStyle w:val="NormalWeb"/>
        <w:shd w:val="clear" w:color="auto" w:fill="FFFFFF"/>
        <w:spacing w:before="0" w:beforeAutospacing="0" w:after="0" w:afterAutospacing="0" w:line="360" w:lineRule="auto"/>
        <w:ind w:left="720"/>
        <w:jc w:val="both"/>
        <w:rPr>
          <w:rFonts w:asciiTheme="minorHAnsi" w:hAnsiTheme="minorHAnsi" w:cstheme="minorHAnsi"/>
          <w:color w:val="000000"/>
        </w:rPr>
      </w:pPr>
    </w:p>
    <w:p w14:paraId="7B0DBDEC" w14:textId="78CFE021" w:rsidR="00BA125A" w:rsidRPr="00BA125A" w:rsidRDefault="00BA125A" w:rsidP="00BA125A">
      <w:pPr>
        <w:pStyle w:val="ListParagraph"/>
        <w:numPr>
          <w:ilvl w:val="0"/>
          <w:numId w:val="13"/>
        </w:numPr>
        <w:spacing w:after="120"/>
        <w:rPr>
          <w:rFonts w:ascii="Georgia" w:eastAsiaTheme="minorEastAsia"/>
        </w:rPr>
      </w:pPr>
      <w:r w:rsidRPr="00BA125A">
        <w:rPr>
          <w:rFonts w:ascii="Georgia" w:eastAsiaTheme="minorEastAsia"/>
          <w:b/>
          <w:bCs/>
        </w:rPr>
        <w:t>Toughness</w:t>
      </w:r>
      <w:r>
        <w:rPr>
          <w:rFonts w:ascii="Georgia" w:eastAsiaTheme="minorEastAsia"/>
          <w:b/>
          <w:bCs/>
        </w:rPr>
        <w:t xml:space="preserve"> (U)</w:t>
      </w:r>
      <w:r w:rsidRPr="00BA125A">
        <w:rPr>
          <w:rFonts w:ascii="Georgia" w:eastAsiaTheme="minorEastAsia"/>
        </w:rPr>
        <w:t>:</w:t>
      </w:r>
    </w:p>
    <w:p w14:paraId="593C06B6" w14:textId="0E60F072" w:rsidR="00BA125A" w:rsidRPr="00BA125A" w:rsidRDefault="00BA125A" w:rsidP="00BA125A">
      <w:pPr>
        <w:pStyle w:val="ListParagraph"/>
        <w:spacing w:after="120"/>
        <w:jc w:val="center"/>
        <w:rPr>
          <w:rFonts w:eastAsiaTheme="minorEastAsia"/>
        </w:rPr>
      </w:pPr>
      <m:oMathPara>
        <m:oMath>
          <m:r>
            <w:rPr>
              <w:rFonts w:ascii="Cambria Math" w:hAnsi="Cambria Math"/>
            </w:rPr>
            <m:t>U=</m:t>
          </m:r>
          <m:f>
            <m:fPr>
              <m:ctrlPr>
                <w:rPr>
                  <w:rFonts w:ascii="Cambria Math" w:hAnsi="Cambria Math"/>
                </w:rPr>
              </m:ctrlPr>
            </m:fPr>
            <m:num>
              <m:sSubSup>
                <m:sSubSupPr>
                  <m:ctrlPr>
                    <w:rPr>
                      <w:rFonts w:ascii="Cambria Math" w:hAnsi="Cambria Math"/>
                    </w:rPr>
                  </m:ctrlPr>
                </m:sSubSupPr>
                <m:e>
                  <m:r>
                    <w:rPr>
                      <w:rFonts w:ascii="Cambria Math" w:hAnsi="Cambria Math"/>
                    </w:rPr>
                    <m:t>K</m:t>
                  </m:r>
                </m:e>
                <m:sub>
                  <m:r>
                    <m:rPr>
                      <m:nor/>
                    </m:rPr>
                    <m:t>IC </m:t>
                  </m:r>
                </m:sub>
                <m:sup>
                  <m:r>
                    <m:rPr>
                      <m:sty m:val="p"/>
                    </m:rPr>
                    <w:rPr>
                      <w:rFonts w:ascii="Cambria Math" w:hAnsi="Cambria Math"/>
                    </w:rPr>
                    <m:t>2</m:t>
                  </m:r>
                </m:sup>
              </m:sSubSup>
            </m:num>
            <m:den>
              <m:r>
                <w:rPr>
                  <w:rFonts w:ascii="Cambria Math" w:hAnsi="Cambria Math"/>
                </w:rPr>
                <m:t>E</m:t>
              </m:r>
            </m:den>
          </m:f>
        </m:oMath>
      </m:oMathPara>
    </w:p>
    <w:p w14:paraId="77FD91F3" w14:textId="77777777" w:rsidR="00642252" w:rsidRPr="00642252" w:rsidRDefault="00BA125A" w:rsidP="00BA125A">
      <w:pPr>
        <w:pStyle w:val="ListParagraph"/>
        <w:spacing w:after="120"/>
        <w:rPr>
          <w:rFonts w:eastAsiaTheme="minorEastAsia"/>
        </w:rPr>
      </w:pPr>
      <w:r w:rsidRPr="00BA125A">
        <w:rPr>
          <w:rFonts w:eastAsiaTheme="minorEastAsia"/>
        </w:rPr>
        <w:t>Using equation</w:t>
      </w:r>
      <w:r>
        <w:rPr>
          <w:rFonts w:eastAsiaTheme="minorEastAsia"/>
        </w:rPr>
        <w:t xml:space="preserve"> (6)</w:t>
      </w:r>
      <w:r w:rsidRPr="00BA125A">
        <w:rPr>
          <w:rFonts w:eastAsiaTheme="minorEastAsia"/>
        </w:rPr>
        <w:t xml:space="preserve"> of fracture toughness from last derivation:</w:t>
      </w:r>
      <m:oMath>
        <m:r>
          <m:rPr>
            <m:sty m:val="p"/>
          </m:rPr>
          <w:rPr>
            <w:rFonts w:ascii="Cambria Math" w:hAnsi="Cambria Math"/>
          </w:rPr>
          <w:br/>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IC</m:t>
            </m:r>
          </m:sub>
        </m:sSub>
        <m:r>
          <m:rPr>
            <m:sty m:val="p"/>
          </m:rPr>
          <w:rPr>
            <w:rFonts w:ascii="Cambria Math" w:hAnsi="Cambria Math"/>
          </w:rPr>
          <m:t>=4YMN</m:t>
        </m:r>
        <m:rad>
          <m:radPr>
            <m:degHide m:val="1"/>
            <m:ctrlPr>
              <w:rPr>
                <w:rFonts w:ascii="Cambria Math" w:hAnsi="Cambria Math"/>
              </w:rPr>
            </m:ctrlPr>
          </m:radPr>
          <m:deg/>
          <m:e>
            <m:f>
              <m:fPr>
                <m:ctrlPr>
                  <w:rPr>
                    <w:rFonts w:ascii="Cambria Math" w:hAnsi="Cambria Math"/>
                  </w:rPr>
                </m:ctrlPr>
              </m:fPr>
              <m:num>
                <m:r>
                  <w:rPr>
                    <w:rFonts w:ascii="Cambria Math" w:hAnsi="Cambria Math"/>
                  </w:rPr>
                  <m:t>π</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sSup>
                  <m:sSupPr>
                    <m:ctrlPr>
                      <w:rPr>
                        <w:rFonts w:ascii="Cambria Math" w:hAnsi="Cambria Math"/>
                      </w:rPr>
                    </m:ctrlPr>
                  </m:sSupPr>
                  <m:e>
                    <m:r>
                      <m:rPr>
                        <m:nor/>
                      </m:rPr>
                      <m:t xml:space="preserve"> </m:t>
                    </m:r>
                    <m:r>
                      <m:rPr>
                        <m:sty m:val="p"/>
                      </m:rPr>
                      <w:rPr>
                        <w:rFonts w:ascii="Cambria Math" w:hAnsi="Cambria Math"/>
                      </w:rPr>
                      <m:t>ρ</m:t>
                    </m:r>
                  </m:e>
                  <m:sup>
                    <m:r>
                      <m:rPr>
                        <m:sty m:val="p"/>
                      </m:rPr>
                      <w:rPr>
                        <w:rFonts w:ascii="Cambria Math" w:hAnsi="Cambria Math"/>
                      </w:rPr>
                      <m:t>3</m:t>
                    </m:r>
                  </m:sup>
                </m:sSup>
              </m:num>
              <m:den>
                <m:sSup>
                  <m:sSupPr>
                    <m:ctrlPr>
                      <w:rPr>
                        <w:rFonts w:ascii="Cambria Math" w:hAnsi="Cambria Math"/>
                      </w:rPr>
                    </m:ctrlPr>
                  </m:sSupPr>
                  <m:e>
                    <m:r>
                      <m:rPr>
                        <m:nor/>
                      </m:rPr>
                      <m:t xml:space="preserve"> </m:t>
                    </m:r>
                    <m:r>
                      <m:rPr>
                        <m:sty m:val="p"/>
                      </m:rPr>
                      <w:rPr>
                        <w:rFonts w:ascii="Cambria Math" w:hAnsi="Cambria Math"/>
                      </w:rPr>
                      <m:t>m</m:t>
                    </m:r>
                  </m:e>
                  <m:sup>
                    <m:r>
                      <m:rPr>
                        <m:sty m:val="p"/>
                      </m:rPr>
                      <w:rPr>
                        <w:rFonts w:ascii="Cambria Math" w:hAnsi="Cambria Math"/>
                      </w:rPr>
                      <m:t>3</m:t>
                    </m:r>
                  </m:sup>
                </m:sSup>
              </m:den>
            </m:f>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πa</m:t>
            </m:r>
          </m:e>
        </m:rad>
        <m:r>
          <m:rPr>
            <m:sty m:val="p"/>
          </m:rPr>
          <w:rPr>
            <w:rFonts w:ascii="Cambria Math" w:hAnsi="Cambria Math"/>
          </w:rPr>
          <w:br/>
        </m:r>
      </m:oMath>
      <m:oMathPara>
        <m:oMath>
          <m:r>
            <w:rPr>
              <w:rFonts w:ascii="Cambria Math" w:hAnsi="Cambria Math"/>
            </w:rPr>
            <m:t>U=</m:t>
          </m:r>
          <m:f>
            <m:fPr>
              <m:ctrlPr>
                <w:rPr>
                  <w:rFonts w:ascii="Cambria Math" w:hAnsi="Cambria Math"/>
                </w:rPr>
              </m:ctrlPr>
            </m:fPr>
            <m:num>
              <m:r>
                <m:rPr>
                  <m:sty m:val="p"/>
                </m:rPr>
                <w:rPr>
                  <w:rFonts w:ascii="Cambria Math" w:hAnsi="Cambria Math"/>
                </w:rPr>
                <m:t>(4</m:t>
              </m:r>
              <m:r>
                <w:rPr>
                  <w:rFonts w:ascii="Cambria Math" w:hAnsi="Cambria Math"/>
                </w:rPr>
                <m:t>YMN</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e>
              </m:d>
            </m:num>
            <m:den>
              <m:r>
                <w:rPr>
                  <w:rFonts w:ascii="Cambria Math" w:hAnsi="Cambria Math"/>
                </w:rPr>
                <m:t>E</m:t>
              </m:r>
            </m:den>
          </m:f>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3</m:t>
                      </m:r>
                    </m:sup>
                  </m:sSup>
                </m:num>
                <m:den>
                  <m:sSup>
                    <m:sSupPr>
                      <m:ctrlPr>
                        <w:rPr>
                          <w:rFonts w:ascii="Cambria Math" w:hAnsi="Cambria Math"/>
                        </w:rPr>
                      </m:ctrlPr>
                    </m:sSupPr>
                    <m:e>
                      <m:r>
                        <w:rPr>
                          <w:rFonts w:ascii="Cambria Math" w:hAnsi="Cambria Math"/>
                        </w:rPr>
                        <m:t>m</m:t>
                      </m:r>
                    </m:e>
                    <m:sup>
                      <m:r>
                        <m:rPr>
                          <m:sty m:val="p"/>
                        </m:rPr>
                        <w:rPr>
                          <w:rFonts w:ascii="Cambria Math" w:hAnsi="Cambria Math"/>
                        </w:rPr>
                        <m:t>3</m:t>
                      </m:r>
                    </m:sup>
                  </m:sSup>
                </m:den>
              </m:f>
            </m:e>
          </m:d>
          <m:r>
            <m:rPr>
              <m:sty m:val="p"/>
            </m:rPr>
            <w:rPr>
              <w:rFonts w:ascii="Cambria Math" w:hAnsi="Cambria Math"/>
            </w:rPr>
            <w:br/>
          </m:r>
        </m:oMath>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=(4</m:t>
          </m:r>
          <m:r>
            <w:rPr>
              <w:rFonts w:ascii="Cambria Math" w:hAnsi="Cambria Math"/>
            </w:rPr>
            <m:t>YmN</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e>
          </m:d>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3</m:t>
                      </m:r>
                    </m:sup>
                  </m:sSup>
                </m:num>
                <m:den>
                  <m:r>
                    <w:rPr>
                      <w:rFonts w:ascii="Cambria Math" w:hAnsi="Cambria Math"/>
                    </w:rPr>
                    <m:t>EU</m:t>
                  </m:r>
                </m:den>
              </m:f>
            </m:e>
          </m:d>
          <m:r>
            <m:rPr>
              <m:sty m:val="p"/>
            </m:rPr>
            <w:rPr>
              <w:rFonts w:ascii="Cambria Math" w:hAnsi="Cambria Math"/>
            </w:rPr>
            <w:br/>
          </m:r>
        </m:oMath>
        <m:oMath>
          <m:r>
            <m:rPr>
              <m:sty m:val="p"/>
            </m:rPr>
            <w:rPr>
              <w:rFonts w:ascii="Cambria Math" w:hAnsi="Cambria Math"/>
            </w:rPr>
            <m:t>m=(4</m:t>
          </m:r>
          <m:r>
            <w:rPr>
              <w:rFonts w:ascii="Cambria Math" w:hAnsi="Cambria Math"/>
            </w:rPr>
            <m:t>YmN</m:t>
          </m:r>
          <m:sSup>
            <m:sSupPr>
              <m:ctrlPr>
                <w:rPr>
                  <w:rFonts w:ascii="Cambria Math" w:hAnsi="Cambria Math"/>
                </w:rPr>
              </m:ctrlPr>
            </m:sSupPr>
            <m:e>
              <m:r>
                <m:rPr>
                  <m:sty m:val="p"/>
                </m:rPr>
                <w:rPr>
                  <w:rFonts w:ascii="Cambria Math" w:hAnsi="Cambria Math"/>
                </w:rPr>
                <m:t>)</m:t>
              </m:r>
            </m:e>
            <m:sup>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a</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d>
            <m:dPr>
              <m:ctrlPr>
                <w:rPr>
                  <w:rFonts w:ascii="Cambria Math" w:hAnsi="Cambria Math"/>
                </w:rPr>
              </m:ctrlPr>
            </m:dPr>
            <m:e>
              <m:f>
                <m:fPr>
                  <m:ctrlPr>
                    <w:rPr>
                      <w:rFonts w:ascii="Cambria Math" w:hAnsi="Cambria Math"/>
                    </w:rPr>
                  </m:ctrlPr>
                </m:fPr>
                <m:num>
                  <m:r>
                    <w:rPr>
                      <w:rFonts w:ascii="Cambria Math" w:hAnsi="Cambria Math"/>
                    </w:rPr>
                    <m:t>ρ</m:t>
                  </m:r>
                </m:num>
                <m:den>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sSup>
                    <m:sSupPr>
                      <m:ctrlPr>
                        <w:rPr>
                          <w:rFonts w:ascii="Cambria Math" w:hAnsi="Cambria Math"/>
                        </w:rPr>
                      </m:ctrlPr>
                    </m:sSupPr>
                    <m:e>
                      <m:r>
                        <w:rPr>
                          <w:rFonts w:ascii="Cambria Math" w:hAnsi="Cambria Math"/>
                        </w:rPr>
                        <m:t>U</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den>
              </m:f>
            </m:e>
          </m:d>
        </m:oMath>
      </m:oMathPara>
    </w:p>
    <w:p w14:paraId="6EDA573F" w14:textId="6B0588BA" w:rsidR="00BA125A" w:rsidRPr="00F02B27" w:rsidRDefault="00642252" w:rsidP="00BA125A">
      <w:pPr>
        <w:pStyle w:val="ListParagraph"/>
        <w:spacing w:after="120"/>
        <w:rPr>
          <w:rFonts w:ascii="Georgia" w:eastAsiaTheme="minorEastAsia"/>
        </w:rPr>
      </w:pPr>
      <w:r>
        <w:rPr>
          <w:rFonts w:ascii="Georgia" w:eastAsiaTheme="minorEastAsia"/>
        </w:rPr>
        <w:t>Thus, performance index given by</w:t>
      </w:r>
      <m:oMath>
        <m:r>
          <m:rPr>
            <m:sty m:val="p"/>
          </m:rPr>
          <w:rPr>
            <w:rFonts w:ascii="Cambria Math" w:hAnsi="Cambria Math"/>
          </w:rPr>
          <w:br/>
        </m:r>
      </m:oMath>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6</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EU)</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num>
                <m:den>
                  <m:r>
                    <w:rPr>
                      <w:rFonts w:ascii="Cambria Math" w:hAnsi="Cambria Math"/>
                    </w:rPr>
                    <m:t>ρ</m:t>
                  </m:r>
                </m:den>
              </m:f>
            </m:e>
          </m:d>
          <m:box>
            <m:boxPr>
              <m:ctrlPr>
                <w:rPr>
                  <w:rFonts w:ascii="Cambria Math" w:hAnsi="Cambria Math"/>
                </w:rPr>
              </m:ctrlPr>
            </m:boxPr>
            <m:e>
              <m:r>
                <m:rPr>
                  <m:sty m:val="p"/>
                </m:rPr>
                <w:rPr>
                  <w:rFonts w:ascii="Cambria Math" w:hAnsi="Cambria Math"/>
                </w:rPr>
                <m:t xml:space="preserve"> </m:t>
              </m:r>
            </m:e>
          </m:box>
          <m:r>
            <m:rPr>
              <m:nor/>
            </m:rPr>
            <m:t> maximize.</m:t>
          </m:r>
        </m:oMath>
      </m:oMathPara>
    </w:p>
    <w:p w14:paraId="1C2E61F7" w14:textId="77777777" w:rsidR="00F02B27" w:rsidRDefault="00F02B27" w:rsidP="00F02B27">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1.5.</w:t>
      </w:r>
    </w:p>
    <w:p w14:paraId="3A70FA47" w14:textId="77777777" w:rsidR="00F02B27" w:rsidRDefault="00F02B27" w:rsidP="00F02B27">
      <w:pPr>
        <w:spacing w:after="120"/>
        <w:rPr>
          <w:rFonts w:ascii="Georgia" w:eastAsiaTheme="minorEastAsia"/>
        </w:rPr>
      </w:pPr>
      <w:r w:rsidRPr="00A75F11">
        <w:rPr>
          <w:rFonts w:ascii="Georgia" w:eastAsiaTheme="minorEastAsia"/>
        </w:rPr>
        <w:t xml:space="preserve">a horizontal line at </w:t>
      </w:r>
      <w:r w:rsidRPr="00D016CD">
        <w:rPr>
          <w:rFonts w:ascii="Times New Roman" w:eastAsiaTheme="minorEastAsia" w:hAnsi="Times New Roman" w:cs="Times New Roman"/>
          <w:b/>
          <w:bCs/>
          <w:sz w:val="24"/>
          <w:szCs w:val="24"/>
        </w:rPr>
        <w:t>endurance strength</w:t>
      </w:r>
      <w:r>
        <w:rPr>
          <w:rFonts w:ascii="Georgia" w:eastAsiaTheme="minorEastAsia"/>
        </w:rPr>
        <w:t xml:space="preserve"> (&gt;100 Mpa)</w:t>
      </w:r>
      <w:r w:rsidRPr="00A75F11">
        <w:rPr>
          <w:rFonts w:ascii="Georgia" w:eastAsiaTheme="minorEastAsia"/>
        </w:rPr>
        <w:t xml:space="preserve"> is drawn</w:t>
      </w:r>
      <w:r>
        <w:rPr>
          <w:rFonts w:ascii="Georgia" w:eastAsiaTheme="minorEastAsia"/>
        </w:rPr>
        <w:t>.</w:t>
      </w:r>
    </w:p>
    <w:p w14:paraId="1B3E3C74" w14:textId="77777777" w:rsidR="00F02B27" w:rsidRDefault="00F02B27" w:rsidP="00F02B27">
      <w:pPr>
        <w:spacing w:after="120"/>
        <w:rPr>
          <w:rFonts w:ascii="Georgia" w:eastAsiaTheme="minorEastAsia"/>
        </w:rPr>
      </w:pPr>
      <w:r w:rsidRPr="00A75F11">
        <w:rPr>
          <w:rFonts w:ascii="Georgia" w:eastAsiaTheme="minorEastAsia"/>
        </w:rPr>
        <w:t>material above both</w:t>
      </w:r>
      <w:r>
        <w:rPr>
          <w:rFonts w:ascii="Georgia" w:eastAsiaTheme="minorEastAsia"/>
        </w:rPr>
        <w:t xml:space="preserve"> </w:t>
      </w:r>
      <w:r w:rsidRPr="00A75F11">
        <w:rPr>
          <w:rFonts w:ascii="Georgia" w:eastAsiaTheme="minorEastAsia"/>
        </w:rPr>
        <w:t>lines will be the good material for this index</w:t>
      </w:r>
      <w:r>
        <w:rPr>
          <w:rFonts w:ascii="Georgia" w:eastAsiaTheme="minorEastAsia"/>
        </w:rPr>
        <w:t>.</w:t>
      </w:r>
    </w:p>
    <w:p w14:paraId="4E5B44ED" w14:textId="72393145" w:rsidR="00F02B27" w:rsidRPr="00F02B27" w:rsidRDefault="00F02B27" w:rsidP="00F02B27">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High strength carbon fiber is</w:t>
      </w:r>
      <w:r w:rsidRPr="00A75F11">
        <w:rPr>
          <w:rFonts w:ascii="Georgia" w:eastAsiaTheme="minorEastAsia"/>
        </w:rPr>
        <w:t xml:space="preserve"> having maximum performance index while</w:t>
      </w:r>
      <w:r>
        <w:rPr>
          <w:rFonts w:ascii="Georgia" w:eastAsiaTheme="minorEastAsia"/>
        </w:rPr>
        <w:t xml:space="preserve"> high modulus carbon fibre is</w:t>
      </w:r>
      <w:r w:rsidRPr="00A75F11">
        <w:rPr>
          <w:rFonts w:ascii="Georgia" w:eastAsiaTheme="minorEastAsia"/>
        </w:rPr>
        <w:t xml:space="preserve"> having lowest performance index</w:t>
      </w:r>
    </w:p>
    <w:p w14:paraId="4E750A02" w14:textId="77777777" w:rsidR="00BA125A" w:rsidRDefault="00BA125A" w:rsidP="00BA125A">
      <w:pPr>
        <w:pStyle w:val="ListParagraph"/>
        <w:spacing w:after="120" w:line="360" w:lineRule="auto"/>
        <w:rPr>
          <w:rFonts w:ascii="Times New Roman" w:eastAsiaTheme="minorEastAsia" w:hAnsi="Times New Roman" w:cs="Times New Roman"/>
          <w:b/>
          <w:bCs/>
          <w:sz w:val="24"/>
          <w:szCs w:val="24"/>
        </w:rPr>
      </w:pPr>
    </w:p>
    <w:p w14:paraId="5611812D" w14:textId="62AE2958" w:rsidR="00D016CD" w:rsidRPr="00D016CD" w:rsidRDefault="00D016CD" w:rsidP="00D016CD">
      <w:pPr>
        <w:pStyle w:val="ListParagraph"/>
        <w:numPr>
          <w:ilvl w:val="0"/>
          <w:numId w:val="13"/>
        </w:numPr>
        <w:spacing w:after="120" w:line="360" w:lineRule="auto"/>
        <w:rPr>
          <w:rFonts w:ascii="Times New Roman" w:eastAsiaTheme="minorEastAsia" w:hAnsi="Times New Roman" w:cs="Times New Roman"/>
          <w:b/>
          <w:bCs/>
          <w:sz w:val="24"/>
          <w:szCs w:val="24"/>
        </w:rPr>
      </w:pPr>
      <w:r w:rsidRPr="00D016CD">
        <w:rPr>
          <w:rFonts w:ascii="Times New Roman" w:eastAsiaTheme="minorEastAsia" w:hAnsi="Times New Roman" w:cs="Times New Roman"/>
          <w:b/>
          <w:bCs/>
          <w:sz w:val="24"/>
          <w:szCs w:val="24"/>
        </w:rPr>
        <w:t>Thermal expansion coefficient and density:</w:t>
      </w:r>
    </w:p>
    <w:p w14:paraId="789590D5"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w:bookmarkStart w:id="0" w:name="_Hlk96454706"/>
      <m:oMathPara>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L</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T</m:t>
          </m:r>
        </m:oMath>
      </m:oMathPara>
    </w:p>
    <w:bookmarkEnd w:id="0"/>
    <w:p w14:paraId="1CE23464"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w:p>
    <w:p w14:paraId="2D00A14B"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Lρ</m:t>
          </m:r>
        </m:oMath>
      </m:oMathPara>
    </w:p>
    <w:p w14:paraId="0C38803C"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w:p>
    <w:p w14:paraId="6E9C23EF" w14:textId="1F320B02" w:rsidR="00D016CD" w:rsidRPr="00D016CD" w:rsidRDefault="00D016CD" w:rsidP="00D016CD">
      <w:pPr>
        <w:pStyle w:val="ListParagraph"/>
        <w:spacing w:after="120"/>
        <w:ind w:left="360"/>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w:lastRenderedPageBreak/>
            <m:t>Δ</m:t>
          </m:r>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m:t>
              </m:r>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den>
          </m:f>
        </m:oMath>
      </m:oMathPara>
    </w:p>
    <w:p w14:paraId="771B731E"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Lπ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num>
            <m:den>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Tα</m:t>
                  </m:r>
                </m:e>
                <m:sub>
                  <m:r>
                    <w:rPr>
                      <w:rFonts w:ascii="Cambria Math" w:eastAsiaTheme="minorEastAsia" w:hAnsi="Cambria Math" w:cs="Times New Roman"/>
                      <w:sz w:val="24"/>
                      <w:szCs w:val="24"/>
                    </w:rPr>
                    <m:t>L</m:t>
                  </m:r>
                </m:sub>
              </m:sSub>
            </m:den>
          </m:f>
          <m:r>
            <w:rPr>
              <w:rFonts w:ascii="Cambria Math" w:eastAsiaTheme="minorEastAsia" w:hAnsi="Cambria Math" w:cs="Times New Roman"/>
              <w:sz w:val="24"/>
              <w:szCs w:val="24"/>
            </w:rPr>
            <m:t xml:space="preserve">   -(1)</m:t>
          </m:r>
        </m:oMath>
      </m:oMathPara>
    </w:p>
    <w:p w14:paraId="52E7BF39" w14:textId="21428196" w:rsidR="00D016CD" w:rsidRPr="00D016CD" w:rsidRDefault="00D016CD" w:rsidP="00D016CD">
      <w:pPr>
        <w:spacing w:after="120"/>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Pr="00D016CD">
        <w:rPr>
          <w:rFonts w:ascii="Times New Roman" w:eastAsiaTheme="minorEastAsia" w:hAnsi="Times New Roman" w:cs="Times New Roman"/>
          <w:sz w:val="24"/>
          <w:szCs w:val="24"/>
        </w:rPr>
        <w:t xml:space="preserve">haft </w:t>
      </w:r>
      <w:r>
        <w:rPr>
          <w:rFonts w:ascii="Times New Roman" w:eastAsiaTheme="minorEastAsia" w:hAnsi="Times New Roman" w:cs="Times New Roman"/>
          <w:sz w:val="24"/>
          <w:szCs w:val="24"/>
        </w:rPr>
        <w:t>is of</w:t>
      </w:r>
      <w:r w:rsidRPr="00D016CD">
        <w:rPr>
          <w:rFonts w:ascii="Times New Roman" w:eastAsiaTheme="minorEastAsia" w:hAnsi="Times New Roman" w:cs="Times New Roman"/>
          <w:sz w:val="24"/>
          <w:szCs w:val="24"/>
        </w:rPr>
        <w:t xml:space="preserve"> fixed length thus</w:t>
      </w:r>
      <w:r>
        <w:rPr>
          <w:rFonts w:ascii="Times New Roman" w:eastAsiaTheme="minorEastAsia" w:hAnsi="Times New Roman" w:cs="Times New Roman"/>
          <w:sz w:val="24"/>
          <w:szCs w:val="24"/>
        </w:rPr>
        <w:t xml:space="preserve"> temperature rise</w:t>
      </w:r>
      <w:r w:rsidRPr="00D016CD">
        <w:rPr>
          <w:rFonts w:ascii="Times New Roman" w:eastAsiaTheme="minorEastAsia" w:hAnsi="Times New Roman" w:cs="Times New Roman"/>
          <w:sz w:val="24"/>
          <w:szCs w:val="24"/>
        </w:rPr>
        <w:t xml:space="preserve"> will increase the stress</w:t>
      </w:r>
      <w:r>
        <w:rPr>
          <w:rFonts w:ascii="Times New Roman" w:eastAsiaTheme="minorEastAsia" w:hAnsi="Times New Roman" w:cs="Times New Roman"/>
          <w:sz w:val="24"/>
          <w:szCs w:val="24"/>
        </w:rPr>
        <w:t>:</w:t>
      </w:r>
    </w:p>
    <w:p w14:paraId="1F9FD6AF"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 xml:space="preserve">  </w:t>
      </w:r>
    </w:p>
    <w:p w14:paraId="51FBBD68"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L=σL/E -(2)</m:t>
          </m:r>
        </m:oMath>
      </m:oMathPara>
    </w:p>
    <w:p w14:paraId="419E23B6"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w:r w:rsidRPr="00D016CD">
        <w:rPr>
          <w:rFonts w:ascii="Times New Roman" w:eastAsiaTheme="minorEastAsia" w:hAnsi="Times New Roman" w:cs="Times New Roman"/>
          <w:sz w:val="24"/>
          <w:szCs w:val="24"/>
        </w:rPr>
        <w:t>Using (1) and (2)</w:t>
      </w:r>
    </w:p>
    <w:p w14:paraId="6ACCCA4B" w14:textId="77777777" w:rsidR="00D016CD" w:rsidRPr="00D016CD" w:rsidRDefault="00D016CD" w:rsidP="00D016CD">
      <w:pPr>
        <w:pStyle w:val="ListParagraph"/>
        <w:spacing w:after="120"/>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σLπ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num>
            <m:den>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m:t>
                  </m:r>
                </m:sub>
              </m:sSub>
            </m:den>
          </m:f>
          <m:r>
            <w:rPr>
              <w:rFonts w:ascii="Cambria Math" w:eastAsiaTheme="minorEastAsia" w:hAnsi="Cambria Math" w:cs="Times New Roman"/>
              <w:sz w:val="24"/>
              <w:szCs w:val="24"/>
            </w:rPr>
            <m:t xml:space="preserve">    </m:t>
          </m:r>
        </m:oMath>
      </m:oMathPara>
    </w:p>
    <w:p w14:paraId="6EADC3FC" w14:textId="6F7FF3DC" w:rsidR="00D016CD" w:rsidRPr="00D016CD" w:rsidRDefault="00D016CD" w:rsidP="00D016CD">
      <w:pPr>
        <w:pStyle w:val="ListParagraph"/>
        <w:spacing w:after="120"/>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σL</m:t>
              </m:r>
            </m:num>
            <m:den>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 xml:space="preserve"> is constant </m:t>
          </m:r>
        </m:oMath>
      </m:oMathPara>
    </w:p>
    <w:p w14:paraId="1B449C40" w14:textId="69277C97" w:rsidR="00D016CD" w:rsidRPr="00D016CD" w:rsidRDefault="00642252" w:rsidP="00D016CD">
      <w:pPr>
        <w:pStyle w:val="ListParagraph"/>
        <w:spacing w:after="120"/>
        <w:ind w:left="360"/>
        <w:rPr>
          <w:rFonts w:ascii="Times New Roman" w:eastAsiaTheme="minorEastAsia" w:hAnsi="Times New Roman" w:cs="Times New Roman"/>
          <w:sz w:val="24"/>
          <w:szCs w:val="24"/>
        </w:rPr>
      </w:pPr>
      <w:r>
        <w:rPr>
          <w:rFonts w:ascii="Georgia" w:eastAsiaTheme="minorEastAsia"/>
        </w:rPr>
        <w:t>Thus, performance index given by</w:t>
      </w:r>
    </w:p>
    <w:p w14:paraId="322B06E9" w14:textId="7B5B27D9" w:rsidR="00D016CD" w:rsidRPr="004816BD" w:rsidRDefault="00000000" w:rsidP="00D016CD">
      <w:pPr>
        <w:pStyle w:val="ListParagraph"/>
        <w:spacing w:after="120"/>
        <w:ind w:left="360"/>
        <w:rPr>
          <w:rFonts w:ascii="Times New Roman" w:eastAsiaTheme="minorEastAsia" w:hAnsi="Times New Roman" w:cs="Times New Roman"/>
          <w:sz w:val="24"/>
          <w:szCs w:val="24"/>
        </w:rPr>
      </w:pPr>
      <m:oMathPara>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ρ</m:t>
                      </m:r>
                    </m:den>
                  </m:f>
                </m:e>
              </m:d>
            </m:e>
            <m:sub>
              <m:r>
                <w:rPr>
                  <w:rFonts w:ascii="Cambria Math" w:eastAsiaTheme="minorEastAsia" w:hAnsi="Cambria Math" w:cs="Times New Roman"/>
                  <w:sz w:val="24"/>
                  <w:szCs w:val="24"/>
                </w:rPr>
                <m:t>maximize</m:t>
              </m:r>
            </m:sub>
          </m:sSub>
        </m:oMath>
      </m:oMathPara>
    </w:p>
    <w:tbl>
      <w:tblPr>
        <w:tblW w:w="10188" w:type="dxa"/>
        <w:tblLook w:val="04A0" w:firstRow="1" w:lastRow="0" w:firstColumn="1" w:lastColumn="0" w:noHBand="0" w:noVBand="1"/>
      </w:tblPr>
      <w:tblGrid>
        <w:gridCol w:w="4473"/>
        <w:gridCol w:w="2126"/>
        <w:gridCol w:w="1960"/>
        <w:gridCol w:w="1629"/>
      </w:tblGrid>
      <w:tr w:rsidR="004816BD" w:rsidRPr="004816BD" w14:paraId="0BB998C5"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22B2C9C" w14:textId="31864B93" w:rsidR="004816BD" w:rsidRPr="004816BD" w:rsidRDefault="004816BD" w:rsidP="004816BD">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12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D5B2679" w14:textId="58FD1329" w:rsidR="004816BD" w:rsidRPr="004816BD" w:rsidRDefault="004816BD" w:rsidP="004816BD">
            <w:pPr>
              <w:spacing w:after="0" w:line="240" w:lineRule="auto"/>
              <w:rPr>
                <w:rFonts w:ascii="Calibri" w:eastAsia="Times New Roman" w:hAnsi="Calibri" w:cs="Calibri"/>
                <w:b/>
                <w:bCs/>
                <w:color w:val="FFFFFF"/>
                <w:lang w:eastAsia="en-IN"/>
              </w:rPr>
            </w:pPr>
            <m:oMathPara>
              <m:oMath>
                <m:r>
                  <w:rPr>
                    <w:rFonts w:ascii="Cambria Math" w:eastAsiaTheme="minorEastAsia" w:hAnsi="Cambria Math" w:cs="Times New Roman"/>
                    <w:color w:val="FFFFFF" w:themeColor="background1"/>
                    <w:sz w:val="24"/>
                    <w:szCs w:val="24"/>
                  </w:rPr>
                  <m:t>E</m:t>
                </m:r>
                <m:sSub>
                  <m:sSubPr>
                    <m:ctrlPr>
                      <w:rPr>
                        <w:rFonts w:ascii="Cambria Math" w:eastAsiaTheme="minorEastAsia" w:hAnsi="Cambria Math" w:cs="Times New Roman"/>
                        <w:i/>
                        <w:color w:val="FFFFFF" w:themeColor="background1"/>
                        <w:sz w:val="24"/>
                        <w:szCs w:val="24"/>
                      </w:rPr>
                    </m:ctrlPr>
                  </m:sSubPr>
                  <m:e>
                    <m:r>
                      <w:rPr>
                        <w:rFonts w:ascii="Cambria Math" w:eastAsiaTheme="minorEastAsia" w:hAnsi="Cambria Math" w:cs="Times New Roman"/>
                        <w:color w:val="FFFFFF" w:themeColor="background1"/>
                        <w:sz w:val="24"/>
                        <w:szCs w:val="24"/>
                      </w:rPr>
                      <m:t>α</m:t>
                    </m:r>
                  </m:e>
                  <m:sub>
                    <m:r>
                      <w:rPr>
                        <w:rFonts w:ascii="Cambria Math" w:eastAsiaTheme="minorEastAsia" w:hAnsi="Cambria Math" w:cs="Times New Roman"/>
                        <w:color w:val="FFFFFF" w:themeColor="background1"/>
                        <w:sz w:val="24"/>
                        <w:szCs w:val="24"/>
                      </w:rPr>
                      <m:t>L</m:t>
                    </m:r>
                  </m:sub>
                </m:sSub>
              </m:oMath>
            </m:oMathPara>
          </w:p>
        </w:tc>
        <w:tc>
          <w:tcPr>
            <w:tcW w:w="19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CDFECF0" w14:textId="0343BB60" w:rsidR="004816BD" w:rsidRPr="004816BD" w:rsidRDefault="004816BD" w:rsidP="004816BD">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162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5918C21" w14:textId="092A15A6" w:rsidR="004816BD" w:rsidRPr="004816BD" w:rsidRDefault="00000000" w:rsidP="004816BD">
            <w:pPr>
              <w:spacing w:after="0" w:line="240" w:lineRule="auto"/>
              <w:rPr>
                <w:rFonts w:ascii="Calibri" w:eastAsia="Times New Roman" w:hAnsi="Calibri" w:cs="Calibri"/>
                <w:b/>
                <w:bCs/>
                <w:color w:val="FFFFFF"/>
                <w:lang w:eastAsia="en-IN"/>
              </w:rPr>
            </w:pPr>
            <m:oMathPara>
              <m:oMath>
                <m:f>
                  <m:fPr>
                    <m:ctrlPr>
                      <w:rPr>
                        <w:rFonts w:ascii="Cambria Math" w:eastAsiaTheme="minorEastAsia" w:hAnsi="Cambria Math" w:cs="Times New Roman"/>
                        <w:i/>
                        <w:color w:val="FFFFFF" w:themeColor="background1"/>
                        <w:sz w:val="24"/>
                        <w:szCs w:val="24"/>
                      </w:rPr>
                    </m:ctrlPr>
                  </m:fPr>
                  <m:num>
                    <m:r>
                      <w:rPr>
                        <w:rFonts w:ascii="Cambria Math" w:eastAsiaTheme="minorEastAsia" w:hAnsi="Cambria Math" w:cs="Times New Roman"/>
                        <w:color w:val="FFFFFF" w:themeColor="background1"/>
                        <w:sz w:val="24"/>
                        <w:szCs w:val="24"/>
                      </w:rPr>
                      <m:t>E</m:t>
                    </m:r>
                    <m:sSub>
                      <m:sSubPr>
                        <m:ctrlPr>
                          <w:rPr>
                            <w:rFonts w:ascii="Cambria Math" w:eastAsiaTheme="minorEastAsia" w:hAnsi="Cambria Math" w:cs="Times New Roman"/>
                            <w:i/>
                            <w:color w:val="FFFFFF" w:themeColor="background1"/>
                            <w:sz w:val="24"/>
                            <w:szCs w:val="24"/>
                          </w:rPr>
                        </m:ctrlPr>
                      </m:sSubPr>
                      <m:e>
                        <m:r>
                          <w:rPr>
                            <w:rFonts w:ascii="Cambria Math" w:eastAsiaTheme="minorEastAsia" w:hAnsi="Cambria Math" w:cs="Times New Roman"/>
                            <w:color w:val="FFFFFF" w:themeColor="background1"/>
                            <w:sz w:val="24"/>
                            <w:szCs w:val="24"/>
                          </w:rPr>
                          <m:t>α</m:t>
                        </m:r>
                      </m:e>
                      <m:sub>
                        <m:r>
                          <w:rPr>
                            <w:rFonts w:ascii="Cambria Math" w:eastAsiaTheme="minorEastAsia" w:hAnsi="Cambria Math" w:cs="Times New Roman"/>
                            <w:color w:val="FFFFFF" w:themeColor="background1"/>
                            <w:sz w:val="24"/>
                            <w:szCs w:val="24"/>
                          </w:rPr>
                          <m:t>L</m:t>
                        </m:r>
                      </m:sub>
                    </m:sSub>
                  </m:num>
                  <m:den>
                    <m:r>
                      <w:rPr>
                        <w:rFonts w:ascii="Cambria Math" w:eastAsiaTheme="minorEastAsia" w:hAnsi="Cambria Math" w:cs="Times New Roman"/>
                        <w:color w:val="FFFFFF" w:themeColor="background1"/>
                        <w:sz w:val="24"/>
                        <w:szCs w:val="24"/>
                      </w:rPr>
                      <m:t>ρ</m:t>
                    </m:r>
                  </m:den>
                </m:f>
              </m:oMath>
            </m:oMathPara>
          </w:p>
        </w:tc>
      </w:tr>
      <w:tr w:rsidR="004816BD" w:rsidRPr="004816BD" w14:paraId="1D497C14"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267BAE" w14:textId="6AFCEDEA"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Age hardening wrought Al Alloy</w:t>
            </w:r>
          </w:p>
        </w:tc>
        <w:tc>
          <w:tcPr>
            <w:tcW w:w="212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63B24D"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1820</w:t>
            </w:r>
          </w:p>
        </w:tc>
        <w:tc>
          <w:tcPr>
            <w:tcW w:w="19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BC29FC"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2.75</w:t>
            </w:r>
          </w:p>
        </w:tc>
        <w:tc>
          <w:tcPr>
            <w:tcW w:w="16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A3859B"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662</w:t>
            </w:r>
          </w:p>
        </w:tc>
      </w:tr>
      <w:tr w:rsidR="004816BD" w:rsidRPr="004816BD" w14:paraId="574751EC"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29CCFB"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Stainless steel</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97821"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2670</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22D48"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7.74</w:t>
            </w: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EBD6"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345</w:t>
            </w:r>
          </w:p>
        </w:tc>
      </w:tr>
      <w:tr w:rsidR="004816BD" w:rsidRPr="004816BD" w14:paraId="428D09DA"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1EBB20"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High carbon steel</w:t>
            </w:r>
          </w:p>
        </w:tc>
        <w:tc>
          <w:tcPr>
            <w:tcW w:w="212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FDA626"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2530</w:t>
            </w:r>
          </w:p>
        </w:tc>
        <w:tc>
          <w:tcPr>
            <w:tcW w:w="19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DBCC61"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7.85</w:t>
            </w:r>
          </w:p>
        </w:tc>
        <w:tc>
          <w:tcPr>
            <w:tcW w:w="16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3C9781"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322</w:t>
            </w:r>
          </w:p>
        </w:tc>
      </w:tr>
      <w:tr w:rsidR="004816BD" w:rsidRPr="004816BD" w14:paraId="6A32A675"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FCFCE"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Low alloy steel</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3E2FB"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2450</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7AC85"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7.8</w:t>
            </w: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25564"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314</w:t>
            </w:r>
          </w:p>
        </w:tc>
      </w:tr>
      <w:tr w:rsidR="004816BD" w:rsidRPr="004816BD" w14:paraId="45F8D3AD"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428BB22"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Nickle based super alloy</w:t>
            </w:r>
          </w:p>
        </w:tc>
        <w:tc>
          <w:tcPr>
            <w:tcW w:w="212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9FDF05"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2570</w:t>
            </w:r>
          </w:p>
        </w:tc>
        <w:tc>
          <w:tcPr>
            <w:tcW w:w="19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3B8A3A"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8.27</w:t>
            </w:r>
          </w:p>
        </w:tc>
        <w:tc>
          <w:tcPr>
            <w:tcW w:w="16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328A84"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311</w:t>
            </w:r>
          </w:p>
        </w:tc>
      </w:tr>
      <w:tr w:rsidR="004816BD" w:rsidRPr="004816BD" w14:paraId="4B495F41"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D7913"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CFRP (epoxy matrix)</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AB6F4"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429</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97B98"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1.55</w:t>
            </w: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73E9A"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277</w:t>
            </w:r>
          </w:p>
        </w:tc>
      </w:tr>
      <w:tr w:rsidR="004816BD" w:rsidRPr="004816BD" w14:paraId="3F93E577"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D81B20"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Titanium alloys</w:t>
            </w:r>
          </w:p>
        </w:tc>
        <w:tc>
          <w:tcPr>
            <w:tcW w:w="212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9584A5"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1060</w:t>
            </w:r>
          </w:p>
        </w:tc>
        <w:tc>
          <w:tcPr>
            <w:tcW w:w="19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0EAEF9"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4.6</w:t>
            </w:r>
          </w:p>
        </w:tc>
        <w:tc>
          <w:tcPr>
            <w:tcW w:w="16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5B31D7"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230</w:t>
            </w:r>
          </w:p>
        </w:tc>
      </w:tr>
      <w:tr w:rsidR="004816BD" w:rsidRPr="004816BD" w14:paraId="663AAFC6" w14:textId="77777777" w:rsidTr="004816BD">
        <w:trPr>
          <w:trHeight w:val="355"/>
        </w:trPr>
        <w:tc>
          <w:tcPr>
            <w:tcW w:w="44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6D056" w14:textId="77777777" w:rsidR="004816BD" w:rsidRPr="004816BD" w:rsidRDefault="004816BD" w:rsidP="004816BD">
            <w:pPr>
              <w:spacing w:after="0" w:line="240" w:lineRule="auto"/>
              <w:rPr>
                <w:rFonts w:ascii="Calibri" w:eastAsia="Times New Roman" w:hAnsi="Calibri" w:cs="Calibri"/>
                <w:color w:val="000000"/>
                <w:lang w:eastAsia="en-IN"/>
              </w:rPr>
            </w:pPr>
            <w:r w:rsidRPr="004816BD">
              <w:rPr>
                <w:rFonts w:ascii="Calibri" w:eastAsia="Times New Roman" w:hAnsi="Calibri" w:cs="Calibri"/>
                <w:color w:val="000000"/>
                <w:lang w:eastAsia="en-IN"/>
              </w:rPr>
              <w:t>Tungsten alloy</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33F5E"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1670</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2E7F7" w14:textId="77777777"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17.7</w:t>
            </w: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9E172" w14:textId="29B0A12F" w:rsidR="004816BD" w:rsidRPr="004816BD" w:rsidRDefault="004816BD" w:rsidP="004816BD">
            <w:pPr>
              <w:spacing w:after="0" w:line="240" w:lineRule="auto"/>
              <w:jc w:val="right"/>
              <w:rPr>
                <w:rFonts w:ascii="Calibri" w:eastAsia="Times New Roman" w:hAnsi="Calibri" w:cs="Calibri"/>
                <w:color w:val="000000"/>
                <w:lang w:eastAsia="en-IN"/>
              </w:rPr>
            </w:pPr>
            <w:r w:rsidRPr="004816BD">
              <w:rPr>
                <w:rFonts w:ascii="Calibri" w:eastAsia="Times New Roman" w:hAnsi="Calibri" w:cs="Calibri"/>
                <w:color w:val="000000"/>
                <w:lang w:eastAsia="en-IN"/>
              </w:rPr>
              <w:t>94</w:t>
            </w:r>
          </w:p>
        </w:tc>
      </w:tr>
    </w:tbl>
    <w:p w14:paraId="7314BBB8" w14:textId="17240D45" w:rsidR="004816BD" w:rsidRDefault="004816BD" w:rsidP="00D016CD">
      <w:pPr>
        <w:pStyle w:val="ListParagraph"/>
        <w:spacing w:after="120"/>
        <w:ind w:left="360"/>
        <w:rPr>
          <w:rFonts w:ascii="Times New Roman" w:eastAsiaTheme="minorEastAsia" w:hAnsi="Times New Roman" w:cs="Times New Roman"/>
          <w:sz w:val="24"/>
          <w:szCs w:val="24"/>
        </w:rPr>
      </w:pPr>
    </w:p>
    <w:p w14:paraId="5A05FB9D" w14:textId="12CC12AD" w:rsidR="00F02B27" w:rsidRDefault="00F02B27" w:rsidP="00F02B27">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w:t>
      </w:r>
    </w:p>
    <w:p w14:paraId="3FAB67C0" w14:textId="73FA0680" w:rsidR="00F02B27" w:rsidRDefault="00F02B27" w:rsidP="00F02B27">
      <w:pPr>
        <w:spacing w:after="120"/>
        <w:rPr>
          <w:rFonts w:ascii="Georgia" w:eastAsiaTheme="minorEastAsia"/>
        </w:rPr>
      </w:pPr>
      <w:r w:rsidRPr="00A75F11">
        <w:rPr>
          <w:rFonts w:ascii="Georgia" w:eastAsiaTheme="minorEastAsia"/>
        </w:rPr>
        <w:t xml:space="preserve">material </w:t>
      </w:r>
      <w:r>
        <w:rPr>
          <w:rFonts w:ascii="Georgia" w:eastAsiaTheme="minorEastAsia"/>
        </w:rPr>
        <w:t xml:space="preserve">on right of vertical </w:t>
      </w:r>
      <w:r w:rsidRPr="00A75F11">
        <w:rPr>
          <w:rFonts w:ascii="Georgia" w:eastAsiaTheme="minorEastAsia"/>
        </w:rPr>
        <w:t xml:space="preserve">line </w:t>
      </w:r>
      <w:r>
        <w:rPr>
          <w:rFonts w:ascii="Georgia" w:eastAsiaTheme="minorEastAsia"/>
        </w:rPr>
        <w:t xml:space="preserve">and above horizontal </w:t>
      </w:r>
      <w:r w:rsidRPr="00A75F11">
        <w:rPr>
          <w:rFonts w:ascii="Georgia" w:eastAsiaTheme="minorEastAsia"/>
        </w:rPr>
        <w:t>will be the good material for this index</w:t>
      </w:r>
      <w:r>
        <w:rPr>
          <w:rFonts w:ascii="Georgia" w:eastAsiaTheme="minorEastAsia"/>
        </w:rPr>
        <w:t>.</w:t>
      </w:r>
    </w:p>
    <w:p w14:paraId="2DB7F89C" w14:textId="59D84420" w:rsidR="00F02B27" w:rsidRPr="00F02B27" w:rsidRDefault="00F02B27" w:rsidP="00F02B27">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4816BD">
        <w:rPr>
          <w:rFonts w:ascii="Calibri" w:eastAsia="Times New Roman" w:hAnsi="Calibri" w:cs="Calibri"/>
          <w:color w:val="000000"/>
          <w:lang w:eastAsia="en-IN"/>
        </w:rPr>
        <w:t>Age hardening wrought Al Alloy</w:t>
      </w:r>
      <w:r>
        <w:rPr>
          <w:rFonts w:ascii="Georgia" w:eastAsiaTheme="minorEastAsia"/>
        </w:rPr>
        <w:t xml:space="preserve"> is</w:t>
      </w:r>
      <w:r w:rsidRPr="00A75F11">
        <w:rPr>
          <w:rFonts w:ascii="Georgia" w:eastAsiaTheme="minorEastAsia"/>
        </w:rPr>
        <w:t xml:space="preserve"> having maximum performance index while</w:t>
      </w:r>
      <w:r>
        <w:rPr>
          <w:rFonts w:ascii="Georgia" w:eastAsiaTheme="minorEastAsia"/>
        </w:rPr>
        <w:t xml:space="preserve"> </w:t>
      </w:r>
      <w:r w:rsidRPr="004816BD">
        <w:rPr>
          <w:rFonts w:ascii="Calibri" w:eastAsia="Times New Roman" w:hAnsi="Calibri" w:cs="Calibri"/>
          <w:color w:val="000000"/>
          <w:lang w:eastAsia="en-IN"/>
        </w:rPr>
        <w:t>Tungsten alloy</w:t>
      </w:r>
      <w:r>
        <w:rPr>
          <w:rFonts w:ascii="Georgia" w:eastAsiaTheme="minorEastAsia"/>
        </w:rPr>
        <w:t xml:space="preserve"> is</w:t>
      </w:r>
      <w:r w:rsidRPr="00A75F11">
        <w:rPr>
          <w:rFonts w:ascii="Georgia" w:eastAsiaTheme="minorEastAsia"/>
        </w:rPr>
        <w:t xml:space="preserve"> having lowest performance index</w:t>
      </w:r>
      <w:r>
        <w:rPr>
          <w:rFonts w:ascii="Georgia" w:eastAsiaTheme="minorEastAsia"/>
        </w:rPr>
        <w:t>.</w:t>
      </w:r>
    </w:p>
    <w:p w14:paraId="5D1DC471" w14:textId="77777777" w:rsidR="00F02B27" w:rsidRPr="00DB5E3A" w:rsidRDefault="00F02B27" w:rsidP="00D016CD">
      <w:pPr>
        <w:pStyle w:val="ListParagraph"/>
        <w:spacing w:after="120"/>
        <w:ind w:left="360"/>
        <w:rPr>
          <w:rFonts w:ascii="Times New Roman" w:eastAsiaTheme="minorEastAsia" w:hAnsi="Times New Roman" w:cs="Times New Roman"/>
          <w:sz w:val="24"/>
          <w:szCs w:val="24"/>
        </w:rPr>
      </w:pPr>
    </w:p>
    <w:p w14:paraId="21F721D9" w14:textId="4A4D5374" w:rsidR="00DB5E3A" w:rsidRPr="00DB5E3A" w:rsidRDefault="00DB5E3A" w:rsidP="00DB5E3A">
      <w:pPr>
        <w:pStyle w:val="ListParagraph"/>
        <w:numPr>
          <w:ilvl w:val="0"/>
          <w:numId w:val="13"/>
        </w:numPr>
        <w:spacing w:after="120"/>
        <w:rPr>
          <w:rFonts w:ascii="Times New Roman" w:eastAsiaTheme="minorEastAsia" w:hAnsi="Times New Roman" w:cs="Times New Roman"/>
          <w:b/>
          <w:bCs/>
          <w:sz w:val="24"/>
          <w:szCs w:val="24"/>
        </w:rPr>
      </w:pPr>
      <w:r w:rsidRPr="00DB5E3A">
        <w:rPr>
          <w:rFonts w:ascii="Times New Roman" w:eastAsiaTheme="minorEastAsia" w:hAnsi="Times New Roman" w:cs="Times New Roman"/>
          <w:b/>
          <w:bCs/>
          <w:sz w:val="24"/>
          <w:szCs w:val="24"/>
        </w:rPr>
        <w:t>Elongation of Vertical shaft:</w:t>
      </w:r>
    </w:p>
    <w:p w14:paraId="6C102F73" w14:textId="77777777" w:rsidR="00DB5E3A" w:rsidRDefault="00DB5E3A" w:rsidP="00DB5E3A">
      <w:pPr>
        <w:pStyle w:val="ListParagraph"/>
        <w:spacing w:after="1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Elongation of shaft due to self-weight,</w:t>
      </w:r>
    </w:p>
    <w:p w14:paraId="43F92FA9" w14:textId="77777777" w:rsidR="00DB5E3A" w:rsidRDefault="00DB5E3A" w:rsidP="00DB5E3A">
      <w:pPr>
        <w:pStyle w:val="ListParagraph"/>
        <w:spacing w:after="120"/>
        <w:jc w:val="both"/>
        <w:rPr>
          <w:rFonts w:ascii="Times New Roman" w:eastAsiaTheme="minorEastAsia" w:hAnsi="Times New Roman" w:cs="Times New Roman"/>
          <w:sz w:val="24"/>
          <w:szCs w:val="24"/>
        </w:rPr>
      </w:pPr>
    </w:p>
    <w:p w14:paraId="49A63AFD" w14:textId="77777777" w:rsidR="00DB5E3A" w:rsidRDefault="00000000" w:rsidP="00DB5E3A">
      <w:pPr>
        <w:pStyle w:val="ListParagraph"/>
        <w:spacing w:after="120"/>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WL</m:t>
            </m:r>
          </m:num>
          <m:den>
            <m:r>
              <w:rPr>
                <w:rFonts w:ascii="Cambria Math" w:eastAsiaTheme="minorEastAsia" w:hAnsi="Cambria Math" w:cs="Times New Roman"/>
                <w:sz w:val="24"/>
                <w:szCs w:val="24"/>
              </w:rPr>
              <m:t>2AE</m:t>
            </m:r>
          </m:den>
        </m:f>
      </m:oMath>
      <w:r w:rsidR="00DB5E3A">
        <w:rPr>
          <w:rFonts w:ascii="Times New Roman" w:eastAsiaTheme="minorEastAsia" w:hAnsi="Times New Roman" w:cs="Times New Roman"/>
          <w:sz w:val="24"/>
          <w:szCs w:val="24"/>
        </w:rPr>
        <w:t xml:space="preserve">                           (1)</w:t>
      </w:r>
    </w:p>
    <w:p w14:paraId="0931D886" w14:textId="77777777" w:rsidR="00DB5E3A" w:rsidRDefault="00DB5E3A" w:rsidP="00DB5E3A">
      <w:pPr>
        <w:pStyle w:val="ListParagraph"/>
        <w:spacing w:after="120"/>
        <w:jc w:val="both"/>
        <w:rPr>
          <w:rFonts w:ascii="Times New Roman" w:eastAsiaTheme="minorEastAsia" w:hAnsi="Times New Roman" w:cs="Times New Roman"/>
          <w:sz w:val="24"/>
          <w:szCs w:val="24"/>
        </w:rPr>
      </w:pPr>
    </w:p>
    <w:p w14:paraId="584C53A3" w14:textId="77777777" w:rsidR="00DB5E3A" w:rsidRDefault="00DB5E3A" w:rsidP="00DB5E3A">
      <w:pPr>
        <w:pStyle w:val="ListParagraph"/>
        <w:spacing w:after="1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W is self-weight of the shaft.</w:t>
      </w:r>
    </w:p>
    <w:p w14:paraId="03316E95" w14:textId="77777777" w:rsidR="00DB5E3A" w:rsidRDefault="00DB5E3A" w:rsidP="00DB5E3A">
      <w:pPr>
        <w:pStyle w:val="ListParagraph"/>
        <w:spacing w:after="1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W=mg=ρALg</m:t>
        </m:r>
      </m:oMath>
      <w:r>
        <w:rPr>
          <w:rFonts w:ascii="Times New Roman" w:eastAsiaTheme="minorEastAsia" w:hAnsi="Times New Roman" w:cs="Times New Roman"/>
          <w:sz w:val="24"/>
          <w:szCs w:val="24"/>
        </w:rPr>
        <w:t xml:space="preserve">            (2)</w:t>
      </w:r>
    </w:p>
    <w:p w14:paraId="1A6BFFDB" w14:textId="77777777" w:rsidR="00DB5E3A" w:rsidRDefault="00DB5E3A" w:rsidP="00DB5E3A">
      <w:pPr>
        <w:pStyle w:val="ListParagraph"/>
        <w:spacing w:after="120"/>
        <w:jc w:val="both"/>
        <w:rPr>
          <w:rFonts w:ascii="Times New Roman" w:eastAsiaTheme="minorEastAsia" w:hAnsi="Times New Roman" w:cs="Times New Roman"/>
          <w:sz w:val="24"/>
          <w:szCs w:val="24"/>
        </w:rPr>
      </w:pPr>
    </w:p>
    <w:p w14:paraId="3C43311B" w14:textId="77777777" w:rsidR="00DB5E3A" w:rsidRDefault="00DB5E3A" w:rsidP="00DB5E3A">
      <w:pPr>
        <w:pStyle w:val="ListParagraph"/>
        <w:spacing w:after="1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Put the value from equation (2) in (1),</w:t>
      </w:r>
    </w:p>
    <w:p w14:paraId="78BF9A4B" w14:textId="77777777" w:rsidR="00DB5E3A" w:rsidRDefault="00DB5E3A" w:rsidP="00DB5E3A">
      <w:pPr>
        <w:pStyle w:val="ListParagraph"/>
        <w:spacing w:after="120"/>
        <w:jc w:val="both"/>
        <w:rPr>
          <w:rFonts w:ascii="Times New Roman" w:eastAsiaTheme="minorEastAsia" w:hAnsi="Times New Roman" w:cs="Times New Roman"/>
          <w:sz w:val="24"/>
          <w:szCs w:val="24"/>
        </w:rPr>
      </w:pPr>
    </w:p>
    <w:p w14:paraId="698F2601" w14:textId="77777777" w:rsidR="00DB5E3A" w:rsidRDefault="00000000" w:rsidP="00DB5E3A">
      <w:pPr>
        <w:pStyle w:val="ListParagraph"/>
        <w:spacing w:after="1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ρALgL</m:t>
              </m:r>
            </m:num>
            <m:den>
              <m:r>
                <w:rPr>
                  <w:rFonts w:ascii="Cambria Math" w:eastAsiaTheme="minorEastAsia" w:hAnsi="Cambria Math" w:cs="Times New Roman"/>
                  <w:sz w:val="24"/>
                  <w:szCs w:val="24"/>
                </w:rPr>
                <m:t>2AE</m:t>
              </m:r>
            </m:den>
          </m:f>
        </m:oMath>
      </m:oMathPara>
    </w:p>
    <w:p w14:paraId="33B1F0D2" w14:textId="77777777" w:rsidR="00DB5E3A" w:rsidRDefault="00DB5E3A" w:rsidP="00DB5E3A">
      <w:pPr>
        <w:pStyle w:val="ListParagraph"/>
        <w:spacing w:after="120"/>
        <w:jc w:val="both"/>
        <w:rPr>
          <w:rFonts w:ascii="Times New Roman" w:eastAsiaTheme="minorEastAsia" w:hAnsi="Times New Roman" w:cs="Times New Roman"/>
          <w:sz w:val="24"/>
          <w:szCs w:val="24"/>
        </w:rPr>
      </w:pPr>
    </w:p>
    <w:p w14:paraId="4C7076D0" w14:textId="77777777" w:rsidR="00DB5E3A" w:rsidRPr="001C5933" w:rsidRDefault="00DB5E3A" w:rsidP="00DB5E3A">
      <w:pPr>
        <w:pStyle w:val="ListParagraph"/>
        <w:spacing w:after="12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l</m:t>
                      </m:r>
                    </m:sub>
                  </m:sSub>
                </m:den>
              </m:f>
            </m:e>
          </m:d>
        </m:oMath>
      </m:oMathPara>
    </w:p>
    <w:p w14:paraId="118AF131" w14:textId="77777777" w:rsidR="00DB5E3A" w:rsidRDefault="00000000" w:rsidP="00DB5E3A">
      <w:pPr>
        <w:pStyle w:val="ListParagraph"/>
        <w:spacing w:after="1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num>
                <m:den>
                  <m:r>
                    <w:rPr>
                      <w:rFonts w:ascii="Cambria Math" w:eastAsiaTheme="minorEastAsia" w:hAnsi="Cambria Math" w:cs="Times New Roman"/>
                      <w:sz w:val="24"/>
                      <w:szCs w:val="24"/>
                    </w:rPr>
                    <m:t>E</m:t>
                  </m:r>
                </m:den>
              </m:f>
            </m:e>
          </m:d>
        </m:oMath>
      </m:oMathPara>
    </w:p>
    <w:p w14:paraId="1A53A04C" w14:textId="77777777" w:rsidR="00DB5E3A" w:rsidRDefault="00DB5E3A" w:rsidP="00DB5E3A">
      <w:pPr>
        <w:pStyle w:val="ListParagraph"/>
        <w:spacing w:after="120"/>
        <w:jc w:val="both"/>
        <w:rPr>
          <w:rFonts w:ascii="Times New Roman" w:eastAsiaTheme="minorEastAsia" w:hAnsi="Times New Roman" w:cs="Times New Roman"/>
          <w:sz w:val="24"/>
          <w:szCs w:val="24"/>
        </w:rPr>
      </w:pPr>
    </w:p>
    <w:p w14:paraId="15393FA1" w14:textId="0D071947" w:rsidR="00DB5E3A" w:rsidRDefault="00000000" w:rsidP="00DB5E3A">
      <w:pPr>
        <w:pStyle w:val="ListParagraph"/>
        <w:spacing w:after="120"/>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e>
        </m:d>
      </m:oMath>
      <w:r w:rsidR="00DB5E3A">
        <w:rPr>
          <w:rFonts w:ascii="Times New Roman" w:eastAsiaTheme="minorEastAsia" w:hAnsi="Times New Roman" w:cs="Times New Roman"/>
          <w:sz w:val="24"/>
          <w:szCs w:val="24"/>
        </w:rPr>
        <w:t xml:space="preserve"> is constant.</w:t>
      </w:r>
    </w:p>
    <w:p w14:paraId="6461624D" w14:textId="070515F1" w:rsidR="00642252" w:rsidRPr="00685E18" w:rsidRDefault="00642252" w:rsidP="00DB5E3A">
      <w:pPr>
        <w:pStyle w:val="ListParagraph"/>
        <w:spacing w:after="120"/>
        <w:jc w:val="both"/>
        <w:rPr>
          <w:rFonts w:ascii="Times New Roman" w:eastAsiaTheme="minorEastAsia" w:hAnsi="Times New Roman" w:cs="Times New Roman"/>
          <w:sz w:val="24"/>
          <w:szCs w:val="24"/>
        </w:rPr>
      </w:pPr>
      <w:r>
        <w:rPr>
          <w:rFonts w:ascii="Georgia" w:eastAsiaTheme="minorEastAsia"/>
        </w:rPr>
        <w:t>Thus, performance index given by</w:t>
      </w:r>
    </w:p>
    <w:p w14:paraId="504AC9EC" w14:textId="24DC12DD" w:rsidR="00DB5E3A" w:rsidRDefault="00000000" w:rsidP="00DB5E3A">
      <w:pPr>
        <w:pStyle w:val="ListParagraph"/>
        <w:spacing w:after="1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m:t>
              </m:r>
            </m:e>
            <m:sub>
              <m:r>
                <m:rPr>
                  <m:sty m:val="bi"/>
                </m:rP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eastAsiaTheme="minorEastAsia" w:hAnsi="Cambria Math" w:cs="Times New Roman"/>
                          <w:sz w:val="24"/>
                          <w:szCs w:val="24"/>
                        </w:rPr>
                        <m:t>E</m:t>
                      </m:r>
                    </m:num>
                    <m:den>
                      <m:r>
                        <w:rPr>
                          <w:rFonts w:ascii="Cambria Math" w:hAnsi="Cambria Math" w:cs="Times New Roman"/>
                          <w:sz w:val="24"/>
                          <w:szCs w:val="24"/>
                        </w:rPr>
                        <m:t>ρ</m:t>
                      </m:r>
                    </m:den>
                  </m:f>
                </m:e>
              </m:d>
            </m:e>
            <m:sub>
              <m:r>
                <w:rPr>
                  <w:rFonts w:ascii="Cambria Math" w:eastAsiaTheme="minorEastAsia" w:hAnsi="Cambria Math" w:cs="Times New Roman"/>
                  <w:sz w:val="24"/>
                  <w:szCs w:val="24"/>
                </w:rPr>
                <m:t>maximum</m:t>
              </m:r>
            </m:sub>
          </m:sSub>
        </m:oMath>
      </m:oMathPara>
    </w:p>
    <w:p w14:paraId="4ACA5DF1" w14:textId="77777777" w:rsidR="002D6381" w:rsidRPr="002D6381" w:rsidRDefault="002D6381" w:rsidP="00D016CD">
      <w:pPr>
        <w:pStyle w:val="ListParagraph"/>
        <w:spacing w:after="120"/>
        <w:ind w:left="360"/>
        <w:rPr>
          <w:rFonts w:ascii="Times New Roman" w:eastAsiaTheme="minorEastAsia" w:hAnsi="Times New Roman" w:cs="Times New Roman"/>
          <w:sz w:val="24"/>
          <w:szCs w:val="24"/>
        </w:rPr>
      </w:pPr>
    </w:p>
    <w:p w14:paraId="0388962A" w14:textId="77777777" w:rsidR="002D6381" w:rsidRPr="00D016CD" w:rsidRDefault="002D6381" w:rsidP="00D016CD">
      <w:pPr>
        <w:pStyle w:val="ListParagraph"/>
        <w:spacing w:after="120"/>
        <w:ind w:left="360"/>
        <w:rPr>
          <w:rFonts w:ascii="Times New Roman" w:eastAsiaTheme="minorEastAsia" w:hAnsi="Times New Roman" w:cs="Times New Roman"/>
          <w:sz w:val="24"/>
          <w:szCs w:val="24"/>
        </w:rPr>
      </w:pPr>
    </w:p>
    <w:p w14:paraId="5D44919A" w14:textId="2F919DDF" w:rsidR="00D016CD" w:rsidRPr="00D016CD" w:rsidRDefault="00DB5E3A" w:rsidP="00D016CD">
      <w:pPr>
        <w:pStyle w:val="ListParagraph"/>
        <w:spacing w:after="120"/>
        <w:ind w:left="360"/>
        <w:rPr>
          <w:rFonts w:ascii="Times New Roman" w:eastAsiaTheme="minorEastAsia" w:hAnsi="Times New Roman" w:cs="Times New Roman"/>
          <w:sz w:val="24"/>
          <w:szCs w:val="24"/>
        </w:rPr>
      </w:pPr>
      <w:r w:rsidRPr="00900AB6">
        <w:rPr>
          <w:noProof/>
        </w:rPr>
        <w:drawing>
          <wp:inline distT="0" distB="0" distL="0" distR="0" wp14:anchorId="00624517" wp14:editId="6428DA85">
            <wp:extent cx="6168235"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6382" cy="3668361"/>
                    </a:xfrm>
                    <a:prstGeom prst="rect">
                      <a:avLst/>
                    </a:prstGeom>
                  </pic:spPr>
                </pic:pic>
              </a:graphicData>
            </a:graphic>
          </wp:inline>
        </w:drawing>
      </w:r>
    </w:p>
    <w:tbl>
      <w:tblPr>
        <w:tblW w:w="9995" w:type="dxa"/>
        <w:tblLook w:val="04A0" w:firstRow="1" w:lastRow="0" w:firstColumn="1" w:lastColumn="0" w:noHBand="0" w:noVBand="1"/>
      </w:tblPr>
      <w:tblGrid>
        <w:gridCol w:w="4388"/>
        <w:gridCol w:w="2086"/>
        <w:gridCol w:w="1923"/>
        <w:gridCol w:w="1598"/>
      </w:tblGrid>
      <w:tr w:rsidR="00732052" w:rsidRPr="00732052" w14:paraId="1D07C1E1"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A19BA9B" w14:textId="6760033B" w:rsidR="00732052" w:rsidRPr="00732052" w:rsidRDefault="00732052" w:rsidP="00732052">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08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818CE9C" w14:textId="0A42CC00" w:rsidR="00732052" w:rsidRPr="00732052" w:rsidRDefault="00732052" w:rsidP="00732052">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E</m:t>
                </m:r>
              </m:oMath>
            </m:oMathPara>
          </w:p>
        </w:tc>
        <w:tc>
          <w:tcPr>
            <w:tcW w:w="1923"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ABB0BB6" w14:textId="0D9DD62F" w:rsidR="00732052" w:rsidRPr="00732052" w:rsidRDefault="00732052" w:rsidP="00732052">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ρ</m:t>
                </m:r>
              </m:oMath>
            </m:oMathPara>
          </w:p>
        </w:tc>
        <w:tc>
          <w:tcPr>
            <w:tcW w:w="159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BD4B89" w14:textId="251D460E" w:rsidR="00732052" w:rsidRPr="00732052" w:rsidRDefault="00000000" w:rsidP="00732052">
            <w:pPr>
              <w:spacing w:after="0" w:line="240" w:lineRule="auto"/>
              <w:rPr>
                <w:rFonts w:ascii="Calibri" w:eastAsia="Times New Roman" w:hAnsi="Calibri" w:cs="Calibri"/>
                <w:b/>
                <w:bCs/>
                <w:color w:val="FFFFFF"/>
                <w:lang w:eastAsia="en-IN"/>
              </w:rPr>
            </w:pPr>
            <m:oMathPara>
              <m:oMath>
                <m:f>
                  <m:fPr>
                    <m:ctrlPr>
                      <w:rPr>
                        <w:rFonts w:ascii="Cambria Math" w:hAnsi="Cambria Math" w:cs="Times New Roman"/>
                        <w:i/>
                        <w:color w:val="FFFFFF" w:themeColor="background1"/>
                        <w:sz w:val="24"/>
                        <w:szCs w:val="24"/>
                      </w:rPr>
                    </m:ctrlPr>
                  </m:fPr>
                  <m:num>
                    <m:r>
                      <w:rPr>
                        <w:rFonts w:ascii="Cambria Math" w:eastAsiaTheme="minorEastAsia" w:hAnsi="Cambria Math" w:cs="Times New Roman"/>
                        <w:color w:val="FFFFFF" w:themeColor="background1"/>
                        <w:sz w:val="24"/>
                        <w:szCs w:val="24"/>
                      </w:rPr>
                      <m:t>E</m:t>
                    </m:r>
                  </m:num>
                  <m:den>
                    <m:r>
                      <w:rPr>
                        <w:rFonts w:ascii="Cambria Math" w:hAnsi="Cambria Math" w:cs="Times New Roman"/>
                        <w:color w:val="FFFFFF" w:themeColor="background1"/>
                        <w:sz w:val="24"/>
                        <w:szCs w:val="24"/>
                      </w:rPr>
                      <m:t>ρ</m:t>
                    </m:r>
                  </m:den>
                </m:f>
              </m:oMath>
            </m:oMathPara>
          </w:p>
        </w:tc>
      </w:tr>
      <w:tr w:rsidR="00732052" w:rsidRPr="00732052" w14:paraId="35631742"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A598FF" w14:textId="73BF611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Carbon fibre (HM carbon)</w:t>
            </w:r>
          </w:p>
        </w:tc>
        <w:tc>
          <w:tcPr>
            <w:tcW w:w="208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4EB5AAE"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380</w:t>
            </w:r>
          </w:p>
        </w:tc>
        <w:tc>
          <w:tcPr>
            <w:tcW w:w="192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402C29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1.82</w:t>
            </w:r>
          </w:p>
        </w:tc>
        <w:tc>
          <w:tcPr>
            <w:tcW w:w="159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EF0A1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208.8</w:t>
            </w:r>
          </w:p>
        </w:tc>
      </w:tr>
      <w:tr w:rsidR="00732052" w:rsidRPr="00732052" w14:paraId="03C26A07"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7FFEF7" w14:textId="682A9DD6"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Carbon fibre (HS carbon)</w:t>
            </w:r>
          </w:p>
        </w:tc>
        <w:tc>
          <w:tcPr>
            <w:tcW w:w="2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5283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242</w:t>
            </w:r>
          </w:p>
        </w:tc>
        <w:tc>
          <w:tcPr>
            <w:tcW w:w="19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4A1B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1.82</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BE9BA"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133.0</w:t>
            </w:r>
          </w:p>
        </w:tc>
      </w:tr>
      <w:tr w:rsidR="00732052" w:rsidRPr="00732052" w14:paraId="3FEAFADC"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6A3FC5"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CFRP (epoxy matrix)</w:t>
            </w:r>
          </w:p>
        </w:tc>
        <w:tc>
          <w:tcPr>
            <w:tcW w:w="208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1D4F5F"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150</w:t>
            </w:r>
          </w:p>
        </w:tc>
        <w:tc>
          <w:tcPr>
            <w:tcW w:w="192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7AAB14"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1.55</w:t>
            </w:r>
          </w:p>
        </w:tc>
        <w:tc>
          <w:tcPr>
            <w:tcW w:w="159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02079D"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96.8</w:t>
            </w:r>
          </w:p>
        </w:tc>
      </w:tr>
      <w:tr w:rsidR="00732052" w:rsidRPr="00732052" w14:paraId="513518AB"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6A82F"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High carbon steel</w:t>
            </w:r>
          </w:p>
        </w:tc>
        <w:tc>
          <w:tcPr>
            <w:tcW w:w="2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ED9E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207</w:t>
            </w:r>
          </w:p>
        </w:tc>
        <w:tc>
          <w:tcPr>
            <w:tcW w:w="19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97F88"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7.85</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E425F"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26.4</w:t>
            </w:r>
          </w:p>
        </w:tc>
      </w:tr>
      <w:tr w:rsidR="00732052" w:rsidRPr="00732052" w14:paraId="48CFB575"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003029"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Stainless steel</w:t>
            </w:r>
          </w:p>
        </w:tc>
        <w:tc>
          <w:tcPr>
            <w:tcW w:w="208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447F25"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200</w:t>
            </w:r>
          </w:p>
        </w:tc>
        <w:tc>
          <w:tcPr>
            <w:tcW w:w="192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CE77CB"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7.74</w:t>
            </w:r>
          </w:p>
        </w:tc>
        <w:tc>
          <w:tcPr>
            <w:tcW w:w="159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6A047"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25.8</w:t>
            </w:r>
          </w:p>
        </w:tc>
      </w:tr>
      <w:tr w:rsidR="00732052" w:rsidRPr="00732052" w14:paraId="7276F83A"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713865"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Titanium alloys</w:t>
            </w:r>
          </w:p>
        </w:tc>
        <w:tc>
          <w:tcPr>
            <w:tcW w:w="2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8D744E"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115</w:t>
            </w:r>
          </w:p>
        </w:tc>
        <w:tc>
          <w:tcPr>
            <w:tcW w:w="19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803F"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4.6</w:t>
            </w:r>
          </w:p>
        </w:tc>
        <w:tc>
          <w:tcPr>
            <w:tcW w:w="1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BB54D" w14:textId="444FFC09"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25.</w:t>
            </w:r>
            <w:r>
              <w:rPr>
                <w:rFonts w:ascii="Calibri" w:eastAsia="Times New Roman" w:hAnsi="Calibri" w:cs="Calibri"/>
                <w:color w:val="000000"/>
                <w:lang w:eastAsia="en-IN"/>
              </w:rPr>
              <w:t>0</w:t>
            </w:r>
          </w:p>
        </w:tc>
      </w:tr>
      <w:tr w:rsidR="00732052" w:rsidRPr="00732052" w14:paraId="67B09870" w14:textId="77777777" w:rsidTr="00732052">
        <w:trPr>
          <w:trHeight w:val="444"/>
        </w:trPr>
        <w:tc>
          <w:tcPr>
            <w:tcW w:w="43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91DBE2F" w14:textId="77777777" w:rsidR="00732052" w:rsidRPr="00732052" w:rsidRDefault="00732052" w:rsidP="00732052">
            <w:pPr>
              <w:spacing w:after="0" w:line="240" w:lineRule="auto"/>
              <w:rPr>
                <w:rFonts w:ascii="Calibri" w:eastAsia="Times New Roman" w:hAnsi="Calibri" w:cs="Calibri"/>
                <w:color w:val="000000"/>
                <w:lang w:eastAsia="en-IN"/>
              </w:rPr>
            </w:pPr>
            <w:r w:rsidRPr="00732052">
              <w:rPr>
                <w:rFonts w:ascii="Calibri" w:eastAsia="Times New Roman" w:hAnsi="Calibri" w:cs="Calibri"/>
                <w:color w:val="000000"/>
                <w:lang w:eastAsia="en-IN"/>
              </w:rPr>
              <w:t>Nickle chromium alloy</w:t>
            </w:r>
          </w:p>
        </w:tc>
        <w:tc>
          <w:tcPr>
            <w:tcW w:w="208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15E751"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210</w:t>
            </w:r>
          </w:p>
        </w:tc>
        <w:tc>
          <w:tcPr>
            <w:tcW w:w="1923"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57EAE4"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8.4</w:t>
            </w:r>
          </w:p>
        </w:tc>
        <w:tc>
          <w:tcPr>
            <w:tcW w:w="159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DAE5DA" w14:textId="77777777" w:rsidR="00732052" w:rsidRPr="00732052" w:rsidRDefault="00732052" w:rsidP="00732052">
            <w:pPr>
              <w:spacing w:after="0" w:line="240" w:lineRule="auto"/>
              <w:jc w:val="right"/>
              <w:rPr>
                <w:rFonts w:ascii="Calibri" w:eastAsia="Times New Roman" w:hAnsi="Calibri" w:cs="Calibri"/>
                <w:color w:val="000000"/>
                <w:lang w:eastAsia="en-IN"/>
              </w:rPr>
            </w:pPr>
            <w:r w:rsidRPr="00732052">
              <w:rPr>
                <w:rFonts w:ascii="Calibri" w:eastAsia="Times New Roman" w:hAnsi="Calibri" w:cs="Calibri"/>
                <w:color w:val="000000"/>
                <w:lang w:eastAsia="en-IN"/>
              </w:rPr>
              <w:t>25.0</w:t>
            </w:r>
          </w:p>
        </w:tc>
      </w:tr>
    </w:tbl>
    <w:p w14:paraId="49A507A3" w14:textId="77777777" w:rsidR="00F02B27" w:rsidRDefault="00F02B27" w:rsidP="00F02B27">
      <w:pPr>
        <w:spacing w:after="120"/>
        <w:rPr>
          <w:rFonts w:ascii="Georgia" w:eastAsiaTheme="minorEastAsia"/>
        </w:rPr>
      </w:pPr>
    </w:p>
    <w:p w14:paraId="69079BF8" w14:textId="705A0CAC" w:rsidR="00F02B27" w:rsidRDefault="00F02B27" w:rsidP="00F02B27">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w:t>
      </w:r>
    </w:p>
    <w:p w14:paraId="63F7709A" w14:textId="25EE5899" w:rsidR="00F02B27" w:rsidRDefault="00F02B27" w:rsidP="00F02B27">
      <w:pPr>
        <w:spacing w:after="120"/>
        <w:rPr>
          <w:rFonts w:ascii="Georgia" w:eastAsiaTheme="minorEastAsia"/>
        </w:rPr>
      </w:pPr>
      <w:r w:rsidRPr="00A75F11">
        <w:rPr>
          <w:rFonts w:ascii="Georgia" w:eastAsiaTheme="minorEastAsia"/>
        </w:rPr>
        <w:t xml:space="preserve">material </w:t>
      </w:r>
      <w:r>
        <w:rPr>
          <w:rFonts w:ascii="Georgia" w:eastAsiaTheme="minorEastAsia"/>
        </w:rPr>
        <w:t xml:space="preserve">on </w:t>
      </w:r>
      <w:r w:rsidR="00996414">
        <w:rPr>
          <w:rFonts w:ascii="Georgia" w:eastAsiaTheme="minorEastAsia"/>
        </w:rPr>
        <w:t>lef</w:t>
      </w:r>
      <w:r>
        <w:rPr>
          <w:rFonts w:ascii="Georgia" w:eastAsiaTheme="minorEastAsia"/>
        </w:rPr>
        <w:t xml:space="preserve">t of vertical </w:t>
      </w:r>
      <w:r w:rsidRPr="00A75F11">
        <w:rPr>
          <w:rFonts w:ascii="Georgia" w:eastAsiaTheme="minorEastAsia"/>
        </w:rPr>
        <w:t xml:space="preserve">line </w:t>
      </w:r>
      <w:r>
        <w:rPr>
          <w:rFonts w:ascii="Georgia" w:eastAsiaTheme="minorEastAsia"/>
        </w:rPr>
        <w:t>and above horizontal line (E&gt;100</w:t>
      </w:r>
      <w:r w:rsidR="00996414">
        <w:rPr>
          <w:rFonts w:ascii="Georgia" w:eastAsiaTheme="minorEastAsia"/>
        </w:rPr>
        <w:t>GPa</w:t>
      </w:r>
      <w:r>
        <w:rPr>
          <w:rFonts w:ascii="Georgia" w:eastAsiaTheme="minorEastAsia"/>
        </w:rPr>
        <w:t xml:space="preserve">) </w:t>
      </w:r>
      <w:r w:rsidRPr="00A75F11">
        <w:rPr>
          <w:rFonts w:ascii="Georgia" w:eastAsiaTheme="minorEastAsia"/>
        </w:rPr>
        <w:t>will be the good material for this index</w:t>
      </w:r>
      <w:r>
        <w:rPr>
          <w:rFonts w:ascii="Georgia" w:eastAsiaTheme="minorEastAsia"/>
        </w:rPr>
        <w:t>.</w:t>
      </w:r>
    </w:p>
    <w:p w14:paraId="09577D03" w14:textId="1A102289" w:rsidR="00F02B27" w:rsidRPr="00F02B27" w:rsidRDefault="00F02B27" w:rsidP="00F02B27">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732052">
        <w:rPr>
          <w:rFonts w:ascii="Calibri" w:eastAsia="Times New Roman" w:hAnsi="Calibri" w:cs="Calibri"/>
          <w:color w:val="000000"/>
          <w:lang w:eastAsia="en-IN"/>
        </w:rPr>
        <w:t>Carbon fibre (HM carbon)</w:t>
      </w:r>
      <w:r w:rsidR="00996414">
        <w:rPr>
          <w:rFonts w:ascii="Calibri" w:eastAsia="Times New Roman" w:hAnsi="Calibri" w:cs="Calibri"/>
          <w:color w:val="000000"/>
          <w:lang w:eastAsia="en-IN"/>
        </w:rPr>
        <w:t xml:space="preserve"> </w:t>
      </w:r>
      <w:r>
        <w:rPr>
          <w:rFonts w:ascii="Georgia" w:eastAsiaTheme="minorEastAsia"/>
        </w:rPr>
        <w:t>is</w:t>
      </w:r>
      <w:r w:rsidRPr="00A75F11">
        <w:rPr>
          <w:rFonts w:ascii="Georgia" w:eastAsiaTheme="minorEastAsia"/>
        </w:rPr>
        <w:t xml:space="preserve"> having maximum performance index while</w:t>
      </w:r>
      <w:r>
        <w:rPr>
          <w:rFonts w:ascii="Georgia" w:eastAsiaTheme="minorEastAsia"/>
        </w:rPr>
        <w:t xml:space="preserve"> </w:t>
      </w:r>
      <w:r w:rsidR="00996414" w:rsidRPr="00732052">
        <w:rPr>
          <w:rFonts w:ascii="Calibri" w:eastAsia="Times New Roman" w:hAnsi="Calibri" w:cs="Calibri"/>
          <w:color w:val="000000"/>
          <w:lang w:eastAsia="en-IN"/>
        </w:rPr>
        <w:t>Nickle chromium alloy</w:t>
      </w:r>
      <w:r w:rsidR="00996414">
        <w:rPr>
          <w:rFonts w:ascii="Georgia" w:eastAsiaTheme="minorEastAsia"/>
        </w:rPr>
        <w:t xml:space="preserve"> </w:t>
      </w:r>
      <w:r>
        <w:rPr>
          <w:rFonts w:ascii="Georgia" w:eastAsiaTheme="minorEastAsia"/>
        </w:rPr>
        <w:t>is</w:t>
      </w:r>
      <w:r w:rsidRPr="00A75F11">
        <w:rPr>
          <w:rFonts w:ascii="Georgia" w:eastAsiaTheme="minorEastAsia"/>
        </w:rPr>
        <w:t xml:space="preserve"> having lowest performance index</w:t>
      </w:r>
      <w:r>
        <w:rPr>
          <w:rFonts w:ascii="Georgia" w:eastAsiaTheme="minorEastAsia"/>
        </w:rPr>
        <w:t>.</w:t>
      </w:r>
    </w:p>
    <w:p w14:paraId="500D150B" w14:textId="4B4EC6B6" w:rsidR="00732052" w:rsidRPr="00732052" w:rsidRDefault="00DB5E3A" w:rsidP="00732052">
      <w:pPr>
        <w:pStyle w:val="ListParagraph"/>
        <w:numPr>
          <w:ilvl w:val="0"/>
          <w:numId w:val="13"/>
        </w:numPr>
        <w:spacing w:after="120"/>
        <w:rPr>
          <w:rFonts w:eastAsiaTheme="minorEastAsia" w:cstheme="minorHAnsi"/>
          <w:b/>
          <w:bCs/>
        </w:rPr>
      </w:pPr>
      <w:r w:rsidRPr="00642252">
        <w:rPr>
          <w:rFonts w:eastAsiaTheme="minorEastAsia" w:cstheme="minorHAnsi"/>
          <w:b/>
          <w:bCs/>
        </w:rPr>
        <w:t>Machinability</w:t>
      </w:r>
      <w:r w:rsidR="00642252" w:rsidRPr="00642252">
        <w:rPr>
          <w:rFonts w:eastAsiaTheme="minorEastAsia" w:cstheme="minorHAnsi"/>
          <w:b/>
          <w:bCs/>
        </w:rPr>
        <w:t xml:space="preserve"> and Density</w:t>
      </w:r>
      <w:r w:rsidR="00642252">
        <w:rPr>
          <w:rFonts w:eastAsiaTheme="minorEastAsia" w:cstheme="minorHAnsi"/>
          <w:b/>
          <w:bCs/>
        </w:rPr>
        <w:t>:</w:t>
      </w:r>
    </w:p>
    <w:p w14:paraId="37128E4B" w14:textId="77777777" w:rsidR="00DB5E3A" w:rsidRDefault="00DB5E3A" w:rsidP="00DB5E3A">
      <w:pPr>
        <w:spacing w:after="120"/>
        <w:rPr>
          <w:rFonts w:eastAsiaTheme="minorEastAsia" w:cstheme="minorHAnsi"/>
        </w:rPr>
      </w:pPr>
      <w:r w:rsidRPr="00DB5E3A">
        <w:rPr>
          <w:rFonts w:eastAsiaTheme="minorEastAsia" w:cstheme="minorHAnsi"/>
        </w:rPr>
        <w:lastRenderedPageBreak/>
        <w:t xml:space="preserve">machinability is not a property of material. It is a process parameter. In the selection of material, it is also important to consider the process parameter so that we can machine component easily in a desired shape. </w:t>
      </w:r>
    </w:p>
    <w:p w14:paraId="051FD66D" w14:textId="5DE9A7B0" w:rsidR="00DB5E3A" w:rsidRDefault="00DB5E3A" w:rsidP="00DB5E3A">
      <w:pPr>
        <w:spacing w:after="120"/>
        <w:rPr>
          <w:rFonts w:ascii="Georgia" w:eastAsiaTheme="minorEastAsia"/>
        </w:rPr>
      </w:pPr>
      <w:r>
        <w:rPr>
          <w:rFonts w:eastAsiaTheme="minorEastAsia" w:cstheme="minorHAnsi"/>
        </w:rPr>
        <w:t>T</w:t>
      </w:r>
      <w:r w:rsidRPr="00DB5E3A">
        <w:rPr>
          <w:rFonts w:eastAsiaTheme="minorEastAsia" w:cstheme="minorHAnsi"/>
        </w:rPr>
        <w:t xml:space="preserve">here is no direct empirical relation between the machinability and the density of the material. We can consider two separate material indexes. we need to maximize machinability and minimize the density. </w:t>
      </w:r>
    </w:p>
    <w:p w14:paraId="553C8C5F" w14:textId="77777777" w:rsidR="00642252" w:rsidRPr="00642252" w:rsidRDefault="00000000" w:rsidP="00DB5E3A">
      <w:pPr>
        <w:spacing w:after="120"/>
        <w:rPr>
          <w:rFonts w:ascii="Georgia"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=Machinability      Maximize</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=Density      Minimize</m:t>
          </m:r>
        </m:oMath>
      </m:oMathPara>
    </w:p>
    <w:p w14:paraId="3171C8DF" w14:textId="59C27E31" w:rsidR="00DB5E3A" w:rsidRPr="00D15E7B" w:rsidRDefault="00642252" w:rsidP="00DB5E3A">
      <w:pPr>
        <w:spacing w:after="120"/>
        <w:rPr>
          <w:rFonts w:ascii="Georgia" w:eastAsiaTheme="minorEastAsia"/>
        </w:rPr>
      </w:pPr>
      <w:r>
        <w:rPr>
          <w:rFonts w:ascii="Georgia" w:eastAsiaTheme="minorEastAsia"/>
        </w:rPr>
        <w:t>Thus, performance index given by</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Machinability</m:t>
              </m:r>
            </m:num>
            <m:den>
              <m:r>
                <w:rPr>
                  <w:rFonts w:ascii="Cambria Math" w:eastAsiaTheme="minorEastAsia" w:hAnsi="Cambria Math"/>
                </w:rPr>
                <m:t>Density</m:t>
              </m:r>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r>
            <w:rPr>
              <w:rFonts w:ascii="Cambria Math" w:eastAsiaTheme="minorEastAsia" w:hAnsi="Cambria Math"/>
            </w:rPr>
            <m:t xml:space="preserve"> need to be maximixe</m:t>
          </m:r>
        </m:oMath>
      </m:oMathPara>
    </w:p>
    <w:p w14:paraId="15700129" w14:textId="77777777" w:rsidR="00D15E7B" w:rsidRPr="002425A8" w:rsidRDefault="00D15E7B" w:rsidP="00DB5E3A">
      <w:pPr>
        <w:spacing w:after="120"/>
        <w:rPr>
          <w:rFonts w:ascii="Georgia" w:eastAsiaTheme="minorEastAsia"/>
        </w:rPr>
      </w:pPr>
    </w:p>
    <w:p w14:paraId="38E100D4" w14:textId="04E92FD4" w:rsidR="00356C72" w:rsidRDefault="00DB5E3A" w:rsidP="00400B5A">
      <w:pPr>
        <w:spacing w:line="360" w:lineRule="auto"/>
        <w:rPr>
          <w:rFonts w:cstheme="minorHAnsi"/>
          <w:b/>
          <w:bCs/>
          <w:sz w:val="24"/>
          <w:szCs w:val="24"/>
        </w:rPr>
      </w:pPr>
      <w:r w:rsidRPr="002D77CC">
        <w:rPr>
          <w:noProof/>
        </w:rPr>
        <w:drawing>
          <wp:inline distT="0" distB="0" distL="0" distR="0" wp14:anchorId="6C9A2BB5" wp14:editId="68D0D1C2">
            <wp:extent cx="6147094" cy="35725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8337" cy="3579044"/>
                    </a:xfrm>
                    <a:prstGeom prst="rect">
                      <a:avLst/>
                    </a:prstGeom>
                  </pic:spPr>
                </pic:pic>
              </a:graphicData>
            </a:graphic>
          </wp:inline>
        </w:drawing>
      </w:r>
    </w:p>
    <w:p w14:paraId="00DC98C2" w14:textId="596A302F" w:rsidR="00D15E7B" w:rsidRDefault="00D15E7B" w:rsidP="00400B5A">
      <w:pPr>
        <w:spacing w:line="360" w:lineRule="auto"/>
        <w:rPr>
          <w:rFonts w:cstheme="minorHAnsi"/>
          <w:sz w:val="24"/>
          <w:szCs w:val="24"/>
        </w:rPr>
      </w:pPr>
      <w:r>
        <w:rPr>
          <w:rFonts w:cstheme="minorHAnsi"/>
          <w:b/>
          <w:bCs/>
          <w:sz w:val="24"/>
          <w:szCs w:val="24"/>
        </w:rPr>
        <w:t xml:space="preserve">Note: </w:t>
      </w:r>
      <w:r w:rsidRPr="00D15E7B">
        <w:rPr>
          <w:rFonts w:cstheme="minorHAnsi"/>
          <w:sz w:val="24"/>
          <w:szCs w:val="24"/>
        </w:rPr>
        <w:t xml:space="preserve">For the </w:t>
      </w:r>
      <w:r>
        <w:rPr>
          <w:rFonts w:cstheme="minorHAnsi"/>
          <w:sz w:val="24"/>
          <w:szCs w:val="24"/>
        </w:rPr>
        <w:t>Machinability of the material, rating is given from one to five, one means very difficult to machining and five means having Excellent machining.</w:t>
      </w:r>
    </w:p>
    <w:p w14:paraId="59C76852" w14:textId="392E6AD3" w:rsidR="00D15E7B" w:rsidRDefault="00D15E7B" w:rsidP="00400B5A">
      <w:pPr>
        <w:spacing w:line="360" w:lineRule="auto"/>
        <w:rPr>
          <w:rFonts w:cstheme="minorHAnsi"/>
          <w:sz w:val="24"/>
          <w:szCs w:val="24"/>
        </w:rPr>
      </w:pPr>
      <w:r>
        <w:rPr>
          <w:rFonts w:cstheme="minorHAnsi"/>
          <w:sz w:val="24"/>
          <w:szCs w:val="24"/>
        </w:rPr>
        <w:t>Based on this machinability index is calculated for different materials.</w:t>
      </w:r>
    </w:p>
    <w:tbl>
      <w:tblPr>
        <w:tblW w:w="9806" w:type="dxa"/>
        <w:tblLook w:val="04A0" w:firstRow="1" w:lastRow="0" w:firstColumn="1" w:lastColumn="0" w:noHBand="0" w:noVBand="1"/>
      </w:tblPr>
      <w:tblGrid>
        <w:gridCol w:w="4284"/>
        <w:gridCol w:w="2036"/>
        <w:gridCol w:w="1877"/>
        <w:gridCol w:w="1609"/>
      </w:tblGrid>
      <w:tr w:rsidR="00D15E7B" w:rsidRPr="00D15E7B" w14:paraId="43B90E1B" w14:textId="77777777" w:rsidTr="00996414">
        <w:trPr>
          <w:trHeight w:val="525"/>
        </w:trPr>
        <w:tc>
          <w:tcPr>
            <w:tcW w:w="4284"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CF020C2" w14:textId="79925AA3" w:rsidR="00D15E7B" w:rsidRPr="00D15E7B" w:rsidRDefault="008D017E" w:rsidP="00D15E7B">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0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3257F5B" w14:textId="5C60673A" w:rsidR="00D15E7B" w:rsidRPr="00D15E7B" w:rsidRDefault="008D017E" w:rsidP="00D15E7B">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Machinability Index</w:t>
            </w:r>
          </w:p>
        </w:tc>
        <w:tc>
          <w:tcPr>
            <w:tcW w:w="187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0938779" w14:textId="50C8F4C4" w:rsidR="00D15E7B" w:rsidRPr="00D15E7B" w:rsidRDefault="008D017E" w:rsidP="00D15E7B">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Density</w:t>
            </w:r>
          </w:p>
        </w:tc>
        <w:tc>
          <w:tcPr>
            <w:tcW w:w="160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6C0F663" w14:textId="11892E6F" w:rsidR="00D15E7B" w:rsidRPr="00D15E7B" w:rsidRDefault="00000000" w:rsidP="00D15E7B">
            <w:pPr>
              <w:spacing w:after="0" w:line="240" w:lineRule="auto"/>
              <w:rPr>
                <w:rFonts w:ascii="Calibri" w:eastAsia="Times New Roman" w:hAnsi="Calibri" w:cs="Calibri"/>
                <w:b/>
                <w:bCs/>
                <w:color w:val="FFFFFF"/>
                <w:lang w:eastAsia="en-IN"/>
              </w:rPr>
            </w:pPr>
            <m:oMathPara>
              <m:oMath>
                <m:f>
                  <m:fPr>
                    <m:ctrlPr>
                      <w:rPr>
                        <w:rFonts w:ascii="Cambria Math" w:eastAsiaTheme="minorEastAsia" w:hAnsi="Cambria Math"/>
                        <w:i/>
                        <w:color w:val="FFFFFF" w:themeColor="background1"/>
                      </w:rPr>
                    </m:ctrlPr>
                  </m:fPr>
                  <m:num>
                    <m:r>
                      <w:rPr>
                        <w:rFonts w:ascii="Cambria Math" w:eastAsiaTheme="minorEastAsia" w:hAnsi="Cambria Math"/>
                        <w:color w:val="FFFFFF" w:themeColor="background1"/>
                      </w:rPr>
                      <m:t>Machinability</m:t>
                    </m:r>
                  </m:num>
                  <m:den>
                    <m:r>
                      <w:rPr>
                        <w:rFonts w:ascii="Cambria Math" w:eastAsiaTheme="minorEastAsia" w:hAnsi="Cambria Math"/>
                        <w:color w:val="FFFFFF" w:themeColor="background1"/>
                      </w:rPr>
                      <m:t>Density</m:t>
                    </m:r>
                  </m:den>
                </m:f>
              </m:oMath>
            </m:oMathPara>
          </w:p>
        </w:tc>
      </w:tr>
      <w:tr w:rsidR="00D15E7B" w:rsidRPr="00D15E7B" w14:paraId="476E1057" w14:textId="77777777" w:rsidTr="00996414">
        <w:trPr>
          <w:trHeight w:val="362"/>
        </w:trPr>
        <w:tc>
          <w:tcPr>
            <w:tcW w:w="428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5EE8FE" w14:textId="1E288B29"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Aluminium Alloy</w:t>
            </w:r>
          </w:p>
        </w:tc>
        <w:tc>
          <w:tcPr>
            <w:tcW w:w="20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1D212E"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4.47</w:t>
            </w:r>
          </w:p>
        </w:tc>
        <w:tc>
          <w:tcPr>
            <w:tcW w:w="187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8EB16F"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2.71</w:t>
            </w:r>
          </w:p>
        </w:tc>
        <w:tc>
          <w:tcPr>
            <w:tcW w:w="160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39D35A"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1.6494</w:t>
            </w:r>
          </w:p>
        </w:tc>
      </w:tr>
      <w:tr w:rsidR="00D15E7B" w:rsidRPr="00D15E7B" w14:paraId="5CC1E25A" w14:textId="77777777" w:rsidTr="00996414">
        <w:trPr>
          <w:trHeight w:val="362"/>
        </w:trPr>
        <w:tc>
          <w:tcPr>
            <w:tcW w:w="4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5C1FB"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CFRP (epoxy matrix)</w:t>
            </w:r>
          </w:p>
        </w:tc>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F9500"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1.73</w:t>
            </w:r>
          </w:p>
        </w:tc>
        <w:tc>
          <w:tcPr>
            <w:tcW w:w="1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3DA2C"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1.55</w:t>
            </w:r>
          </w:p>
        </w:tc>
        <w:tc>
          <w:tcPr>
            <w:tcW w:w="1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59429"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1.1161</w:t>
            </w:r>
          </w:p>
        </w:tc>
      </w:tr>
      <w:tr w:rsidR="00D15E7B" w:rsidRPr="00D15E7B" w14:paraId="7EBD4ECE" w14:textId="77777777" w:rsidTr="00996414">
        <w:trPr>
          <w:trHeight w:val="362"/>
        </w:trPr>
        <w:tc>
          <w:tcPr>
            <w:tcW w:w="428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158179"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High Carbon Steel</w:t>
            </w:r>
          </w:p>
        </w:tc>
        <w:tc>
          <w:tcPr>
            <w:tcW w:w="20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14AC36"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3.46</w:t>
            </w:r>
          </w:p>
        </w:tc>
        <w:tc>
          <w:tcPr>
            <w:tcW w:w="187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1F88BB"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7.8</w:t>
            </w:r>
          </w:p>
        </w:tc>
        <w:tc>
          <w:tcPr>
            <w:tcW w:w="160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CD442E"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0.4436</w:t>
            </w:r>
          </w:p>
        </w:tc>
      </w:tr>
      <w:tr w:rsidR="00D15E7B" w:rsidRPr="00D15E7B" w14:paraId="18763360" w14:textId="77777777" w:rsidTr="00996414">
        <w:trPr>
          <w:trHeight w:val="362"/>
        </w:trPr>
        <w:tc>
          <w:tcPr>
            <w:tcW w:w="4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53A95"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 xml:space="preserve"> Medium Carbon Steel</w:t>
            </w:r>
          </w:p>
        </w:tc>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548CE"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3.46</w:t>
            </w:r>
          </w:p>
        </w:tc>
        <w:tc>
          <w:tcPr>
            <w:tcW w:w="1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0F82"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7.8</w:t>
            </w:r>
          </w:p>
        </w:tc>
        <w:tc>
          <w:tcPr>
            <w:tcW w:w="1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AADB1"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0.4436</w:t>
            </w:r>
          </w:p>
        </w:tc>
      </w:tr>
      <w:tr w:rsidR="00D15E7B" w:rsidRPr="00D15E7B" w14:paraId="087E0B7C" w14:textId="77777777" w:rsidTr="00996414">
        <w:trPr>
          <w:trHeight w:val="362"/>
        </w:trPr>
        <w:tc>
          <w:tcPr>
            <w:tcW w:w="428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9D95B6"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Low Alloy Steel</w:t>
            </w:r>
          </w:p>
        </w:tc>
        <w:tc>
          <w:tcPr>
            <w:tcW w:w="20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85248E"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3.46</w:t>
            </w:r>
          </w:p>
        </w:tc>
        <w:tc>
          <w:tcPr>
            <w:tcW w:w="187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D859B0"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7.8</w:t>
            </w:r>
          </w:p>
        </w:tc>
        <w:tc>
          <w:tcPr>
            <w:tcW w:w="160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F5A9C0"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0.4436</w:t>
            </w:r>
          </w:p>
        </w:tc>
      </w:tr>
      <w:tr w:rsidR="00D15E7B" w:rsidRPr="00D15E7B" w14:paraId="3FC72431" w14:textId="77777777" w:rsidTr="00996414">
        <w:trPr>
          <w:trHeight w:val="362"/>
        </w:trPr>
        <w:tc>
          <w:tcPr>
            <w:tcW w:w="4284"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668B5AA1"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Titanium alloys</w:t>
            </w:r>
          </w:p>
        </w:tc>
        <w:tc>
          <w:tcPr>
            <w:tcW w:w="20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B20B061"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1.73</w:t>
            </w:r>
          </w:p>
        </w:tc>
        <w:tc>
          <w:tcPr>
            <w:tcW w:w="1877"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01B1D35"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4.61</w:t>
            </w:r>
          </w:p>
        </w:tc>
        <w:tc>
          <w:tcPr>
            <w:tcW w:w="1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C34ED"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0.3753</w:t>
            </w:r>
          </w:p>
        </w:tc>
      </w:tr>
      <w:tr w:rsidR="00D15E7B" w:rsidRPr="00D15E7B" w14:paraId="306C0555" w14:textId="77777777" w:rsidTr="00996414">
        <w:trPr>
          <w:trHeight w:val="362"/>
        </w:trPr>
        <w:tc>
          <w:tcPr>
            <w:tcW w:w="4284"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55C44796"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Nickle Alloy</w:t>
            </w:r>
          </w:p>
        </w:tc>
        <w:tc>
          <w:tcPr>
            <w:tcW w:w="2036"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65FB32E3"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3</w:t>
            </w:r>
          </w:p>
        </w:tc>
        <w:tc>
          <w:tcPr>
            <w:tcW w:w="1877"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70DC0FCB"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8.32</w:t>
            </w:r>
          </w:p>
        </w:tc>
        <w:tc>
          <w:tcPr>
            <w:tcW w:w="160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56DD13"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0.3606</w:t>
            </w:r>
          </w:p>
        </w:tc>
      </w:tr>
      <w:tr w:rsidR="00D15E7B" w:rsidRPr="00D15E7B" w14:paraId="0A78FFEE" w14:textId="77777777" w:rsidTr="00996414">
        <w:trPr>
          <w:trHeight w:val="362"/>
        </w:trPr>
        <w:tc>
          <w:tcPr>
            <w:tcW w:w="4284"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B156924"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Stainless steel</w:t>
            </w:r>
          </w:p>
        </w:tc>
        <w:tc>
          <w:tcPr>
            <w:tcW w:w="20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F6F6D0F"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2.45</w:t>
            </w:r>
          </w:p>
        </w:tc>
        <w:tc>
          <w:tcPr>
            <w:tcW w:w="1877"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0B7B044"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7.8</w:t>
            </w:r>
          </w:p>
        </w:tc>
        <w:tc>
          <w:tcPr>
            <w:tcW w:w="1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1F60D"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0.3141</w:t>
            </w:r>
          </w:p>
        </w:tc>
      </w:tr>
      <w:tr w:rsidR="00D15E7B" w:rsidRPr="00D15E7B" w14:paraId="1D62466D" w14:textId="77777777" w:rsidTr="00996414">
        <w:trPr>
          <w:trHeight w:val="362"/>
        </w:trPr>
        <w:tc>
          <w:tcPr>
            <w:tcW w:w="428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FF1192" w14:textId="77777777" w:rsidR="00D15E7B" w:rsidRPr="00D15E7B" w:rsidRDefault="00D15E7B" w:rsidP="00D15E7B">
            <w:pPr>
              <w:spacing w:after="0" w:line="240" w:lineRule="auto"/>
              <w:rPr>
                <w:rFonts w:ascii="Calibri" w:eastAsia="Times New Roman" w:hAnsi="Calibri" w:cs="Calibri"/>
                <w:color w:val="000000"/>
                <w:lang w:eastAsia="en-IN"/>
              </w:rPr>
            </w:pPr>
            <w:r w:rsidRPr="00D15E7B">
              <w:rPr>
                <w:rFonts w:ascii="Calibri" w:eastAsia="Times New Roman" w:hAnsi="Calibri" w:cs="Calibri"/>
                <w:color w:val="000000"/>
                <w:lang w:eastAsia="en-IN"/>
              </w:rPr>
              <w:t>Tungsten Alloys</w:t>
            </w:r>
          </w:p>
        </w:tc>
        <w:tc>
          <w:tcPr>
            <w:tcW w:w="20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A51EC25"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1.41</w:t>
            </w:r>
          </w:p>
        </w:tc>
        <w:tc>
          <w:tcPr>
            <w:tcW w:w="187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DD4D0A"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17.7</w:t>
            </w:r>
          </w:p>
        </w:tc>
        <w:tc>
          <w:tcPr>
            <w:tcW w:w="160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E14D60" w14:textId="77777777" w:rsidR="00D15E7B" w:rsidRPr="00D15E7B" w:rsidRDefault="00D15E7B" w:rsidP="00D15E7B">
            <w:pPr>
              <w:spacing w:after="0" w:line="240" w:lineRule="auto"/>
              <w:jc w:val="right"/>
              <w:rPr>
                <w:rFonts w:ascii="Calibri" w:eastAsia="Times New Roman" w:hAnsi="Calibri" w:cs="Calibri"/>
                <w:color w:val="000000"/>
                <w:lang w:eastAsia="en-IN"/>
              </w:rPr>
            </w:pPr>
            <w:r w:rsidRPr="00D15E7B">
              <w:rPr>
                <w:rFonts w:ascii="Calibri" w:eastAsia="Times New Roman" w:hAnsi="Calibri" w:cs="Calibri"/>
                <w:color w:val="000000"/>
                <w:lang w:eastAsia="en-IN"/>
              </w:rPr>
              <w:t>0.0797</w:t>
            </w:r>
          </w:p>
        </w:tc>
      </w:tr>
    </w:tbl>
    <w:p w14:paraId="40C19B57" w14:textId="77777777" w:rsidR="00996414" w:rsidRDefault="00996414" w:rsidP="00996414">
      <w:pPr>
        <w:spacing w:after="120"/>
        <w:rPr>
          <w:rFonts w:ascii="Georgia" w:eastAsiaTheme="minorEastAsia"/>
        </w:rPr>
      </w:pPr>
    </w:p>
    <w:p w14:paraId="73A020D8" w14:textId="32B7659A" w:rsidR="00996414" w:rsidRDefault="00996414" w:rsidP="00996414">
      <w:pPr>
        <w:spacing w:after="120"/>
        <w:rPr>
          <w:rFonts w:ascii="Georgia" w:eastAsiaTheme="minorEastAsia"/>
        </w:rPr>
      </w:pPr>
      <w:r>
        <w:rPr>
          <w:rFonts w:ascii="Georgia" w:eastAsiaTheme="minorEastAsia"/>
        </w:rPr>
        <w:lastRenderedPageBreak/>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w:t>
      </w:r>
    </w:p>
    <w:p w14:paraId="6118EE1C" w14:textId="7DEA3285" w:rsidR="00996414" w:rsidRDefault="00996414" w:rsidP="00996414">
      <w:pPr>
        <w:spacing w:after="120"/>
        <w:rPr>
          <w:rFonts w:ascii="Georgia" w:eastAsiaTheme="minorEastAsia"/>
        </w:rPr>
      </w:pPr>
      <w:r w:rsidRPr="00A75F11">
        <w:rPr>
          <w:rFonts w:ascii="Georgia" w:eastAsiaTheme="minorEastAsia"/>
        </w:rPr>
        <w:t xml:space="preserve">material </w:t>
      </w:r>
      <w:r>
        <w:rPr>
          <w:rFonts w:ascii="Georgia" w:eastAsiaTheme="minorEastAsia"/>
        </w:rPr>
        <w:t xml:space="preserve">on left of vertical </w:t>
      </w:r>
      <w:r w:rsidRPr="00A75F11">
        <w:rPr>
          <w:rFonts w:ascii="Georgia" w:eastAsiaTheme="minorEastAsia"/>
        </w:rPr>
        <w:t>line</w:t>
      </w:r>
      <w:r>
        <w:rPr>
          <w:rFonts w:ascii="Georgia" w:eastAsiaTheme="minorEastAsia"/>
        </w:rPr>
        <w:t xml:space="preserve"> and above horizontal line (Machinability index&gt;1.75 ) </w:t>
      </w:r>
      <w:r w:rsidRPr="00A75F11">
        <w:rPr>
          <w:rFonts w:ascii="Georgia" w:eastAsiaTheme="minorEastAsia"/>
        </w:rPr>
        <w:t>will be the good material for this index</w:t>
      </w:r>
      <w:r>
        <w:rPr>
          <w:rFonts w:ascii="Georgia" w:eastAsiaTheme="minorEastAsia"/>
        </w:rPr>
        <w:t>.</w:t>
      </w:r>
    </w:p>
    <w:p w14:paraId="14739AE4" w14:textId="46B3265D" w:rsidR="00996414" w:rsidRPr="00F02B27" w:rsidRDefault="00996414" w:rsidP="00996414">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D15E7B">
        <w:rPr>
          <w:rFonts w:ascii="Calibri" w:eastAsia="Times New Roman" w:hAnsi="Calibri" w:cs="Calibri"/>
          <w:color w:val="000000"/>
          <w:lang w:eastAsia="en-IN"/>
        </w:rPr>
        <w:t>Aluminium Alloy</w:t>
      </w:r>
      <w:r>
        <w:rPr>
          <w:rFonts w:ascii="Georgia" w:eastAsiaTheme="minorEastAsia"/>
        </w:rPr>
        <w:t xml:space="preserve"> is</w:t>
      </w:r>
      <w:r w:rsidRPr="00A75F11">
        <w:rPr>
          <w:rFonts w:ascii="Georgia" w:eastAsiaTheme="minorEastAsia"/>
        </w:rPr>
        <w:t xml:space="preserve"> having maximum performance index while</w:t>
      </w:r>
      <w:r>
        <w:rPr>
          <w:rFonts w:ascii="Georgia" w:eastAsiaTheme="minorEastAsia"/>
        </w:rPr>
        <w:t xml:space="preserve"> </w:t>
      </w:r>
      <w:r w:rsidRPr="00D15E7B">
        <w:rPr>
          <w:rFonts w:ascii="Calibri" w:eastAsia="Times New Roman" w:hAnsi="Calibri" w:cs="Calibri"/>
          <w:color w:val="000000"/>
          <w:lang w:eastAsia="en-IN"/>
        </w:rPr>
        <w:t>Tungsten Alloys</w:t>
      </w:r>
      <w:r>
        <w:rPr>
          <w:rFonts w:ascii="Georgia" w:eastAsiaTheme="minorEastAsia"/>
        </w:rPr>
        <w:t xml:space="preserve"> is</w:t>
      </w:r>
      <w:r w:rsidRPr="00A75F11">
        <w:rPr>
          <w:rFonts w:ascii="Georgia" w:eastAsiaTheme="minorEastAsia"/>
        </w:rPr>
        <w:t xml:space="preserve"> having lowest performance index</w:t>
      </w:r>
      <w:r>
        <w:rPr>
          <w:rFonts w:ascii="Georgia" w:eastAsiaTheme="minorEastAsia"/>
        </w:rPr>
        <w:t>.</w:t>
      </w:r>
    </w:p>
    <w:p w14:paraId="44C4E1C4" w14:textId="7EAC1047" w:rsidR="00D15E7B" w:rsidRDefault="00D15E7B" w:rsidP="00400B5A">
      <w:pPr>
        <w:spacing w:line="360" w:lineRule="auto"/>
        <w:rPr>
          <w:rFonts w:cstheme="minorHAnsi"/>
          <w:b/>
          <w:bCs/>
          <w:sz w:val="24"/>
          <w:szCs w:val="24"/>
        </w:rPr>
      </w:pPr>
    </w:p>
    <w:p w14:paraId="7D36B727" w14:textId="50788919" w:rsidR="00642252" w:rsidRPr="00996414" w:rsidRDefault="00642252" w:rsidP="00996414">
      <w:pPr>
        <w:pStyle w:val="ListParagraph"/>
        <w:numPr>
          <w:ilvl w:val="0"/>
          <w:numId w:val="13"/>
        </w:numPr>
        <w:spacing w:line="360" w:lineRule="auto"/>
        <w:rPr>
          <w:rFonts w:cstheme="minorHAnsi"/>
          <w:b/>
          <w:bCs/>
          <w:sz w:val="24"/>
          <w:szCs w:val="24"/>
        </w:rPr>
      </w:pPr>
      <w:r w:rsidRPr="00996414">
        <w:rPr>
          <w:rFonts w:cstheme="minorHAnsi"/>
          <w:b/>
          <w:bCs/>
          <w:sz w:val="24"/>
          <w:szCs w:val="24"/>
        </w:rPr>
        <w:t>Hardness and Density:</w:t>
      </w:r>
    </w:p>
    <w:p w14:paraId="29A5906B" w14:textId="68B1BFAE" w:rsidR="00642252" w:rsidRDefault="00642252" w:rsidP="00642252">
      <w:pPr>
        <w:spacing w:after="120" w:line="360" w:lineRule="auto"/>
        <w:ind w:left="360"/>
        <w:rPr>
          <w:rFonts w:ascii="Georgia" w:eastAsiaTheme="minorEastAsia"/>
          <w:sz w:val="24"/>
          <w:szCs w:val="24"/>
        </w:rPr>
      </w:pPr>
      <w:r>
        <w:rPr>
          <w:rFonts w:ascii="Georgia" w:eastAsiaTheme="minorEastAsia"/>
          <w:sz w:val="24"/>
          <w:szCs w:val="24"/>
        </w:rPr>
        <w:t>H</w:t>
      </w:r>
      <w:r w:rsidRPr="00642252">
        <w:rPr>
          <w:rFonts w:ascii="Georgia" w:eastAsiaTheme="minorEastAsia"/>
          <w:sz w:val="24"/>
          <w:szCs w:val="24"/>
        </w:rPr>
        <w:t>ardness is a quick measure of strength of material. hardness can be defined as resistance to wear, scratch or indentation. it is also defined as resistance to localized plastic deformation of material</w:t>
      </w:r>
      <w:r>
        <w:rPr>
          <w:rFonts w:ascii="Georgia" w:eastAsiaTheme="minorEastAsia"/>
          <w:sz w:val="24"/>
          <w:szCs w:val="24"/>
        </w:rPr>
        <w:t>.</w:t>
      </w:r>
    </w:p>
    <w:p w14:paraId="06135A52" w14:textId="57B712A9" w:rsidR="00642252" w:rsidRDefault="00642252" w:rsidP="00642252">
      <w:pPr>
        <w:spacing w:after="120" w:line="360" w:lineRule="auto"/>
        <w:ind w:left="360"/>
        <w:rPr>
          <w:rFonts w:ascii="Georgia" w:eastAsiaTheme="minorEastAsia"/>
          <w:sz w:val="24"/>
          <w:szCs w:val="24"/>
        </w:rPr>
      </w:pPr>
      <w:r>
        <w:rPr>
          <w:rFonts w:ascii="Georgia" w:eastAsiaTheme="minorEastAsia"/>
          <w:sz w:val="24"/>
          <w:szCs w:val="24"/>
        </w:rPr>
        <w:t>We need to maximize the hardness and minimize the density.</w:t>
      </w:r>
    </w:p>
    <w:p w14:paraId="6C05C4F6" w14:textId="77777777" w:rsidR="00642252" w:rsidRPr="00642252" w:rsidRDefault="00000000" w:rsidP="00642252">
      <w:pPr>
        <w:spacing w:after="120"/>
        <w:rPr>
          <w:rFonts w:ascii="Georgia"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=Hardness      Maximize</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=Density      Minimize</m:t>
          </m:r>
        </m:oMath>
      </m:oMathPara>
    </w:p>
    <w:p w14:paraId="17392F84" w14:textId="4E09D804" w:rsidR="00642252" w:rsidRPr="00DD6DEE" w:rsidRDefault="00642252" w:rsidP="00642252">
      <w:pPr>
        <w:spacing w:after="120"/>
        <w:rPr>
          <w:rFonts w:ascii="Georgia" w:eastAsiaTheme="minorEastAsia"/>
        </w:rPr>
      </w:pPr>
      <w:r>
        <w:rPr>
          <w:rFonts w:ascii="Georgia" w:eastAsiaTheme="minorEastAsia"/>
        </w:rPr>
        <w:t>Thus, performance index given by</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Hardness</m:t>
              </m:r>
            </m:num>
            <m:den>
              <m:r>
                <w:rPr>
                  <w:rFonts w:ascii="Cambria Math" w:eastAsiaTheme="minorEastAsia" w:hAnsi="Cambria Math"/>
                </w:rPr>
                <m:t>Density</m:t>
              </m:r>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10</m:t>
              </m:r>
            </m:sub>
          </m:sSub>
          <m:r>
            <w:rPr>
              <w:rFonts w:ascii="Cambria Math" w:eastAsiaTheme="minorEastAsia" w:hAnsi="Cambria Math"/>
            </w:rPr>
            <m:t xml:space="preserve"> need to be maximixe</m:t>
          </m:r>
        </m:oMath>
      </m:oMathPara>
    </w:p>
    <w:p w14:paraId="6AB1031E" w14:textId="77777777" w:rsidR="00DD6DEE" w:rsidRPr="00DD6DEE" w:rsidRDefault="00DD6DEE" w:rsidP="00642252">
      <w:pPr>
        <w:spacing w:after="120"/>
        <w:rPr>
          <w:rFonts w:ascii="Georgia" w:eastAsiaTheme="minorEastAsia"/>
        </w:rPr>
      </w:pPr>
    </w:p>
    <w:p w14:paraId="0D406930" w14:textId="06A78369" w:rsidR="00DD6DEE" w:rsidRDefault="00DD6DEE" w:rsidP="00642252">
      <w:pPr>
        <w:spacing w:after="120"/>
        <w:rPr>
          <w:rFonts w:ascii="Georgia" w:eastAsiaTheme="minorEastAsia"/>
        </w:rPr>
      </w:pPr>
      <w:r w:rsidRPr="00CB17CA">
        <w:rPr>
          <w:noProof/>
        </w:rPr>
        <w:drawing>
          <wp:inline distT="0" distB="0" distL="0" distR="0" wp14:anchorId="76E24EC9" wp14:editId="570DF8AD">
            <wp:extent cx="6254750" cy="4127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4750" cy="4127500"/>
                    </a:xfrm>
                    <a:prstGeom prst="rect">
                      <a:avLst/>
                    </a:prstGeom>
                  </pic:spPr>
                </pic:pic>
              </a:graphicData>
            </a:graphic>
          </wp:inline>
        </w:drawing>
      </w:r>
    </w:p>
    <w:p w14:paraId="63690592" w14:textId="4F07953E" w:rsidR="00DD38B9" w:rsidRDefault="00DD38B9" w:rsidP="00642252">
      <w:pPr>
        <w:spacing w:after="120"/>
        <w:rPr>
          <w:rFonts w:ascii="Georgia" w:eastAsiaTheme="minorEastAsia"/>
        </w:rPr>
      </w:pPr>
    </w:p>
    <w:p w14:paraId="70F5583E" w14:textId="0F4731DF" w:rsidR="00DD38B9" w:rsidRDefault="00DD38B9" w:rsidP="00642252">
      <w:pPr>
        <w:spacing w:after="120"/>
        <w:rPr>
          <w:rFonts w:ascii="Georgia" w:eastAsiaTheme="minorEastAsia"/>
        </w:rPr>
      </w:pPr>
    </w:p>
    <w:p w14:paraId="3950E87E" w14:textId="6FF3F141" w:rsidR="00DD38B9" w:rsidRDefault="00DD38B9" w:rsidP="00642252">
      <w:pPr>
        <w:spacing w:after="120"/>
        <w:rPr>
          <w:rFonts w:ascii="Georgia" w:eastAsiaTheme="minorEastAsia"/>
        </w:rPr>
      </w:pPr>
    </w:p>
    <w:p w14:paraId="7C7B2F63" w14:textId="77777777" w:rsidR="00DD38B9" w:rsidRPr="002425A8" w:rsidRDefault="00DD38B9" w:rsidP="00642252">
      <w:pPr>
        <w:spacing w:after="120"/>
        <w:rPr>
          <w:rFonts w:ascii="Georgia" w:eastAsiaTheme="minorEastAsia"/>
        </w:rPr>
      </w:pPr>
    </w:p>
    <w:tbl>
      <w:tblPr>
        <w:tblW w:w="10123" w:type="dxa"/>
        <w:tblLook w:val="04A0" w:firstRow="1" w:lastRow="0" w:firstColumn="1" w:lastColumn="0" w:noHBand="0" w:noVBand="1"/>
      </w:tblPr>
      <w:tblGrid>
        <w:gridCol w:w="4445"/>
        <w:gridCol w:w="2112"/>
        <w:gridCol w:w="1948"/>
        <w:gridCol w:w="1618"/>
      </w:tblGrid>
      <w:tr w:rsidR="00050D80" w:rsidRPr="00050D80" w14:paraId="54A96467"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A6DCA65" w14:textId="6978CB2E" w:rsidR="00050D80" w:rsidRPr="00050D80" w:rsidRDefault="00050D80" w:rsidP="00050D80">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lastRenderedPageBreak/>
              <w:t>Material</w:t>
            </w:r>
          </w:p>
        </w:tc>
        <w:tc>
          <w:tcPr>
            <w:tcW w:w="211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0FA4CD9" w14:textId="2CBB5E85" w:rsidR="00050D80" w:rsidRPr="00050D80" w:rsidRDefault="00050D80" w:rsidP="00050D80">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Hardness</m:t>
                </m:r>
              </m:oMath>
            </m:oMathPara>
          </w:p>
        </w:tc>
        <w:tc>
          <w:tcPr>
            <w:tcW w:w="194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D62F799" w14:textId="1C5BF807" w:rsidR="00050D80" w:rsidRPr="00050D80" w:rsidRDefault="00050D80" w:rsidP="00050D80">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density</m:t>
                </m:r>
              </m:oMath>
            </m:oMathPara>
          </w:p>
        </w:tc>
        <w:tc>
          <w:tcPr>
            <w:tcW w:w="161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8C18F76" w14:textId="73E5579E" w:rsidR="00050D80" w:rsidRPr="00050D80" w:rsidRDefault="00000000" w:rsidP="00050D80">
            <w:pPr>
              <w:spacing w:after="0" w:line="240" w:lineRule="auto"/>
              <w:rPr>
                <w:rFonts w:ascii="Calibri" w:eastAsia="Times New Roman" w:hAnsi="Calibri" w:cs="Calibri"/>
                <w:b/>
                <w:bCs/>
                <w:color w:val="FFFFFF"/>
                <w:lang w:eastAsia="en-IN"/>
              </w:rPr>
            </w:pPr>
            <m:oMathPara>
              <m:oMath>
                <m:f>
                  <m:fPr>
                    <m:ctrlPr>
                      <w:rPr>
                        <w:rFonts w:ascii="Cambria Math" w:eastAsiaTheme="minorEastAsia" w:hAnsi="Cambria Math"/>
                        <w:i/>
                        <w:color w:val="FFFFFF" w:themeColor="background1"/>
                      </w:rPr>
                    </m:ctrlPr>
                  </m:fPr>
                  <m:num>
                    <m:r>
                      <w:rPr>
                        <w:rFonts w:ascii="Cambria Math" w:eastAsiaTheme="minorEastAsia" w:hAnsi="Cambria Math"/>
                        <w:color w:val="FFFFFF" w:themeColor="background1"/>
                      </w:rPr>
                      <m:t>Hardness</m:t>
                    </m:r>
                  </m:num>
                  <m:den>
                    <m:r>
                      <w:rPr>
                        <w:rFonts w:ascii="Cambria Math" w:eastAsiaTheme="minorEastAsia" w:hAnsi="Cambria Math"/>
                        <w:color w:val="FFFFFF" w:themeColor="background1"/>
                      </w:rPr>
                      <m:t>Density</m:t>
                    </m:r>
                  </m:den>
                </m:f>
              </m:oMath>
            </m:oMathPara>
          </w:p>
        </w:tc>
      </w:tr>
      <w:tr w:rsidR="00050D80" w:rsidRPr="00050D80" w14:paraId="4C9EEBE1"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17DA8A6" w14:textId="4B535006"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 xml:space="preserve">Carbon </w:t>
            </w:r>
            <w:r w:rsidR="003E40AC" w:rsidRPr="00050D80">
              <w:rPr>
                <w:rFonts w:ascii="Calibri" w:eastAsia="Times New Roman" w:hAnsi="Calibri" w:cs="Calibri"/>
                <w:color w:val="000000"/>
                <w:lang w:eastAsia="en-IN"/>
              </w:rPr>
              <w:t>fibre</w:t>
            </w:r>
            <w:r w:rsidRPr="00050D80">
              <w:rPr>
                <w:rFonts w:ascii="Calibri" w:eastAsia="Times New Roman" w:hAnsi="Calibri" w:cs="Calibri"/>
                <w:color w:val="000000"/>
                <w:lang w:eastAsia="en-IN"/>
              </w:rPr>
              <w:t xml:space="preserve"> (HM </w:t>
            </w:r>
            <w:r w:rsidR="008D017E" w:rsidRPr="00050D80">
              <w:rPr>
                <w:rFonts w:ascii="Calibri" w:eastAsia="Times New Roman" w:hAnsi="Calibri" w:cs="Calibri"/>
                <w:color w:val="000000"/>
                <w:lang w:eastAsia="en-IN"/>
              </w:rPr>
              <w:t>carbon</w:t>
            </w:r>
            <w:r w:rsidRPr="00050D80">
              <w:rPr>
                <w:rFonts w:ascii="Calibri" w:eastAsia="Times New Roman" w:hAnsi="Calibri" w:cs="Calibri"/>
                <w:color w:val="000000"/>
                <w:lang w:eastAsia="en-IN"/>
              </w:rPr>
              <w:t>)</w:t>
            </w:r>
          </w:p>
        </w:tc>
        <w:tc>
          <w:tcPr>
            <w:tcW w:w="211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BBAAFE"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731</w:t>
            </w:r>
          </w:p>
        </w:tc>
        <w:tc>
          <w:tcPr>
            <w:tcW w:w="194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9B9F13"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1.82</w:t>
            </w:r>
          </w:p>
        </w:tc>
        <w:tc>
          <w:tcPr>
            <w:tcW w:w="161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32882D"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401.6</w:t>
            </w:r>
          </w:p>
        </w:tc>
      </w:tr>
      <w:tr w:rsidR="00050D80" w:rsidRPr="00050D80" w14:paraId="3D118DCC"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CC0629" w14:textId="4E489589"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 xml:space="preserve">Carbon </w:t>
            </w:r>
            <w:r w:rsidR="003E40AC" w:rsidRPr="00050D80">
              <w:rPr>
                <w:rFonts w:ascii="Calibri" w:eastAsia="Times New Roman" w:hAnsi="Calibri" w:cs="Calibri"/>
                <w:color w:val="000000"/>
                <w:lang w:eastAsia="en-IN"/>
              </w:rPr>
              <w:t>fibre</w:t>
            </w:r>
            <w:r w:rsidRPr="00050D80">
              <w:rPr>
                <w:rFonts w:ascii="Calibri" w:eastAsia="Times New Roman" w:hAnsi="Calibri" w:cs="Calibri"/>
                <w:color w:val="000000"/>
                <w:lang w:eastAsia="en-IN"/>
              </w:rPr>
              <w:t xml:space="preserve"> (HS </w:t>
            </w:r>
            <w:r w:rsidR="008D017E" w:rsidRPr="00050D80">
              <w:rPr>
                <w:rFonts w:ascii="Calibri" w:eastAsia="Times New Roman" w:hAnsi="Calibri" w:cs="Calibri"/>
                <w:color w:val="000000"/>
                <w:lang w:eastAsia="en-IN"/>
              </w:rPr>
              <w:t>carbon</w:t>
            </w:r>
            <w:r w:rsidRPr="00050D80">
              <w:rPr>
                <w:rFonts w:ascii="Calibri" w:eastAsia="Times New Roman" w:hAnsi="Calibri" w:cs="Calibri"/>
                <w:color w:val="000000"/>
                <w:lang w:eastAsia="en-IN"/>
              </w:rPr>
              <w:t>)</w:t>
            </w:r>
          </w:p>
        </w:tc>
        <w:tc>
          <w:tcPr>
            <w:tcW w:w="2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50A31"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731</w:t>
            </w:r>
          </w:p>
        </w:tc>
        <w:tc>
          <w:tcPr>
            <w:tcW w:w="19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4D596"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1.82</w:t>
            </w:r>
          </w:p>
        </w:tc>
        <w:tc>
          <w:tcPr>
            <w:tcW w:w="16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2C8E3"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401.6</w:t>
            </w:r>
          </w:p>
        </w:tc>
      </w:tr>
      <w:tr w:rsidR="00050D80" w:rsidRPr="00050D80" w14:paraId="242CB5DD"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79A313" w14:textId="77777777"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Titanium alloys</w:t>
            </w:r>
          </w:p>
        </w:tc>
        <w:tc>
          <w:tcPr>
            <w:tcW w:w="211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71F330"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319</w:t>
            </w:r>
          </w:p>
        </w:tc>
        <w:tc>
          <w:tcPr>
            <w:tcW w:w="194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8B1F66"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4.6</w:t>
            </w:r>
          </w:p>
        </w:tc>
        <w:tc>
          <w:tcPr>
            <w:tcW w:w="161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407747"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69.3</w:t>
            </w:r>
          </w:p>
        </w:tc>
      </w:tr>
      <w:tr w:rsidR="00050D80" w:rsidRPr="00050D80" w14:paraId="5BAE2F71"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9954F" w14:textId="77777777"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Low alloy steel</w:t>
            </w:r>
          </w:p>
        </w:tc>
        <w:tc>
          <w:tcPr>
            <w:tcW w:w="2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1D01D"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333</w:t>
            </w:r>
          </w:p>
        </w:tc>
        <w:tc>
          <w:tcPr>
            <w:tcW w:w="19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9CF43"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7.8</w:t>
            </w:r>
          </w:p>
        </w:tc>
        <w:tc>
          <w:tcPr>
            <w:tcW w:w="16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1184D"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42.7</w:t>
            </w:r>
          </w:p>
        </w:tc>
      </w:tr>
      <w:tr w:rsidR="00050D80" w:rsidRPr="00050D80" w14:paraId="6A00EE0D"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5EEA5A" w14:textId="77777777"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High carbon steel</w:t>
            </w:r>
          </w:p>
        </w:tc>
        <w:tc>
          <w:tcPr>
            <w:tcW w:w="211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51528B"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322</w:t>
            </w:r>
          </w:p>
        </w:tc>
        <w:tc>
          <w:tcPr>
            <w:tcW w:w="194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D85BCA"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7.85</w:t>
            </w:r>
          </w:p>
        </w:tc>
        <w:tc>
          <w:tcPr>
            <w:tcW w:w="161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461E30"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41.0</w:t>
            </w:r>
          </w:p>
        </w:tc>
      </w:tr>
      <w:tr w:rsidR="00050D80" w:rsidRPr="00050D80" w14:paraId="0D803AC3"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B96807" w14:textId="77777777"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Medium carbon steel</w:t>
            </w:r>
          </w:p>
        </w:tc>
        <w:tc>
          <w:tcPr>
            <w:tcW w:w="2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89F53"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276</w:t>
            </w:r>
          </w:p>
        </w:tc>
        <w:tc>
          <w:tcPr>
            <w:tcW w:w="19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4F145"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7.8</w:t>
            </w:r>
          </w:p>
        </w:tc>
        <w:tc>
          <w:tcPr>
            <w:tcW w:w="16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8ADCB" w14:textId="6825F0B3"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35.4</w:t>
            </w:r>
          </w:p>
        </w:tc>
      </w:tr>
      <w:tr w:rsidR="00050D80" w:rsidRPr="00050D80" w14:paraId="2994B2B2" w14:textId="77777777" w:rsidTr="00050D80">
        <w:trPr>
          <w:trHeight w:val="397"/>
        </w:trPr>
        <w:tc>
          <w:tcPr>
            <w:tcW w:w="44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5B018B" w14:textId="77777777" w:rsidR="00050D80" w:rsidRPr="00050D80" w:rsidRDefault="00050D80" w:rsidP="00050D80">
            <w:pPr>
              <w:spacing w:after="0" w:line="240" w:lineRule="auto"/>
              <w:rPr>
                <w:rFonts w:ascii="Calibri" w:eastAsia="Times New Roman" w:hAnsi="Calibri" w:cs="Calibri"/>
                <w:color w:val="000000"/>
                <w:lang w:eastAsia="en-IN"/>
              </w:rPr>
            </w:pPr>
            <w:r w:rsidRPr="00050D80">
              <w:rPr>
                <w:rFonts w:ascii="Calibri" w:eastAsia="Times New Roman" w:hAnsi="Calibri" w:cs="Calibri"/>
                <w:color w:val="000000"/>
                <w:lang w:eastAsia="en-IN"/>
              </w:rPr>
              <w:t>Nickle based super alloy</w:t>
            </w:r>
          </w:p>
        </w:tc>
        <w:tc>
          <w:tcPr>
            <w:tcW w:w="211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56D589"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253</w:t>
            </w:r>
          </w:p>
        </w:tc>
        <w:tc>
          <w:tcPr>
            <w:tcW w:w="194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4AD0C5"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8.27</w:t>
            </w:r>
          </w:p>
        </w:tc>
        <w:tc>
          <w:tcPr>
            <w:tcW w:w="161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37F3E7" w14:textId="77777777" w:rsidR="00050D80" w:rsidRPr="00050D80" w:rsidRDefault="00050D80" w:rsidP="00050D80">
            <w:pPr>
              <w:spacing w:after="0" w:line="240" w:lineRule="auto"/>
              <w:jc w:val="right"/>
              <w:rPr>
                <w:rFonts w:ascii="Calibri" w:eastAsia="Times New Roman" w:hAnsi="Calibri" w:cs="Calibri"/>
                <w:color w:val="000000"/>
                <w:lang w:eastAsia="en-IN"/>
              </w:rPr>
            </w:pPr>
            <w:r w:rsidRPr="00050D80">
              <w:rPr>
                <w:rFonts w:ascii="Calibri" w:eastAsia="Times New Roman" w:hAnsi="Calibri" w:cs="Calibri"/>
                <w:color w:val="000000"/>
                <w:lang w:eastAsia="en-IN"/>
              </w:rPr>
              <w:t>30.6</w:t>
            </w:r>
          </w:p>
        </w:tc>
      </w:tr>
    </w:tbl>
    <w:p w14:paraId="514D9DA4" w14:textId="21008B8D" w:rsidR="00642252" w:rsidRDefault="00642252" w:rsidP="00996414">
      <w:pPr>
        <w:spacing w:line="360" w:lineRule="auto"/>
        <w:rPr>
          <w:rFonts w:cstheme="minorHAnsi"/>
          <w:b/>
          <w:bCs/>
          <w:sz w:val="24"/>
          <w:szCs w:val="24"/>
        </w:rPr>
      </w:pPr>
    </w:p>
    <w:p w14:paraId="01FB5FEF" w14:textId="77777777" w:rsidR="00996414" w:rsidRDefault="00996414" w:rsidP="00996414">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w:t>
      </w:r>
    </w:p>
    <w:p w14:paraId="239C0F78" w14:textId="5CD45F2D" w:rsidR="00996414" w:rsidRDefault="00996414" w:rsidP="00996414">
      <w:pPr>
        <w:spacing w:after="120"/>
        <w:rPr>
          <w:rFonts w:ascii="Georgia" w:eastAsiaTheme="minorEastAsia"/>
        </w:rPr>
      </w:pPr>
      <w:r w:rsidRPr="00A75F11">
        <w:rPr>
          <w:rFonts w:ascii="Georgia" w:eastAsiaTheme="minorEastAsia"/>
        </w:rPr>
        <w:t xml:space="preserve">material </w:t>
      </w:r>
      <w:r>
        <w:rPr>
          <w:rFonts w:ascii="Georgia" w:eastAsiaTheme="minorEastAsia"/>
        </w:rPr>
        <w:t xml:space="preserve">on left of vertical </w:t>
      </w:r>
      <w:r w:rsidRPr="00A75F11">
        <w:rPr>
          <w:rFonts w:ascii="Georgia" w:eastAsiaTheme="minorEastAsia"/>
        </w:rPr>
        <w:t>line</w:t>
      </w:r>
      <w:r>
        <w:rPr>
          <w:rFonts w:ascii="Georgia" w:eastAsiaTheme="minorEastAsia"/>
        </w:rPr>
        <w:t xml:space="preserve"> and above horizontal line (H&gt;210) </w:t>
      </w:r>
      <w:r w:rsidRPr="00A75F11">
        <w:rPr>
          <w:rFonts w:ascii="Georgia" w:eastAsiaTheme="minorEastAsia"/>
        </w:rPr>
        <w:t>will be the good material for this index</w:t>
      </w:r>
      <w:r>
        <w:rPr>
          <w:rFonts w:ascii="Georgia" w:eastAsiaTheme="minorEastAsia"/>
        </w:rPr>
        <w:t>.</w:t>
      </w:r>
    </w:p>
    <w:p w14:paraId="350A388D" w14:textId="43F5EE72" w:rsidR="00996414" w:rsidRPr="00F02B27" w:rsidRDefault="00996414" w:rsidP="00996414">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050D80">
        <w:rPr>
          <w:rFonts w:ascii="Calibri" w:eastAsia="Times New Roman" w:hAnsi="Calibri" w:cs="Calibri"/>
          <w:color w:val="000000"/>
          <w:lang w:eastAsia="en-IN"/>
        </w:rPr>
        <w:t>Carbon fibre (HM carbon)</w:t>
      </w:r>
      <w:r>
        <w:rPr>
          <w:rFonts w:ascii="Calibri" w:eastAsia="Times New Roman" w:hAnsi="Calibri" w:cs="Calibri"/>
          <w:color w:val="000000"/>
          <w:lang w:eastAsia="en-IN"/>
        </w:rPr>
        <w:t xml:space="preserve"> </w:t>
      </w:r>
      <w:r>
        <w:rPr>
          <w:rFonts w:ascii="Georgia" w:eastAsiaTheme="minorEastAsia"/>
        </w:rPr>
        <w:t>is</w:t>
      </w:r>
      <w:r w:rsidRPr="00A75F11">
        <w:rPr>
          <w:rFonts w:ascii="Georgia" w:eastAsiaTheme="minorEastAsia"/>
        </w:rPr>
        <w:t xml:space="preserve"> having maximum performance index while</w:t>
      </w:r>
      <w:r w:rsidRPr="00996414">
        <w:rPr>
          <w:rFonts w:ascii="Calibri" w:eastAsia="Times New Roman" w:hAnsi="Calibri" w:cs="Calibri"/>
          <w:color w:val="000000"/>
          <w:lang w:eastAsia="en-IN"/>
        </w:rPr>
        <w:t xml:space="preserve"> </w:t>
      </w:r>
      <w:r w:rsidRPr="00050D80">
        <w:rPr>
          <w:rFonts w:ascii="Calibri" w:eastAsia="Times New Roman" w:hAnsi="Calibri" w:cs="Calibri"/>
          <w:color w:val="000000"/>
          <w:lang w:eastAsia="en-IN"/>
        </w:rPr>
        <w:t>Nickle based super alloy</w:t>
      </w:r>
      <w:r>
        <w:rPr>
          <w:rFonts w:ascii="Georgia" w:eastAsiaTheme="minorEastAsia"/>
        </w:rPr>
        <w:t xml:space="preserve"> is</w:t>
      </w:r>
      <w:r w:rsidRPr="00A75F11">
        <w:rPr>
          <w:rFonts w:ascii="Georgia" w:eastAsiaTheme="minorEastAsia"/>
        </w:rPr>
        <w:t xml:space="preserve"> having lowest performance index</w:t>
      </w:r>
      <w:r>
        <w:rPr>
          <w:rFonts w:ascii="Georgia" w:eastAsiaTheme="minorEastAsia"/>
        </w:rPr>
        <w:t>.</w:t>
      </w:r>
    </w:p>
    <w:p w14:paraId="7B12A3AC" w14:textId="61E9A37C" w:rsidR="00A10F88" w:rsidRDefault="00D0561E" w:rsidP="00400B5A">
      <w:pPr>
        <w:spacing w:line="360" w:lineRule="auto"/>
        <w:rPr>
          <w:rFonts w:ascii="Georgia" w:eastAsiaTheme="minorEastAsia"/>
          <w:b/>
          <w:bCs/>
          <w:sz w:val="24"/>
          <w:szCs w:val="24"/>
        </w:rPr>
      </w:pPr>
      <w:r w:rsidRPr="00D016CD">
        <w:rPr>
          <w:rFonts w:ascii="Georgia" w:eastAsiaTheme="minorEastAsia"/>
          <w:b/>
          <w:bCs/>
          <w:sz w:val="24"/>
          <w:szCs w:val="24"/>
        </w:rPr>
        <w:t xml:space="preserve">Material Indexes using </w:t>
      </w:r>
      <w:r>
        <w:rPr>
          <w:rFonts w:ascii="Georgia" w:eastAsiaTheme="minorEastAsia"/>
          <w:b/>
          <w:bCs/>
          <w:sz w:val="24"/>
          <w:szCs w:val="24"/>
        </w:rPr>
        <w:t xml:space="preserve">Two </w:t>
      </w:r>
      <w:r w:rsidRPr="00D016CD">
        <w:rPr>
          <w:rFonts w:ascii="Georgia" w:eastAsiaTheme="minorEastAsia"/>
          <w:b/>
          <w:bCs/>
          <w:sz w:val="24"/>
          <w:szCs w:val="24"/>
        </w:rPr>
        <w:t>material property/Characteristics</w:t>
      </w:r>
      <w:r>
        <w:rPr>
          <w:rFonts w:ascii="Georgia" w:eastAsiaTheme="minorEastAsia"/>
          <w:b/>
          <w:bCs/>
          <w:sz w:val="24"/>
          <w:szCs w:val="24"/>
        </w:rPr>
        <w:t>:</w:t>
      </w:r>
    </w:p>
    <w:p w14:paraId="1F25340E" w14:textId="1288C66C" w:rsidR="00D0561E" w:rsidRPr="00D0561E" w:rsidRDefault="009D4FF6" w:rsidP="00D0561E">
      <w:pPr>
        <w:spacing w:after="120"/>
        <w:rPr>
          <w:rFonts w:ascii="Georgia" w:eastAsiaTheme="minorEastAsia"/>
          <w:b/>
          <w:bCs/>
        </w:rPr>
      </w:pPr>
      <w:r>
        <w:rPr>
          <w:rFonts w:ascii="Georgia" w:eastAsiaTheme="minorEastAsia"/>
          <w:b/>
          <w:bCs/>
        </w:rPr>
        <w:t xml:space="preserve">Fracture </w:t>
      </w:r>
      <w:r w:rsidR="00D0561E" w:rsidRPr="00D0561E">
        <w:rPr>
          <w:rFonts w:ascii="Georgia" w:eastAsiaTheme="minorEastAsia"/>
          <w:b/>
          <w:bCs/>
        </w:rPr>
        <w:t>Toughness</w:t>
      </w:r>
      <w:r w:rsidR="00336521">
        <w:rPr>
          <w:rFonts w:ascii="Georgia" w:eastAsiaTheme="minorEastAsia"/>
          <w:b/>
          <w:bCs/>
        </w:rPr>
        <w:t xml:space="preserve"> and Young</w:t>
      </w:r>
      <w:r w:rsidR="00336521">
        <w:rPr>
          <w:rFonts w:ascii="Georgia" w:eastAsiaTheme="minorEastAsia"/>
          <w:b/>
          <w:bCs/>
        </w:rPr>
        <w:t>’</w:t>
      </w:r>
      <w:r w:rsidR="00336521">
        <w:rPr>
          <w:rFonts w:ascii="Georgia" w:eastAsiaTheme="minorEastAsia"/>
          <w:b/>
          <w:bCs/>
        </w:rPr>
        <w:t>s modulus</w:t>
      </w:r>
      <w:r w:rsidR="00D0561E" w:rsidRPr="00D0561E">
        <w:rPr>
          <w:rFonts w:ascii="Georgia" w:eastAsiaTheme="minorEastAsia"/>
          <w:b/>
          <w:bCs/>
        </w:rPr>
        <w:t>:</w:t>
      </w:r>
    </w:p>
    <w:p w14:paraId="714AC5EA" w14:textId="77777777" w:rsidR="00D0561E" w:rsidRDefault="00000000" w:rsidP="00D0561E">
      <w:pPr>
        <w:spacing w:after="120"/>
        <w:jc w:val="center"/>
        <w:rPr>
          <w:rFonts w:ascii="Georgia" w:eastAsiaTheme="minorEastAsia"/>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πa</m:t>
              </m:r>
            </m:e>
          </m:rad>
        </m:oMath>
      </m:oMathPara>
    </w:p>
    <w:p w14:paraId="5C979120" w14:textId="77777777" w:rsidR="00D0561E" w:rsidRDefault="00D0561E" w:rsidP="00D0561E">
      <w:pPr>
        <w:spacing w:after="120"/>
        <w:rPr>
          <w:rFonts w:ascii="Georgia" w:eastAsiaTheme="minorEastAsia"/>
        </w:rPr>
      </w:pPr>
      <w:r>
        <w:rPr>
          <w:rFonts w:ascii="Georgia" w:eastAsiaTheme="minorEastAsia"/>
        </w:rPr>
        <w:t>Toughness of material in terms of the fracture toughness, young</w:t>
      </w:r>
      <w:r>
        <w:rPr>
          <w:rFonts w:ascii="Georgia" w:eastAsiaTheme="minorEastAsia"/>
        </w:rPr>
        <w:t>’</w:t>
      </w:r>
      <w:r>
        <w:rPr>
          <w:rFonts w:ascii="Georgia" w:eastAsiaTheme="minorEastAsia"/>
        </w:rPr>
        <w:t>s modulus and poison ratio is expressed as follows [1]</w:t>
      </w:r>
    </w:p>
    <w:p w14:paraId="3DA760DA" w14:textId="77777777" w:rsidR="00D0561E" w:rsidRPr="00B87AED" w:rsidRDefault="00D0561E" w:rsidP="00D0561E">
      <w:pPr>
        <w:spacing w:after="120"/>
        <w:jc w:val="center"/>
        <w:rPr>
          <w:rFonts w:eastAsiaTheme="minorEastAsia"/>
        </w:rPr>
      </w:pPr>
      <m:oMathPara>
        <m:oMath>
          <m:r>
            <w:rPr>
              <w:rFonts w:ascii="Cambria Math" w:hAnsi="Cambria Math"/>
            </w:rPr>
            <m:t>U=</m:t>
          </m:r>
          <m:f>
            <m:fPr>
              <m:ctrlPr>
                <w:rPr>
                  <w:rFonts w:ascii="Cambria Math" w:hAnsi="Cambria Math"/>
                </w:rPr>
              </m:ctrlPr>
            </m:fPr>
            <m:num>
              <m:sSubSup>
                <m:sSubSupPr>
                  <m:ctrlPr>
                    <w:rPr>
                      <w:rFonts w:ascii="Cambria Math" w:hAnsi="Cambria Math"/>
                    </w:rPr>
                  </m:ctrlPr>
                </m:sSubSupPr>
                <m:e>
                  <m:r>
                    <w:rPr>
                      <w:rFonts w:ascii="Cambria Math" w:hAnsi="Cambria Math"/>
                    </w:rPr>
                    <m:t>K</m:t>
                  </m:r>
                </m:e>
                <m:sub>
                  <m:r>
                    <m:rPr>
                      <m:nor/>
                    </m:rPr>
                    <m:t>IC </m:t>
                  </m:r>
                </m:sub>
                <m:sup>
                  <m:r>
                    <m:rPr>
                      <m:sty m:val="p"/>
                    </m:rPr>
                    <w:rPr>
                      <w:rFonts w:ascii="Cambria Math" w:hAnsi="Cambria Math"/>
                    </w:rPr>
                    <m:t>2</m:t>
                  </m:r>
                </m:sup>
              </m:sSubSup>
            </m:num>
            <m:den>
              <m:r>
                <w:rPr>
                  <w:rFonts w:ascii="Cambria Math" w:hAnsi="Cambria Math"/>
                </w:rPr>
                <m:t>E(1+ϑ)</m:t>
              </m:r>
            </m:den>
          </m:f>
        </m:oMath>
      </m:oMathPara>
    </w:p>
    <w:p w14:paraId="593B5812" w14:textId="77777777" w:rsidR="00D0561E" w:rsidRDefault="00D0561E" w:rsidP="00D0561E">
      <w:pPr>
        <w:spacing w:after="120"/>
        <w:rPr>
          <w:rFonts w:ascii="Georgia" w:eastAsiaTheme="minorEastAsia"/>
        </w:rPr>
      </w:pPr>
      <w:r>
        <w:rPr>
          <w:rFonts w:ascii="Georgia" w:eastAsiaTheme="minorEastAsia"/>
        </w:rPr>
        <w:t>If we want to maximize U ,we can Maximize the right hand side of index.</w:t>
      </w:r>
    </w:p>
    <w:p w14:paraId="54AE9250" w14:textId="2C6C25C6" w:rsidR="00D0561E" w:rsidRPr="00A867E7" w:rsidRDefault="00000000" w:rsidP="00D0561E">
      <w:pPr>
        <w:spacing w:after="120"/>
        <w:jc w:val="center"/>
        <w:rPr>
          <w:rFonts w:eastAsiaTheme="minorEastAsia"/>
        </w:rPr>
      </w:pPr>
      <m:oMathPara>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K</m:t>
                      </m:r>
                    </m:e>
                    <m:sub>
                      <m:r>
                        <m:rPr>
                          <m:nor/>
                        </m:rPr>
                        <m:t>IC </m:t>
                      </m:r>
                    </m:sub>
                    <m:sup>
                      <m:r>
                        <m:rPr>
                          <m:sty m:val="p"/>
                        </m:rPr>
                        <w:rPr>
                          <w:rFonts w:ascii="Cambria Math" w:hAnsi="Cambria Math"/>
                        </w:rPr>
                        <m:t>2</m:t>
                      </m:r>
                    </m:sup>
                  </m:sSubSup>
                </m:num>
                <m:den>
                  <m:r>
                    <w:rPr>
                      <w:rFonts w:ascii="Cambria Math" w:hAnsi="Cambria Math"/>
                    </w:rPr>
                    <m:t>E(1+ϑ)</m:t>
                  </m:r>
                </m:den>
              </m:f>
              <m:r>
                <w:rPr>
                  <w:rFonts w:ascii="Cambria Math" w:hAnsi="Cambria Math"/>
                </w:rPr>
                <m:t>)</m:t>
              </m:r>
            </m:e>
            <m:sub>
              <m:r>
                <w:rPr>
                  <w:rFonts w:ascii="Cambria Math" w:hAnsi="Cambria Math"/>
                </w:rPr>
                <m:t>maximize</m:t>
              </m:r>
            </m:sub>
          </m:sSub>
        </m:oMath>
      </m:oMathPara>
    </w:p>
    <w:p w14:paraId="482FF6DB" w14:textId="18E87E4A" w:rsidR="00D0561E" w:rsidRPr="00D0561E" w:rsidRDefault="00D0561E" w:rsidP="00D0561E">
      <w:pPr>
        <w:spacing w:after="120"/>
        <w:jc w:val="center"/>
        <w:rPr>
          <w:rFonts w:eastAsiaTheme="minorEastAsia"/>
        </w:rPr>
      </w:pPr>
      <m:oMathPara>
        <m:oMath>
          <m:r>
            <w:rPr>
              <w:rFonts w:ascii="Cambria Math" w:eastAsiaTheme="minorEastAsia" w:hAnsi="Cambria Math"/>
            </w:rPr>
            <m:t>log</m:t>
          </m:r>
          <m:sSub>
            <m:sSubPr>
              <m:ctrlPr>
                <w:rPr>
                  <w:rFonts w:ascii="Cambria Math" w:hAnsi="Cambria Math"/>
                  <w:lang w:val="en-US"/>
                </w:rPr>
              </m:ctrlPr>
            </m:sSubPr>
            <m:e>
              <m:r>
                <w:rPr>
                  <w:rFonts w:ascii="Cambria Math" w:hAnsi="Cambria Math"/>
                </w:rPr>
                <m:t>K</m:t>
              </m:r>
            </m:e>
            <m:sub>
              <m:r>
                <w:rPr>
                  <w:rFonts w:ascii="Cambria Math" w:hAnsi="Cambria Math"/>
                </w:rPr>
                <m:t>IC</m:t>
              </m:r>
            </m:sub>
          </m:sSub>
          <m:r>
            <w:rPr>
              <w:rFonts w:ascii="Cambria Math" w:hAnsi="Cambria Math"/>
            </w:rPr>
            <m:t>=2</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1+ϑ</m:t>
                      </m:r>
                    </m:e>
                  </m:d>
                </m:e>
              </m:d>
            </m:e>
          </m:func>
          <m:r>
            <w:rPr>
              <w:rFonts w:ascii="Cambria Math" w:hAnsi="Cambria Math"/>
            </w:rPr>
            <m:t>+2logU</m:t>
          </m:r>
        </m:oMath>
      </m:oMathPara>
    </w:p>
    <w:p w14:paraId="1833A7AE" w14:textId="5DB3551D" w:rsidR="00D0561E" w:rsidRPr="006176AB" w:rsidRDefault="00D0561E" w:rsidP="00D0561E">
      <w:pPr>
        <w:spacing w:after="120"/>
        <w:rPr>
          <w:rFonts w:eastAsiaTheme="minorEastAsia"/>
        </w:rPr>
      </w:pPr>
      <w:r w:rsidRPr="0094367B">
        <w:rPr>
          <w:rFonts w:ascii="Georgia" w:eastAsiaTheme="minorEastAsia"/>
          <w:noProof/>
        </w:rPr>
        <w:lastRenderedPageBreak/>
        <w:drawing>
          <wp:inline distT="0" distB="0" distL="0" distR="0" wp14:anchorId="43D53072" wp14:editId="792F2F02">
            <wp:extent cx="6418162" cy="39522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24309" cy="3956025"/>
                    </a:xfrm>
                    <a:prstGeom prst="rect">
                      <a:avLst/>
                    </a:prstGeom>
                    <a:noFill/>
                    <a:ln>
                      <a:noFill/>
                    </a:ln>
                  </pic:spPr>
                </pic:pic>
              </a:graphicData>
            </a:graphic>
          </wp:inline>
        </w:drawing>
      </w:r>
    </w:p>
    <w:p w14:paraId="5B31C37B" w14:textId="77777777" w:rsidR="00D0561E" w:rsidRPr="00D016CD" w:rsidRDefault="00D0561E" w:rsidP="00400B5A">
      <w:pPr>
        <w:spacing w:line="360" w:lineRule="auto"/>
        <w:rPr>
          <w:sz w:val="24"/>
          <w:szCs w:val="24"/>
          <w:lang w:val="en-US"/>
        </w:rPr>
      </w:pPr>
    </w:p>
    <w:tbl>
      <w:tblPr>
        <w:tblW w:w="10037" w:type="dxa"/>
        <w:tblLook w:val="04A0" w:firstRow="1" w:lastRow="0" w:firstColumn="1" w:lastColumn="0" w:noHBand="0" w:noVBand="1"/>
      </w:tblPr>
      <w:tblGrid>
        <w:gridCol w:w="4181"/>
        <w:gridCol w:w="1987"/>
        <w:gridCol w:w="1832"/>
        <w:gridCol w:w="2037"/>
      </w:tblGrid>
      <w:tr w:rsidR="00D0561E" w:rsidRPr="00D0561E" w14:paraId="052D9AB8"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D079173" w14:textId="0E188C5B" w:rsidR="00D0561E" w:rsidRPr="00D0561E" w:rsidRDefault="00D0561E" w:rsidP="00D0561E">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198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663ABB0" w14:textId="7CBCCEC1" w:rsidR="00D0561E" w:rsidRPr="00D0561E" w:rsidRDefault="00000000" w:rsidP="00D0561E">
            <w:pPr>
              <w:spacing w:after="0" w:line="240" w:lineRule="auto"/>
              <w:rPr>
                <w:rFonts w:ascii="Calibri" w:eastAsia="Times New Roman" w:hAnsi="Calibri" w:cs="Calibri"/>
                <w:b/>
                <w:bCs/>
                <w:color w:val="FFFFFF"/>
                <w:lang w:eastAsia="en-IN"/>
              </w:rPr>
            </w:pPr>
            <m:oMathPara>
              <m:oMath>
                <m:sSub>
                  <m:sSubPr>
                    <m:ctrlPr>
                      <w:rPr>
                        <w:rFonts w:ascii="Cambria Math" w:eastAsia="Times New Roman" w:hAnsi="Cambria Math" w:cs="Calibri"/>
                        <w:b/>
                        <w:bCs/>
                        <w:i/>
                        <w:color w:val="FFFFFF"/>
                        <w:lang w:eastAsia="en-IN"/>
                      </w:rPr>
                    </m:ctrlPr>
                  </m:sSubPr>
                  <m:e>
                    <m:r>
                      <m:rPr>
                        <m:sty m:val="bi"/>
                      </m:rPr>
                      <w:rPr>
                        <w:rFonts w:ascii="Cambria Math" w:eastAsia="Times New Roman" w:hAnsi="Cambria Math" w:cs="Calibri"/>
                        <w:color w:val="FFFFFF"/>
                        <w:lang w:eastAsia="en-IN"/>
                      </w:rPr>
                      <m:t>K</m:t>
                    </m:r>
                  </m:e>
                  <m:sub>
                    <m:r>
                      <m:rPr>
                        <m:sty m:val="bi"/>
                      </m:rPr>
                      <w:rPr>
                        <w:rFonts w:ascii="Cambria Math" w:eastAsia="Times New Roman" w:hAnsi="Cambria Math" w:cs="Calibri"/>
                        <w:color w:val="FFFFFF"/>
                        <w:lang w:eastAsia="en-IN"/>
                      </w:rPr>
                      <m:t>IC</m:t>
                    </m:r>
                  </m:sub>
                </m:sSub>
              </m:oMath>
            </m:oMathPara>
          </w:p>
        </w:tc>
        <w:tc>
          <w:tcPr>
            <w:tcW w:w="183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8BE60A4" w14:textId="5B18D934" w:rsidR="00D0561E" w:rsidRPr="00D0561E" w:rsidRDefault="00D0561E" w:rsidP="00D0561E">
            <w:pPr>
              <w:spacing w:after="0" w:line="240" w:lineRule="auto"/>
              <w:rPr>
                <w:rFonts w:ascii="Calibri" w:eastAsia="Times New Roman" w:hAnsi="Calibri" w:cs="Calibri"/>
                <w:b/>
                <w:bCs/>
                <w:color w:val="FFFFFF"/>
                <w:lang w:eastAsia="en-IN"/>
              </w:rPr>
            </w:pPr>
            <m:oMathPara>
              <m:oMath>
                <m:r>
                  <w:rPr>
                    <w:rFonts w:ascii="Cambria Math" w:hAnsi="Cambria Math"/>
                    <w:color w:val="FFFFFF" w:themeColor="background1"/>
                  </w:rPr>
                  <m:t>E(1+ϑ)</m:t>
                </m:r>
              </m:oMath>
            </m:oMathPara>
          </w:p>
        </w:tc>
        <w:tc>
          <w:tcPr>
            <w:tcW w:w="203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A8E6E63" w14:textId="3AB0037F" w:rsidR="00D0561E" w:rsidRPr="00D0561E" w:rsidRDefault="00000000" w:rsidP="00D0561E">
            <w:pPr>
              <w:spacing w:after="0" w:line="240" w:lineRule="auto"/>
              <w:rPr>
                <w:rFonts w:ascii="Calibri" w:eastAsia="Times New Roman" w:hAnsi="Calibri" w:cs="Calibri"/>
                <w:b/>
                <w:bCs/>
                <w:color w:val="FFFFFF"/>
                <w:lang w:eastAsia="en-IN"/>
              </w:rPr>
            </w:pPr>
            <m:oMathPara>
              <m:oMath>
                <m:sSub>
                  <m:sSubPr>
                    <m:ctrlPr>
                      <w:rPr>
                        <w:rFonts w:ascii="Cambria Math" w:hAnsi="Cambria Math"/>
                        <w:i/>
                        <w:color w:val="FFFFFF" w:themeColor="background1"/>
                      </w:rPr>
                    </m:ctrlPr>
                  </m:sSubPr>
                  <m:e>
                    <m:r>
                      <w:rPr>
                        <w:rFonts w:ascii="Cambria Math" w:hAnsi="Cambria Math"/>
                        <w:color w:val="FFFFFF" w:themeColor="background1"/>
                      </w:rPr>
                      <m:t>(</m:t>
                    </m:r>
                    <m:f>
                      <m:fPr>
                        <m:ctrlPr>
                          <w:rPr>
                            <w:rFonts w:ascii="Cambria Math" w:hAnsi="Cambria Math"/>
                            <w:color w:val="FFFFFF" w:themeColor="background1"/>
                          </w:rPr>
                        </m:ctrlPr>
                      </m:fPr>
                      <m:num>
                        <m:sSubSup>
                          <m:sSubSupPr>
                            <m:ctrlPr>
                              <w:rPr>
                                <w:rFonts w:ascii="Cambria Math" w:hAnsi="Cambria Math"/>
                                <w:color w:val="FFFFFF" w:themeColor="background1"/>
                              </w:rPr>
                            </m:ctrlPr>
                          </m:sSubSupPr>
                          <m:e>
                            <m:r>
                              <w:rPr>
                                <w:rFonts w:ascii="Cambria Math" w:hAnsi="Cambria Math"/>
                                <w:color w:val="FFFFFF" w:themeColor="background1"/>
                              </w:rPr>
                              <m:t>K</m:t>
                            </m:r>
                          </m:e>
                          <m:sub>
                            <m:r>
                              <m:rPr>
                                <m:nor/>
                              </m:rPr>
                              <w:rPr>
                                <w:color w:val="FFFFFF" w:themeColor="background1"/>
                              </w:rPr>
                              <m:t>IC </m:t>
                            </m:r>
                          </m:sub>
                          <m:sup>
                            <m:r>
                              <m:rPr>
                                <m:sty m:val="p"/>
                              </m:rPr>
                              <w:rPr>
                                <w:rFonts w:ascii="Cambria Math" w:hAnsi="Cambria Math"/>
                                <w:color w:val="FFFFFF" w:themeColor="background1"/>
                              </w:rPr>
                              <m:t>2</m:t>
                            </m:r>
                          </m:sup>
                        </m:sSubSup>
                      </m:num>
                      <m:den>
                        <m:r>
                          <w:rPr>
                            <w:rFonts w:ascii="Cambria Math" w:hAnsi="Cambria Math"/>
                            <w:color w:val="FFFFFF" w:themeColor="background1"/>
                          </w:rPr>
                          <m:t>E(1+ϑ)</m:t>
                        </m:r>
                      </m:den>
                    </m:f>
                    <m:r>
                      <w:rPr>
                        <w:rFonts w:ascii="Cambria Math" w:hAnsi="Cambria Math"/>
                        <w:color w:val="FFFFFF" w:themeColor="background1"/>
                      </w:rPr>
                      <m:t>)</m:t>
                    </m:r>
                  </m:e>
                  <m:sub>
                    <m:r>
                      <w:rPr>
                        <w:rFonts w:ascii="Cambria Math" w:hAnsi="Cambria Math"/>
                        <w:color w:val="FFFFFF" w:themeColor="background1"/>
                      </w:rPr>
                      <m:t>maximize</m:t>
                    </m:r>
                  </m:sub>
                </m:sSub>
              </m:oMath>
            </m:oMathPara>
          </w:p>
        </w:tc>
      </w:tr>
      <w:tr w:rsidR="00D0561E" w:rsidRPr="00D0561E" w14:paraId="53470E90"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9534A6"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Nickle based Super alloy</w:t>
            </w:r>
          </w:p>
        </w:tc>
        <w:tc>
          <w:tcPr>
            <w:tcW w:w="19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1199CD"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179</w:t>
            </w:r>
          </w:p>
        </w:tc>
        <w:tc>
          <w:tcPr>
            <w:tcW w:w="18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460A9E"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274</w:t>
            </w:r>
          </w:p>
        </w:tc>
        <w:tc>
          <w:tcPr>
            <w:tcW w:w="20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120B44"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117</w:t>
            </w:r>
          </w:p>
        </w:tc>
      </w:tr>
      <w:tr w:rsidR="00D0561E" w:rsidRPr="00D0561E" w14:paraId="4E41A7C7"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69981"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Tungsten Alloys</w:t>
            </w:r>
          </w:p>
        </w:tc>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BD8FB"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134</w:t>
            </w:r>
          </w:p>
        </w:tc>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FFD55"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433</w:t>
            </w:r>
          </w:p>
        </w:tc>
        <w:tc>
          <w:tcPr>
            <w:tcW w:w="2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69226"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41</w:t>
            </w:r>
          </w:p>
        </w:tc>
      </w:tr>
      <w:tr w:rsidR="00D0561E" w:rsidRPr="00D0561E" w14:paraId="05C9EA1F"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CE4D51"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Nickle chromium Alloy</w:t>
            </w:r>
          </w:p>
        </w:tc>
        <w:tc>
          <w:tcPr>
            <w:tcW w:w="19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78F5F7"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93.8</w:t>
            </w:r>
          </w:p>
        </w:tc>
        <w:tc>
          <w:tcPr>
            <w:tcW w:w="18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80E0E4"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275</w:t>
            </w:r>
          </w:p>
        </w:tc>
        <w:tc>
          <w:tcPr>
            <w:tcW w:w="20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4074B4"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32</w:t>
            </w:r>
          </w:p>
        </w:tc>
      </w:tr>
      <w:tr w:rsidR="00D0561E" w:rsidRPr="00D0561E" w14:paraId="12176E00"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75ABD"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Stainless steel</w:t>
            </w:r>
          </w:p>
        </w:tc>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0D655"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88.4</w:t>
            </w:r>
          </w:p>
        </w:tc>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B5446"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255</w:t>
            </w:r>
          </w:p>
        </w:tc>
        <w:tc>
          <w:tcPr>
            <w:tcW w:w="2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CA94B"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31</w:t>
            </w:r>
          </w:p>
        </w:tc>
      </w:tr>
      <w:tr w:rsidR="00D0561E" w:rsidRPr="00D0561E" w14:paraId="1E14DB0A"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E3C1FB"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Titanium Alloy</w:t>
            </w:r>
          </w:p>
        </w:tc>
        <w:tc>
          <w:tcPr>
            <w:tcW w:w="19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9574B3"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62</w:t>
            </w:r>
          </w:p>
        </w:tc>
        <w:tc>
          <w:tcPr>
            <w:tcW w:w="18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AAF1E8"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156</w:t>
            </w:r>
          </w:p>
        </w:tc>
        <w:tc>
          <w:tcPr>
            <w:tcW w:w="20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0F4D4A"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25</w:t>
            </w:r>
          </w:p>
        </w:tc>
      </w:tr>
      <w:tr w:rsidR="00D0561E" w:rsidRPr="00D0561E" w14:paraId="78CEF79C"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3C93B"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Low Alloy Steel</w:t>
            </w:r>
          </w:p>
        </w:tc>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B918E"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56.4</w:t>
            </w:r>
          </w:p>
        </w:tc>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BEC7A"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263</w:t>
            </w:r>
          </w:p>
        </w:tc>
        <w:tc>
          <w:tcPr>
            <w:tcW w:w="2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BA968"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12</w:t>
            </w:r>
          </w:p>
        </w:tc>
      </w:tr>
      <w:tr w:rsidR="00D0561E" w:rsidRPr="00D0561E" w14:paraId="1F279C74"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FE0D30" w14:textId="34DA8C1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 xml:space="preserve">Age </w:t>
            </w:r>
            <w:r w:rsidR="00336521" w:rsidRPr="00D0561E">
              <w:rPr>
                <w:rFonts w:ascii="Calibri" w:eastAsia="Times New Roman" w:hAnsi="Calibri" w:cs="Calibri"/>
                <w:color w:val="000000"/>
                <w:lang w:eastAsia="en-IN"/>
              </w:rPr>
              <w:t>hardening</w:t>
            </w:r>
            <w:r w:rsidRPr="00D0561E">
              <w:rPr>
                <w:rFonts w:ascii="Calibri" w:eastAsia="Times New Roman" w:hAnsi="Calibri" w:cs="Calibri"/>
                <w:color w:val="000000"/>
                <w:lang w:eastAsia="en-IN"/>
              </w:rPr>
              <w:t xml:space="preserve"> wrought Al Alloy</w:t>
            </w:r>
          </w:p>
        </w:tc>
        <w:tc>
          <w:tcPr>
            <w:tcW w:w="19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4CCB78"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32.5</w:t>
            </w:r>
          </w:p>
        </w:tc>
        <w:tc>
          <w:tcPr>
            <w:tcW w:w="18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269D0C"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96</w:t>
            </w:r>
          </w:p>
        </w:tc>
        <w:tc>
          <w:tcPr>
            <w:tcW w:w="20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63C91F"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11</w:t>
            </w:r>
          </w:p>
        </w:tc>
      </w:tr>
      <w:tr w:rsidR="00D0561E" w:rsidRPr="00D0561E" w14:paraId="077349AC" w14:textId="77777777" w:rsidTr="00D0561E">
        <w:trPr>
          <w:trHeight w:val="299"/>
        </w:trPr>
        <w:tc>
          <w:tcPr>
            <w:tcW w:w="4181"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DA9E116"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High Carbon Steel</w:t>
            </w:r>
          </w:p>
        </w:tc>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CE5C2"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49.8</w:t>
            </w:r>
          </w:p>
        </w:tc>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6F202"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267</w:t>
            </w:r>
          </w:p>
        </w:tc>
        <w:tc>
          <w:tcPr>
            <w:tcW w:w="2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F08D9"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9</w:t>
            </w:r>
          </w:p>
        </w:tc>
      </w:tr>
      <w:tr w:rsidR="00D0561E" w:rsidRPr="00D0561E" w14:paraId="5E239063" w14:textId="77777777" w:rsidTr="00D0561E">
        <w:trPr>
          <w:trHeight w:val="299"/>
        </w:trPr>
        <w:tc>
          <w:tcPr>
            <w:tcW w:w="4181"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6CDE00FB"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Medium carbon steel</w:t>
            </w:r>
          </w:p>
        </w:tc>
        <w:tc>
          <w:tcPr>
            <w:tcW w:w="19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D8918D"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48</w:t>
            </w:r>
          </w:p>
        </w:tc>
        <w:tc>
          <w:tcPr>
            <w:tcW w:w="18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548525"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270</w:t>
            </w:r>
          </w:p>
        </w:tc>
        <w:tc>
          <w:tcPr>
            <w:tcW w:w="20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84BBBF"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9</w:t>
            </w:r>
          </w:p>
        </w:tc>
      </w:tr>
      <w:tr w:rsidR="00D0561E" w:rsidRPr="00D0561E" w14:paraId="32D6F7EC" w14:textId="77777777" w:rsidTr="00D0561E">
        <w:trPr>
          <w:trHeight w:val="299"/>
        </w:trPr>
        <w:tc>
          <w:tcPr>
            <w:tcW w:w="41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70580" w14:textId="77777777" w:rsidR="00D0561E" w:rsidRPr="00D0561E" w:rsidRDefault="00D0561E" w:rsidP="00D0561E">
            <w:pPr>
              <w:spacing w:after="0" w:line="240" w:lineRule="auto"/>
              <w:rPr>
                <w:rFonts w:ascii="Calibri" w:eastAsia="Times New Roman" w:hAnsi="Calibri" w:cs="Calibri"/>
                <w:color w:val="000000"/>
                <w:lang w:eastAsia="en-IN"/>
              </w:rPr>
            </w:pPr>
            <w:r w:rsidRPr="00D0561E">
              <w:rPr>
                <w:rFonts w:ascii="Calibri" w:eastAsia="Times New Roman" w:hAnsi="Calibri" w:cs="Calibri"/>
                <w:color w:val="000000"/>
                <w:lang w:eastAsia="en-IN"/>
              </w:rPr>
              <w:t>CFRP epoxy matrix</w:t>
            </w:r>
          </w:p>
        </w:tc>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AC9AE"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11.1</w:t>
            </w:r>
          </w:p>
        </w:tc>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7EB4E" w14:textId="77777777" w:rsidR="00D0561E" w:rsidRPr="00D0561E" w:rsidRDefault="00D0561E" w:rsidP="00D0561E">
            <w:pPr>
              <w:spacing w:after="0" w:line="240" w:lineRule="auto"/>
              <w:jc w:val="right"/>
              <w:rPr>
                <w:rFonts w:ascii="Calibri" w:eastAsia="Times New Roman" w:hAnsi="Calibri" w:cs="Calibri"/>
                <w:color w:val="000000"/>
                <w:lang w:eastAsia="en-IN"/>
              </w:rPr>
            </w:pPr>
            <w:r w:rsidRPr="00D0561E">
              <w:rPr>
                <w:rFonts w:ascii="Calibri" w:eastAsia="Times New Roman" w:hAnsi="Calibri" w:cs="Calibri"/>
                <w:color w:val="000000"/>
                <w:lang w:eastAsia="en-IN"/>
              </w:rPr>
              <w:t>133</w:t>
            </w:r>
          </w:p>
        </w:tc>
        <w:tc>
          <w:tcPr>
            <w:tcW w:w="2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AFA09" w14:textId="67DC8D7C" w:rsidR="00D0561E" w:rsidRPr="00D0561E" w:rsidRDefault="00D0561E" w:rsidP="00D0561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r>
    </w:tbl>
    <w:p w14:paraId="28225885" w14:textId="15D9DC6F" w:rsidR="00996414" w:rsidRDefault="00996414" w:rsidP="00336521">
      <w:pPr>
        <w:spacing w:after="120"/>
        <w:rPr>
          <w:rFonts w:ascii="Calibri" w:eastAsia="Times New Roman" w:hAnsi="Calibri" w:cs="Calibri"/>
          <w:color w:val="000000"/>
          <w:lang w:eastAsia="en-IN"/>
        </w:rPr>
      </w:pPr>
    </w:p>
    <w:p w14:paraId="741059F3" w14:textId="2A41A4F7" w:rsidR="00996414" w:rsidRDefault="00996414" w:rsidP="00996414">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w:t>
      </w:r>
    </w:p>
    <w:p w14:paraId="3257C0AE" w14:textId="72FBE53A" w:rsidR="00996414" w:rsidRDefault="00996414" w:rsidP="00996414">
      <w:pPr>
        <w:spacing w:after="120"/>
        <w:rPr>
          <w:rFonts w:ascii="Georgia" w:eastAsiaTheme="minorEastAsia"/>
        </w:rPr>
      </w:pPr>
      <w:r w:rsidRPr="00A75F11">
        <w:rPr>
          <w:rFonts w:ascii="Georgia" w:eastAsiaTheme="minorEastAsia"/>
        </w:rPr>
        <w:t xml:space="preserve">material </w:t>
      </w:r>
      <w:r>
        <w:rPr>
          <w:rFonts w:ascii="Georgia" w:eastAsiaTheme="minorEastAsia"/>
        </w:rPr>
        <w:t xml:space="preserve">on left of vertical </w:t>
      </w:r>
      <w:r w:rsidRPr="00A75F11">
        <w:rPr>
          <w:rFonts w:ascii="Georgia" w:eastAsiaTheme="minorEastAsia"/>
        </w:rPr>
        <w:t>line</w:t>
      </w:r>
      <w:r>
        <w:rPr>
          <w:rFonts w:ascii="Georgia" w:eastAsiaTheme="minorEastAsia"/>
        </w:rPr>
        <w:t xml:space="preserve"> and above horizontal line (</w:t>
      </w:r>
      <w:r w:rsidR="00670778">
        <w:rPr>
          <w:rFonts w:ascii="Georgia" w:eastAsiaTheme="minorEastAsia"/>
        </w:rPr>
        <w:t>Fracture toughness&gt;15MPa.m^0.5</w:t>
      </w:r>
      <w:r>
        <w:rPr>
          <w:rFonts w:ascii="Georgia" w:eastAsiaTheme="minorEastAsia"/>
        </w:rPr>
        <w:t xml:space="preserve">) </w:t>
      </w:r>
      <w:r w:rsidRPr="00A75F11">
        <w:rPr>
          <w:rFonts w:ascii="Georgia" w:eastAsiaTheme="minorEastAsia"/>
        </w:rPr>
        <w:t>will be the good material for this index</w:t>
      </w:r>
      <w:r>
        <w:rPr>
          <w:rFonts w:ascii="Georgia" w:eastAsiaTheme="minorEastAsia"/>
        </w:rPr>
        <w:t>.</w:t>
      </w:r>
    </w:p>
    <w:p w14:paraId="61EA4971" w14:textId="11CF7B14" w:rsidR="00996414" w:rsidRPr="00996414" w:rsidRDefault="00996414" w:rsidP="00336521">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00670778" w:rsidRPr="00D0561E">
        <w:rPr>
          <w:rFonts w:ascii="Calibri" w:eastAsia="Times New Roman" w:hAnsi="Calibri" w:cs="Calibri"/>
          <w:color w:val="000000"/>
          <w:lang w:eastAsia="en-IN"/>
        </w:rPr>
        <w:t>Nickle based Super alloy</w:t>
      </w:r>
      <w:r w:rsidR="00670778">
        <w:rPr>
          <w:rFonts w:ascii="Georgia" w:eastAsiaTheme="minorEastAsia"/>
        </w:rPr>
        <w:t xml:space="preserve"> </w:t>
      </w:r>
      <w:r>
        <w:rPr>
          <w:rFonts w:ascii="Georgia" w:eastAsiaTheme="minorEastAsia"/>
        </w:rPr>
        <w:t>is</w:t>
      </w:r>
      <w:r w:rsidRPr="00A75F11">
        <w:rPr>
          <w:rFonts w:ascii="Georgia" w:eastAsiaTheme="minorEastAsia"/>
        </w:rPr>
        <w:t xml:space="preserve"> having maximum performance index while</w:t>
      </w:r>
      <w:r w:rsidRPr="00996414">
        <w:rPr>
          <w:rFonts w:ascii="Calibri" w:eastAsia="Times New Roman" w:hAnsi="Calibri" w:cs="Calibri"/>
          <w:color w:val="000000"/>
          <w:lang w:eastAsia="en-IN"/>
        </w:rPr>
        <w:t xml:space="preserve"> </w:t>
      </w:r>
      <w:r w:rsidR="00670778" w:rsidRPr="00D0561E">
        <w:rPr>
          <w:rFonts w:ascii="Calibri" w:eastAsia="Times New Roman" w:hAnsi="Calibri" w:cs="Calibri"/>
          <w:color w:val="000000"/>
          <w:lang w:eastAsia="en-IN"/>
        </w:rPr>
        <w:t>CFRP epoxy matrix</w:t>
      </w:r>
      <w:r>
        <w:rPr>
          <w:rFonts w:ascii="Georgia" w:eastAsiaTheme="minorEastAsia"/>
        </w:rPr>
        <w:t xml:space="preserve"> is</w:t>
      </w:r>
      <w:r w:rsidRPr="00A75F11">
        <w:rPr>
          <w:rFonts w:ascii="Georgia" w:eastAsiaTheme="minorEastAsia"/>
        </w:rPr>
        <w:t xml:space="preserve"> having lowest performance index</w:t>
      </w:r>
      <w:r>
        <w:rPr>
          <w:rFonts w:ascii="Georgia" w:eastAsiaTheme="minorEastAsia"/>
        </w:rPr>
        <w:t>.</w:t>
      </w:r>
    </w:p>
    <w:p w14:paraId="60309A29" w14:textId="297928E3" w:rsidR="00336521" w:rsidRDefault="00336521" w:rsidP="00336521">
      <w:pPr>
        <w:spacing w:after="120"/>
        <w:rPr>
          <w:rFonts w:ascii="Times New Roman" w:eastAsiaTheme="minorEastAsia" w:hAnsi="Times New Roman" w:cs="Times New Roman"/>
          <w:sz w:val="24"/>
          <w:szCs w:val="24"/>
        </w:rPr>
      </w:pPr>
      <w:r w:rsidRPr="00336521">
        <w:rPr>
          <w:rFonts w:ascii="Times New Roman" w:eastAsiaTheme="minorEastAsia" w:hAnsi="Times New Roman" w:cs="Times New Roman"/>
          <w:b/>
          <w:bCs/>
          <w:sz w:val="24"/>
          <w:szCs w:val="24"/>
        </w:rPr>
        <w:t xml:space="preserve">Mechanical loss coefficient </w:t>
      </w:r>
      <m:oMath>
        <m:r>
          <m:rPr>
            <m:sty m:val="bi"/>
          </m:rPr>
          <w:rPr>
            <w:rFonts w:ascii="Cambria Math" w:eastAsiaTheme="minorEastAsia" w:hAnsi="Cambria Math" w:cs="Times New Roman"/>
            <w:sz w:val="24"/>
            <w:szCs w:val="24"/>
          </w:rPr>
          <m:t>(tanδ)</m:t>
        </m:r>
      </m:oMath>
      <w:r w:rsidRPr="00336521">
        <w:rPr>
          <w:rFonts w:ascii="Times New Roman" w:eastAsiaTheme="minorEastAsia" w:hAnsi="Times New Roman" w:cs="Times New Roman"/>
          <w:b/>
          <w:bCs/>
          <w:sz w:val="24"/>
          <w:szCs w:val="24"/>
        </w:rPr>
        <w:t xml:space="preserve"> and Young’s Modulus</w:t>
      </w:r>
      <w:r>
        <w:rPr>
          <w:rFonts w:ascii="Times New Roman" w:eastAsiaTheme="minorEastAsia" w:hAnsi="Times New Roman" w:cs="Times New Roman"/>
          <w:sz w:val="24"/>
          <w:szCs w:val="24"/>
        </w:rPr>
        <w:t xml:space="preserve">: </w:t>
      </w:r>
    </w:p>
    <w:p w14:paraId="60884238" w14:textId="4ABD6DF8" w:rsidR="00336521" w:rsidRDefault="00336521" w:rsidP="00336521">
      <w:pPr>
        <w:spacing w:after="1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Pr="00FD5FAE">
        <w:rPr>
          <w:rFonts w:ascii="Times New Roman" w:eastAsiaTheme="minorEastAsia" w:hAnsi="Times New Roman" w:cs="Times New Roman"/>
          <w:sz w:val="24"/>
          <w:szCs w:val="24"/>
        </w:rPr>
        <w:t xml:space="preserve">he </w:t>
      </w:r>
      <w:r w:rsidRPr="00FD5FAE">
        <w:rPr>
          <w:rFonts w:ascii="Times New Roman" w:eastAsiaTheme="minorEastAsia" w:hAnsi="Times New Roman" w:cs="Times New Roman"/>
          <w:i/>
          <w:iCs/>
          <w:sz w:val="24"/>
          <w:szCs w:val="24"/>
        </w:rPr>
        <w:t xml:space="preserve">mechanical loss-coefficient </w:t>
      </w:r>
      <w:r>
        <w:rPr>
          <w:rFonts w:ascii="Times New Roman" w:eastAsiaTheme="minorEastAsia" w:hAnsi="Times New Roman" w:cs="Times New Roman"/>
          <w:sz w:val="24"/>
          <w:szCs w:val="24"/>
        </w:rPr>
        <w:t>also called</w:t>
      </w:r>
      <w:r w:rsidRPr="00FD5FAE">
        <w:rPr>
          <w:rFonts w:ascii="Times New Roman" w:eastAsiaTheme="minorEastAsia" w:hAnsi="Times New Roman" w:cs="Times New Roman"/>
          <w:i/>
          <w:iCs/>
          <w:sz w:val="24"/>
          <w:szCs w:val="24"/>
        </w:rPr>
        <w:t xml:space="preserve"> damping </w:t>
      </w:r>
      <w:r>
        <w:rPr>
          <w:rFonts w:ascii="Times New Roman" w:eastAsiaTheme="minorEastAsia" w:hAnsi="Times New Roman" w:cs="Times New Roman"/>
          <w:i/>
          <w:iCs/>
          <w:sz w:val="24"/>
          <w:szCs w:val="24"/>
        </w:rPr>
        <w:t>factor</w:t>
      </w:r>
      <w:r w:rsidRPr="00FD5FAE">
        <w:rPr>
          <w:rFonts w:ascii="Times New Roman" w:eastAsiaTheme="minorEastAsia" w:hAnsi="Times New Roman" w:cs="Times New Roman"/>
          <w:i/>
          <w:iCs/>
          <w:sz w:val="24"/>
          <w:szCs w:val="24"/>
        </w:rPr>
        <w:t xml:space="preserve"> </w:t>
      </w:r>
      <w:r w:rsidRPr="00FD5FAE">
        <w:rPr>
          <w:rFonts w:ascii="Times New Roman" w:eastAsiaTheme="minorEastAsia" w:hAnsi="Times New Roman" w:cs="Times New Roman"/>
          <w:sz w:val="24"/>
          <w:szCs w:val="24"/>
        </w:rPr>
        <w:t xml:space="preserve">measures </w:t>
      </w:r>
      <w:r>
        <w:rPr>
          <w:rFonts w:ascii="Times New Roman" w:eastAsiaTheme="minorEastAsia" w:hAnsi="Times New Roman" w:cs="Times New Roman"/>
          <w:sz w:val="24"/>
          <w:szCs w:val="24"/>
        </w:rPr>
        <w:t>the degree to which</w:t>
      </w:r>
      <w:r w:rsidRPr="00FD5FAE">
        <w:rPr>
          <w:rFonts w:ascii="Times New Roman" w:eastAsiaTheme="minorEastAsia" w:hAnsi="Times New Roman" w:cs="Times New Roman"/>
          <w:sz w:val="24"/>
          <w:szCs w:val="24"/>
        </w:rPr>
        <w:t xml:space="preserve"> a material dissipates vibrational energy</w:t>
      </w:r>
      <w:r>
        <w:rPr>
          <w:rFonts w:ascii="Times New Roman" w:eastAsiaTheme="minorEastAsia" w:hAnsi="Times New Roman" w:cs="Times New Roman"/>
          <w:sz w:val="24"/>
          <w:szCs w:val="24"/>
        </w:rPr>
        <w:t xml:space="preserve">. </w:t>
      </w:r>
    </w:p>
    <w:p w14:paraId="66615733" w14:textId="77777777" w:rsidR="00336521" w:rsidRPr="00FD5FAE" w:rsidRDefault="00336521" w:rsidP="00336521">
      <w:pPr>
        <w:spacing w:after="1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a material subjected to elastic loading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,then it stores elastic energy per unit volume U:</w:t>
      </w:r>
    </w:p>
    <w:p w14:paraId="3F5B3F35" w14:textId="77777777" w:rsidR="00336521" w:rsidRDefault="00336521" w:rsidP="00336521">
      <w:pPr>
        <w:spacing w:after="12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U=</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Sub>
              <m:r>
                <m:rPr>
                  <m:sty m:val="p"/>
                </m:rPr>
                <w:rPr>
                  <w:rFonts w:ascii="Cambria Math" w:eastAsiaTheme="minorEastAsia" w:hAnsi="Cambria Math" w:cs="Times New Roman"/>
                  <w:sz w:val="24"/>
                  <w:szCs w:val="24"/>
                </w:rPr>
                <m:t xml:space="preserve"> </m:t>
              </m:r>
            </m:sup>
            <m:e>
              <m:r>
                <w:rPr>
                  <w:rFonts w:ascii="Cambria Math" w:eastAsiaTheme="minorEastAsia" w:hAnsi="Cambria Math" w:cs="Times New Roman"/>
                  <w:sz w:val="24"/>
                  <w:szCs w:val="24"/>
                </w:rPr>
                <m:t>σ dε</m:t>
              </m:r>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E</m:t>
              </m:r>
            </m:den>
          </m:f>
        </m:oMath>
      </m:oMathPara>
    </w:p>
    <w:p w14:paraId="2A949B83" w14:textId="77777777" w:rsidR="00336521" w:rsidRPr="006947F4" w:rsidRDefault="00336521" w:rsidP="00336521">
      <w:pPr>
        <w:spacing w:after="120"/>
        <w:rPr>
          <w:rFonts w:ascii="Times New Roman" w:eastAsiaTheme="minorEastAsia" w:hAnsi="Times New Roman" w:cs="Times New Roman"/>
          <w:sz w:val="24"/>
          <w:szCs w:val="24"/>
        </w:rPr>
      </w:pPr>
      <w:r>
        <w:t>If the material is then unloaded, it dissipates an energy:</w:t>
      </w:r>
    </w:p>
    <w:p w14:paraId="221EC077" w14:textId="77777777" w:rsidR="00336521" w:rsidRPr="006947F4" w:rsidRDefault="00336521" w:rsidP="00336521">
      <w:pPr>
        <w:spacing w:after="120"/>
      </w:pPr>
      <m:oMathPara>
        <m:oMathParaPr>
          <m:jc m:val="center"/>
        </m:oMathParaPr>
        <m:oMath>
          <m:r>
            <m:rPr>
              <m:sty m:val="p"/>
            </m:rPr>
            <w:rPr>
              <w:rFonts w:ascii="Cambria Math" w:hAnsi="Cambria Math"/>
            </w:rPr>
            <w:lastRenderedPageBreak/>
            <m:t>Δ</m:t>
          </m:r>
          <m:r>
            <w:rPr>
              <w:rFonts w:ascii="Cambria Math" w:hAnsi="Cambria Math"/>
            </w:rPr>
            <m:t>U</m:t>
          </m:r>
          <m:r>
            <m:rPr>
              <m:sty m:val="p"/>
            </m:rPr>
            <w:rPr>
              <w:rFonts w:ascii="Cambria Math" w:hAnsi="Cambria Math"/>
            </w:rPr>
            <m:t>=</m:t>
          </m:r>
          <m:box>
            <m:boxPr>
              <m:ctrlPr>
                <w:rPr>
                  <w:rFonts w:ascii="Cambria Math" w:hAnsi="Cambria Math"/>
                </w:rPr>
              </m:ctrlPr>
            </m:boxPr>
            <m:e>
              <m:r>
                <m:rPr>
                  <m:nor/>
                </m:rPr>
                <w:rPr>
                  <w:rFonts w:ascii="Cambria Math" w:hAnsi="Cambria Math" w:cs="Cambria Math"/>
                </w:rPr>
                <m:t>∮</m:t>
              </m:r>
              <m:box>
                <m:boxPr>
                  <m:ctrlPr>
                    <w:rPr>
                      <w:rFonts w:ascii="Cambria Math" w:hAnsi="Cambria Math"/>
                    </w:rPr>
                  </m:ctrlPr>
                </m:boxPr>
                <m:e>
                  <m:r>
                    <m:rPr>
                      <m:sty m:val="p"/>
                    </m:rPr>
                    <w:rPr>
                      <w:rFonts w:ascii="Cambria Math" w:hAnsi="Cambria Math"/>
                    </w:rPr>
                    <m:t xml:space="preserve"> </m:t>
                  </m:r>
                </m:e>
              </m:box>
            </m:e>
          </m:box>
          <m:r>
            <w:rPr>
              <w:rFonts w:ascii="Cambria Math" w:hAnsi="Cambria Math"/>
            </w:rPr>
            <m:t>σ</m:t>
          </m:r>
          <m:r>
            <m:rPr>
              <m:sty m:val="p"/>
            </m:rPr>
            <w:rPr>
              <w:rFonts w:ascii="Cambria Math" w:hAnsi="Cambria Math"/>
            </w:rPr>
            <m:t>d</m:t>
          </m:r>
          <m:r>
            <w:rPr>
              <w:rFonts w:ascii="Cambria Math" w:hAnsi="Cambria Math"/>
            </w:rPr>
            <m:t>ε</m:t>
          </m:r>
        </m:oMath>
      </m:oMathPara>
    </w:p>
    <w:p w14:paraId="10CA60D6" w14:textId="77777777" w:rsidR="00336521" w:rsidRDefault="00336521" w:rsidP="00336521">
      <w:pPr>
        <w:spacing w:after="120"/>
      </w:pPr>
      <w:r>
        <w:t>The loss coefficient is</w:t>
      </w:r>
    </w:p>
    <w:p w14:paraId="3EF1AFC9" w14:textId="77777777" w:rsidR="00336521" w:rsidRDefault="00336521" w:rsidP="00336521">
      <w:pPr>
        <w:spacing w:after="120"/>
      </w:pPr>
      <m:oMathPara>
        <m:oMath>
          <m:r>
            <w:rPr>
              <w:rFonts w:ascii="Cambria Math" w:hAnsi="Cambria Math"/>
            </w:rPr>
            <m:t>η</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U</m:t>
              </m:r>
            </m:num>
            <m:den>
              <m:r>
                <m:rPr>
                  <m:sty m:val="p"/>
                </m:rPr>
                <w:rPr>
                  <w:rFonts w:ascii="Cambria Math" w:hAnsi="Cambria Math"/>
                </w:rPr>
                <m:t>2</m:t>
              </m:r>
              <m:r>
                <w:rPr>
                  <w:rFonts w:ascii="Cambria Math" w:hAnsi="Cambria Math"/>
                </w:rPr>
                <m:t>πU</m:t>
              </m:r>
            </m:den>
          </m:f>
        </m:oMath>
      </m:oMathPara>
    </w:p>
    <w:p w14:paraId="58F174C8" w14:textId="77777777" w:rsidR="00336521" w:rsidRDefault="00336521" w:rsidP="00336521">
      <w:pPr>
        <w:spacing w:after="120"/>
      </w:pPr>
      <w:r>
        <w:t xml:space="preserve">The value of </w:t>
      </w:r>
      <m:oMath>
        <m:r>
          <w:rPr>
            <w:rFonts w:ascii="Cambria Math" w:hAnsi="Cambria Math"/>
          </w:rPr>
          <m:t>η</m:t>
        </m:r>
      </m:oMath>
      <w:r>
        <w:t xml:space="preserve"> usually depends on the frequency of cycling. Damping can also measure by  </w:t>
      </w:r>
    </w:p>
    <w:p w14:paraId="4219F06D" w14:textId="77777777" w:rsidR="00336521" w:rsidRDefault="00336521" w:rsidP="00336521">
      <w:pPr>
        <w:pStyle w:val="ListParagraph"/>
        <w:numPr>
          <w:ilvl w:val="0"/>
          <w:numId w:val="16"/>
        </w:numPr>
        <w:spacing w:after="120" w:line="360" w:lineRule="auto"/>
      </w:pPr>
      <w:r>
        <w:t>specific damping capacity</w:t>
      </w:r>
    </w:p>
    <w:p w14:paraId="78296248" w14:textId="77777777" w:rsidR="00336521" w:rsidRDefault="00336521" w:rsidP="00336521">
      <w:pPr>
        <w:spacing w:after="120"/>
      </w:pPr>
      <m:oMathPara>
        <m:oMath>
          <m:r>
            <w:rPr>
              <w:rFonts w:ascii="Cambria Math" w:hAnsi="Cambria Math"/>
            </w:rPr>
            <m:t>D</m:t>
          </m:r>
          <m:r>
            <m:rPr>
              <m:sty m:val="p"/>
            </m:rPr>
            <w:rPr>
              <w:rFonts w:ascii="Cambria Math" w:hAnsi="Cambria Math"/>
            </w:rPr>
            <m:t>=Δ</m:t>
          </m:r>
          <m:r>
            <w:rPr>
              <w:rFonts w:ascii="Cambria Math" w:hAnsi="Cambria Math"/>
            </w:rPr>
            <m:t>U</m:t>
          </m:r>
          <m:r>
            <m:rPr>
              <m:sty m:val="p"/>
            </m:rPr>
            <w:rPr>
              <w:rFonts w:ascii="Cambria Math" w:hAnsi="Cambria Math"/>
            </w:rPr>
            <m:t>/</m:t>
          </m:r>
          <m:r>
            <w:rPr>
              <w:rFonts w:ascii="Cambria Math" w:hAnsi="Cambria Math"/>
            </w:rPr>
            <m:t>U</m:t>
          </m:r>
        </m:oMath>
      </m:oMathPara>
    </w:p>
    <w:p w14:paraId="66AC5871" w14:textId="77777777" w:rsidR="00336521" w:rsidRDefault="00336521" w:rsidP="00336521">
      <w:pPr>
        <w:pStyle w:val="ListParagraph"/>
        <w:numPr>
          <w:ilvl w:val="0"/>
          <w:numId w:val="16"/>
        </w:numPr>
        <w:spacing w:after="120" w:line="360" w:lineRule="auto"/>
      </w:pPr>
      <w:r>
        <w:t>The logarithmic decrement,</w:t>
      </w:r>
    </w:p>
    <w:p w14:paraId="7CC9E3A7" w14:textId="77777777" w:rsidR="00336521" w:rsidRPr="006362DF" w:rsidRDefault="00336521" w:rsidP="00336521">
      <w:pPr>
        <w:spacing w:after="120"/>
        <w:rPr>
          <w:rFonts w:eastAsiaTheme="minorEastAsia"/>
        </w:rPr>
      </w:pPr>
      <m:oMathPara>
        <m:oMath>
          <m:r>
            <w:rPr>
              <w:rFonts w:ascii="Cambria Math" w:hAnsi="Cambria Math"/>
            </w:rPr>
            <m:t>∆ =</m:t>
          </m:r>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p w14:paraId="682F807E" w14:textId="77777777" w:rsidR="00336521" w:rsidRDefault="00336521" w:rsidP="00336521">
      <w:pPr>
        <w:spacing w:after="12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successive amplitudes of natural vibrations.</w:t>
      </w:r>
    </w:p>
    <w:p w14:paraId="01614150" w14:textId="77777777" w:rsidR="00336521" w:rsidRDefault="00336521" w:rsidP="00336521">
      <w:pPr>
        <w:pStyle w:val="ListParagraph"/>
        <w:numPr>
          <w:ilvl w:val="0"/>
          <w:numId w:val="16"/>
        </w:numPr>
        <w:spacing w:after="120" w:line="360" w:lineRule="auto"/>
      </w:pPr>
      <w:r>
        <w:t xml:space="preserve">The phase-lag, </w:t>
      </w:r>
      <m:oMath>
        <m:r>
          <w:rPr>
            <w:rFonts w:ascii="Cambria Math" w:hAnsi="Cambria Math"/>
          </w:rPr>
          <m:t>δ</m:t>
        </m:r>
      </m:oMath>
      <w:r>
        <w:t xml:space="preserve">, between stress and strain, and the " </w:t>
      </w:r>
      <m:oMath>
        <m:r>
          <w:rPr>
            <w:rFonts w:ascii="Cambria Math" w:hAnsi="Cambria Math"/>
          </w:rPr>
          <m:t>Q</m:t>
        </m:r>
      </m:oMath>
      <w:r>
        <w:t xml:space="preserve"> "-factor or resonance factor, Q. </w:t>
      </w:r>
    </w:p>
    <w:p w14:paraId="0B133DE2" w14:textId="77777777" w:rsidR="00336521" w:rsidRPr="006947F4" w:rsidRDefault="00336521" w:rsidP="00336521">
      <w:pPr>
        <w:spacing w:after="120"/>
      </w:pPr>
      <w:r>
        <w:t xml:space="preserve">When damping is small </w:t>
      </w:r>
      <m:oMath>
        <m:r>
          <m:rPr>
            <m:sty m:val="p"/>
          </m:rPr>
          <w:rPr>
            <w:rFonts w:ascii="Cambria Math" w:hAnsi="Cambria Math"/>
          </w:rPr>
          <m:t>(</m:t>
        </m:r>
        <m:r>
          <w:rPr>
            <w:rFonts w:ascii="Cambria Math" w:hAnsi="Cambria Math"/>
          </w:rPr>
          <m:t>η</m:t>
        </m:r>
        <m:r>
          <m:rPr>
            <m:sty m:val="p"/>
          </m:rPr>
          <w:rPr>
            <w:rFonts w:ascii="Cambria Math" w:hAnsi="Cambria Math"/>
          </w:rPr>
          <m:t>&lt;0.01)</m:t>
        </m:r>
      </m:oMath>
      <w:r>
        <w:t xml:space="preserve"> all of the above related by:</w:t>
      </w:r>
    </w:p>
    <w:p w14:paraId="7C39B3D5" w14:textId="77777777" w:rsidR="00336521" w:rsidRDefault="00336521" w:rsidP="00336521">
      <w:pPr>
        <w:spacing w:after="120"/>
      </w:pPr>
      <m:oMathPara>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2</m:t>
              </m:r>
              <m:r>
                <w:rPr>
                  <w:rFonts w:ascii="Cambria Math" w:hAnsi="Cambria Math"/>
                </w:rPr>
                <m:t>π</m:t>
              </m:r>
            </m:den>
          </m:f>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w:rPr>
                  <w:rFonts w:ascii="Cambria Math" w:hAnsi="Cambria Math"/>
                </w:rPr>
                <m:t>π</m:t>
              </m:r>
            </m:den>
          </m:f>
          <m:r>
            <m:rPr>
              <m:sty m:val="p"/>
            </m:rPr>
            <w:rPr>
              <w:rFonts w:ascii="Cambria Math" w:hAnsi="Cambria Math"/>
            </w:rPr>
            <m:t>=tan</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oMath>
      </m:oMathPara>
    </w:p>
    <w:p w14:paraId="4CB4E894" w14:textId="77777777" w:rsidR="00336521" w:rsidRDefault="00336521" w:rsidP="00336521">
      <w:pPr>
        <w:spacing w:after="120"/>
      </w:pPr>
      <w:r>
        <w:t>For large damping above relations are not valid. Damping for case of shaft design is considered small while for case of spring Design it considered large.</w:t>
      </w:r>
    </w:p>
    <w:p w14:paraId="534B511A" w14:textId="77777777" w:rsidR="00336521" w:rsidRDefault="00336521" w:rsidP="00336521">
      <w:pPr>
        <w:spacing w:after="120"/>
        <w:rPr>
          <w:rFonts w:ascii="Times New Roman" w:eastAsiaTheme="minorEastAsia" w:hAnsi="Times New Roman" w:cs="Times New Roman"/>
        </w:rPr>
      </w:pPr>
      <m:oMathPara>
        <m:oMath>
          <m:r>
            <m:rPr>
              <m:sty m:val="p"/>
            </m:rPr>
            <w:rPr>
              <w:rFonts w:ascii="Cambria Math" w:hAnsi="Cambria Math"/>
            </w:rPr>
            <m:t xml:space="preserve">Δ= </m:t>
          </m:r>
          <m:f>
            <m:fPr>
              <m:ctrlPr>
                <w:rPr>
                  <w:rFonts w:ascii="Cambria Math" w:hAnsi="Cambria Math"/>
                </w:rPr>
              </m:ctrlPr>
            </m:fPr>
            <m:num>
              <m:r>
                <m:rPr>
                  <m:sty m:val="p"/>
                </m:rPr>
                <w:rPr>
                  <w:rFonts w:ascii="Cambria Math" w:hAnsi="Cambria Math"/>
                </w:rPr>
                <m:t>2</m:t>
              </m:r>
              <m:r>
                <w:rPr>
                  <w:rFonts w:ascii="Cambria Math" w:hAnsi="Cambria Math"/>
                </w:rPr>
                <m:t>πη</m:t>
              </m:r>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η</m:t>
                      </m:r>
                    </m:e>
                    <m:sup>
                      <m:r>
                        <m:rPr>
                          <m:sty m:val="p"/>
                        </m:rPr>
                        <w:rPr>
                          <w:rFonts w:ascii="Cambria Math" w:hAnsi="Cambria Math"/>
                        </w:rPr>
                        <m:t>2</m:t>
                      </m:r>
                    </m:sup>
                  </m:sSup>
                </m:e>
              </m:rad>
            </m:den>
          </m:f>
          <m:r>
            <m:rPr>
              <m:sty m:val="p"/>
            </m:rPr>
            <w:rPr>
              <w:rFonts w:ascii="Cambria Math" w:hAnsi="Cambria Math"/>
            </w:rPr>
            <w:br/>
          </m:r>
        </m:oMath>
      </m:oMathPara>
      <w:r>
        <w:rPr>
          <w:rFonts w:eastAsiaTheme="minorEastAsia"/>
        </w:rPr>
        <w:t xml:space="preserve">for  </w:t>
      </w:r>
      <m:oMath>
        <m:d>
          <m:dPr>
            <m:begChr m:val="["/>
            <m:endChr m:val="]"/>
            <m:ctrlPr>
              <w:rPr>
                <w:rFonts w:ascii="Cambria Math" w:hAnsi="Cambria Math"/>
              </w:rPr>
            </m:ctrlPr>
          </m:dPr>
          <m:e>
            <m:r>
              <w:rPr>
                <w:rFonts w:ascii="Cambria Math" w:hAnsi="Cambria Math"/>
              </w:rPr>
              <m:t>η</m:t>
            </m:r>
            <m:r>
              <m:rPr>
                <m:sty m:val="p"/>
              </m:rPr>
              <w:rPr>
                <w:rFonts w:ascii="Cambria Math" w:hAnsi="Cambria Math"/>
              </w:rPr>
              <m:t>&lt;0.01</m:t>
            </m:r>
          </m:e>
        </m:d>
        <m: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η</m:t>
                </m:r>
              </m:e>
              <m:sup>
                <m:r>
                  <m:rPr>
                    <m:sty m:val="p"/>
                  </m:rPr>
                  <w:rPr>
                    <w:rFonts w:ascii="Cambria Math" w:hAnsi="Cambria Math"/>
                  </w:rPr>
                  <m:t>2</m:t>
                </m:r>
              </m:sup>
            </m:sSup>
          </m:e>
        </m:rad>
        <m:r>
          <w:rPr>
            <w:rFonts w:ascii="Cambria Math" w:hAnsi="Cambria Math"/>
          </w:rPr>
          <m:t xml:space="preserve"> ≈1 </m:t>
        </m:r>
      </m:oMath>
    </w:p>
    <w:p w14:paraId="0B733C66" w14:textId="3A6964F4" w:rsidR="00336521" w:rsidRPr="00116E3A" w:rsidRDefault="00000000" w:rsidP="00336521">
      <w:pPr>
        <w:spacing w:after="240"/>
        <w:rPr>
          <w:rFonts w:ascii="Times New Roman" w:eastAsiaTheme="minorEastAsia"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i/>
                </w:rPr>
              </m:ctrlPr>
            </m:mPr>
            <m:mr>
              <m:e>
                <m:r>
                  <m:rPr>
                    <m:sty m:val="p"/>
                  </m:rPr>
                  <w:rPr>
                    <w:rFonts w:ascii="Cambria Math" w:hAnsi="Cambria Math"/>
                  </w:rPr>
                  <m:t>Δ</m:t>
                </m:r>
              </m:e>
              <m:e>
                <m:r>
                  <w:rPr>
                    <w:rFonts w:ascii="Cambria Math" w:hAnsi="Cambria Math"/>
                  </w:rPr>
                  <m:t xml:space="preserve"> </m:t>
                </m:r>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πη</m:t>
                    </m:r>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η</m:t>
                            </m:r>
                          </m:e>
                          <m:sup>
                            <m:r>
                              <m:rPr>
                                <m:sty m:val="p"/>
                              </m:rPr>
                              <w:rPr>
                                <w:rFonts w:ascii="Cambria Math" w:hAnsi="Cambria Math"/>
                              </w:rPr>
                              <m:t>2</m:t>
                            </m:r>
                          </m:sup>
                        </m:sSup>
                      </m:e>
                    </m:rad>
                  </m:den>
                </m:f>
              </m:e>
            </m:mr>
            <m:mr>
              <m:e>
                <m:r>
                  <m:rPr>
                    <m:sty m:val="p"/>
                  </m:rPr>
                  <w:rPr>
                    <w:rFonts w:ascii="Cambria Math" w:hAnsi="Cambria Math"/>
                  </w:rPr>
                  <m:t>Δ</m:t>
                </m:r>
              </m:e>
              <m:e>
                <m:r>
                  <w:rPr>
                    <w:rFonts w:ascii="Cambria Math" w:hAnsi="Cambria Math"/>
                  </w:rPr>
                  <m:t xml:space="preserve"> </m:t>
                </m:r>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r>
                  <m:rPr>
                    <m:sty m:val="p"/>
                  </m:rPr>
                  <w:rPr>
                    <w:rFonts w:ascii="Cambria Math" w:hAnsi="Cambria Math"/>
                  </w:rPr>
                  <m:t>=2</m:t>
                </m:r>
                <m:r>
                  <w:rPr>
                    <w:rFonts w:ascii="Cambria Math" w:hAnsi="Cambria Math"/>
                  </w:rPr>
                  <m:t>πη</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sSub>
                      <m:sSubPr>
                        <m:ctrlPr>
                          <w:rPr>
                            <w:rFonts w:ascii="Cambria Math" w:hAnsi="Cambria Math"/>
                          </w:rPr>
                        </m:ctrlPr>
                      </m:sSubPr>
                      <m:e>
                        <m:r>
                          <w:rPr>
                            <w:rFonts w:ascii="Cambria Math" w:hAnsi="Cambria Math"/>
                          </w:rPr>
                          <m:t>C</m:t>
                        </m:r>
                      </m:e>
                      <m:sub>
                        <m:r>
                          <w:rPr>
                            <w:rFonts w:ascii="Cambria Math" w:hAnsi="Cambria Math"/>
                          </w:rPr>
                          <m:t>c</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r>
                      <m:rPr>
                        <m:sty m:val="p"/>
                      </m:rPr>
                      <w:rPr>
                        <w:rFonts w:ascii="Cambria Math" w:hAnsi="Cambria Math"/>
                      </w:rPr>
                      <m:t>2</m:t>
                    </m:r>
                    <m:rad>
                      <m:radPr>
                        <m:degHide m:val="1"/>
                        <m:ctrlPr>
                          <w:rPr>
                            <w:rFonts w:ascii="Cambria Math" w:hAnsi="Cambria Math"/>
                          </w:rPr>
                        </m:ctrlPr>
                      </m:radPr>
                      <m:deg/>
                      <m:e>
                        <m:r>
                          <w:rPr>
                            <w:rFonts w:ascii="Cambria Math" w:hAnsi="Cambria Math"/>
                          </w:rPr>
                          <m:t>km</m:t>
                        </m:r>
                      </m:e>
                    </m:rad>
                  </m:den>
                </m:f>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r>
                      <m:rPr>
                        <m:sty m:val="p"/>
                      </m:rPr>
                      <w:rPr>
                        <w:rFonts w:ascii="Cambria Math" w:hAnsi="Cambria Math"/>
                      </w:rPr>
                      <m:t>2</m:t>
                    </m:r>
                    <m:rad>
                      <m:radPr>
                        <m:degHide m:val="1"/>
                        <m:ctrlPr>
                          <w:rPr>
                            <w:rFonts w:ascii="Cambria Math" w:hAnsi="Cambria Math"/>
                          </w:rPr>
                        </m:ctrlPr>
                      </m:radPr>
                      <m:deg/>
                      <m:e>
                        <m:f>
                          <m:fPr>
                            <m:ctrlPr>
                              <w:rPr>
                                <w:rFonts w:ascii="Cambria Math" w:hAnsi="Cambria Math"/>
                              </w:rPr>
                            </m:ctrlPr>
                          </m:fPr>
                          <m:num>
                            <m:r>
                              <w:rPr>
                                <w:rFonts w:ascii="Cambria Math" w:hAnsi="Cambria Math"/>
                              </w:rPr>
                              <m:t>mg</m:t>
                            </m:r>
                          </m:num>
                          <m:den>
                            <m:r>
                              <w:rPr>
                                <w:rFonts w:ascii="Cambria Math" w:hAnsi="Cambria Math"/>
                              </w:rPr>
                              <m:t>δ</m:t>
                            </m:r>
                          </m:den>
                        </m:f>
                      </m:e>
                    </m:rad>
                    <m:r>
                      <m:rPr>
                        <m:sty m:val="p"/>
                      </m:rPr>
                      <w:rPr>
                        <w:rFonts w:ascii="Cambria Math" w:hAnsi="Cambria Math"/>
                      </w:rPr>
                      <m:t>⋅</m:t>
                    </m:r>
                    <m: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r>
                      <m:rPr>
                        <m:sty m:val="p"/>
                      </m:rPr>
                      <w:rPr>
                        <w:rFonts w:ascii="Cambria Math" w:hAnsi="Cambria Math"/>
                      </w:rPr>
                      <m:t>2</m:t>
                    </m:r>
                    <m:r>
                      <w:rPr>
                        <w:rFonts w:ascii="Cambria Math" w:hAnsi="Cambria Math"/>
                      </w:rPr>
                      <m:t>m</m:t>
                    </m:r>
                    <m:rad>
                      <m:radPr>
                        <m:degHide m:val="1"/>
                        <m:ctrlPr>
                          <w:rPr>
                            <w:rFonts w:ascii="Cambria Math" w:hAnsi="Cambria Math"/>
                          </w:rPr>
                        </m:ctrlPr>
                      </m:radPr>
                      <m:deg/>
                      <m:e>
                        <m:r>
                          <w:rPr>
                            <w:rFonts w:ascii="Cambria Math" w:hAnsi="Cambria Math"/>
                          </w:rPr>
                          <m:t>g</m:t>
                        </m:r>
                      </m:e>
                    </m:rad>
                  </m:den>
                </m:f>
                <m:rad>
                  <m:radPr>
                    <m:degHide m:val="1"/>
                    <m:ctrlPr>
                      <w:rPr>
                        <w:rFonts w:ascii="Cambria Math" w:hAnsi="Cambria Math"/>
                      </w:rPr>
                    </m:ctrlPr>
                  </m:radPr>
                  <m:deg/>
                  <m:e>
                    <m:r>
                      <w:rPr>
                        <w:rFonts w:ascii="Cambria Math" w:hAnsi="Cambria Math"/>
                      </w:rPr>
                      <m:t>δ</m:t>
                    </m:r>
                  </m:e>
                </m:rad>
              </m:e>
            </m:mr>
            <m:mr>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
                  <m:fPr>
                    <m:ctrlPr>
                      <w:rPr>
                        <w:rFonts w:ascii="Cambria Math" w:hAnsi="Cambria Math"/>
                      </w:rPr>
                    </m:ctrlPr>
                  </m:fPr>
                  <m:num>
                    <m:r>
                      <m:rPr>
                        <m:sty m:val="p"/>
                      </m:rPr>
                      <w:rPr>
                        <w:rFonts w:ascii="Cambria Math" w:hAnsi="Cambria Math"/>
                      </w:rPr>
                      <m:t>1</m:t>
                    </m:r>
                  </m:num>
                  <m:den>
                    <m:r>
                      <w:rPr>
                        <w:rFonts w:ascii="Cambria Math" w:hAnsi="Cambria Math"/>
                      </w:rPr>
                      <m:t>m</m:t>
                    </m:r>
                  </m:den>
                </m:f>
                <m:rad>
                  <m:radPr>
                    <m:degHide m:val="1"/>
                    <m:ctrlPr>
                      <w:rPr>
                        <w:rFonts w:ascii="Cambria Math" w:hAnsi="Cambria Math"/>
                      </w:rPr>
                    </m:ctrlPr>
                  </m:radPr>
                  <m:deg/>
                  <m:e>
                    <m:f>
                      <m:fPr>
                        <m:ctrlPr>
                          <w:rPr>
                            <w:rFonts w:ascii="Cambria Math" w:hAnsi="Cambria Math"/>
                          </w:rPr>
                        </m:ctrlPr>
                      </m:fPr>
                      <m:num>
                        <m:r>
                          <w:rPr>
                            <w:rFonts w:ascii="Cambria Math" w:hAnsi="Cambria Math"/>
                          </w:rPr>
                          <m:t>W</m:t>
                        </m:r>
                        <m:sSup>
                          <m:sSupPr>
                            <m:ctrlPr>
                              <w:rPr>
                                <w:rFonts w:ascii="Cambria Math" w:hAnsi="Cambria Math"/>
                                <w:i/>
                              </w:rPr>
                            </m:ctrlPr>
                          </m:sSupPr>
                          <m:e>
                            <m:r>
                              <w:rPr>
                                <w:rFonts w:ascii="Cambria Math" w:hAnsi="Cambria Math"/>
                              </w:rPr>
                              <m:t>L</m:t>
                            </m:r>
                          </m:e>
                          <m:sup>
                            <m:r>
                              <w:rPr>
                                <w:rFonts w:ascii="Cambria Math" w:hAnsi="Cambria Math"/>
                              </w:rPr>
                              <m:t>3</m:t>
                            </m:r>
                          </m:sup>
                        </m:sSup>
                      </m:num>
                      <m:den>
                        <m:r>
                          <m:rPr>
                            <m:sty m:val="p"/>
                          </m:rPr>
                          <w:rPr>
                            <w:rFonts w:ascii="Cambria Math" w:hAnsi="Cambria Math"/>
                          </w:rPr>
                          <m:t>48</m:t>
                        </m:r>
                        <m:r>
                          <w:rPr>
                            <w:rFonts w:ascii="Cambria Math" w:hAnsi="Cambria Math"/>
                          </w:rPr>
                          <m:t>EI</m:t>
                        </m:r>
                      </m:den>
                    </m:f>
                  </m:e>
                </m:ra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f>
                  <m:fPr>
                    <m:ctrlPr>
                      <w:rPr>
                        <w:rFonts w:ascii="Cambria Math" w:hAnsi="Cambria Math"/>
                      </w:rPr>
                    </m:ctrlPr>
                  </m:fPr>
                  <m:num>
                    <m:r>
                      <m:rPr>
                        <m:sty m:val="p"/>
                      </m:rPr>
                      <w:rPr>
                        <w:rFonts w:ascii="Cambria Math" w:hAnsi="Cambria Math"/>
                      </w:rPr>
                      <m:t>1</m:t>
                    </m:r>
                  </m:num>
                  <m:den>
                    <m:r>
                      <w:rPr>
                        <w:rFonts w:ascii="Cambria Math" w:hAnsi="Cambria Math"/>
                      </w:rPr>
                      <m:t>m</m:t>
                    </m:r>
                  </m:den>
                </m:f>
                <m:r>
                  <m:rPr>
                    <m:sty m:val="p"/>
                  </m:rPr>
                  <w:rPr>
                    <w:rFonts w:ascii="Cambria Math" w:hAnsi="Cambria Math"/>
                  </w:rPr>
                  <m:t xml:space="preserve">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E</m:t>
                        </m:r>
                      </m:e>
                    </m:rad>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e>
            </m:mr>
            <m:mr>
              <m:e>
                <m:r>
                  <m:rPr>
                    <m:sty m:val="p"/>
                  </m:rPr>
                  <w:rPr>
                    <w:rFonts w:ascii="Cambria Math" w:hAnsi="Cambria Math"/>
                  </w:rPr>
                  <m:t>Δ</m:t>
                </m:r>
              </m:e>
              <m:e>
                <m:r>
                  <w:rPr>
                    <w:rFonts w:ascii="Cambria Math" w:hAnsi="Cambria Math"/>
                  </w:rPr>
                  <m:t xml:space="preserve"> </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2</m:t>
                        </m:r>
                      </m:sub>
                    </m:sSub>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r>
                      <w:rPr>
                        <w:rFonts w:ascii="Cambria Math" w:hAnsi="Cambria Math"/>
                      </w:rPr>
                      <m:t>m</m:t>
                    </m:r>
                    <m:rad>
                      <m:radPr>
                        <m:degHide m:val="1"/>
                        <m:ctrlPr>
                          <w:rPr>
                            <w:rFonts w:ascii="Cambria Math" w:hAnsi="Cambria Math"/>
                          </w:rPr>
                        </m:ctrlPr>
                      </m:radPr>
                      <m:deg/>
                      <m:e>
                        <m:r>
                          <w:rPr>
                            <w:rFonts w:ascii="Cambria Math" w:hAnsi="Cambria Math"/>
                          </w:rPr>
                          <m:t>E</m:t>
                        </m:r>
                      </m:e>
                    </m:rad>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3</m:t>
                        </m:r>
                      </m:sub>
                    </m:sSub>
                  </m:num>
                  <m:den>
                    <m:rad>
                      <m:radPr>
                        <m:degHide m:val="1"/>
                        <m:ctrlPr>
                          <w:rPr>
                            <w:rFonts w:ascii="Cambria Math" w:hAnsi="Cambria Math"/>
                          </w:rPr>
                        </m:ctrlPr>
                      </m:radPr>
                      <m:deg/>
                      <m:e>
                        <m:r>
                          <w:rPr>
                            <w:rFonts w:ascii="Cambria Math" w:hAnsi="Cambria Math"/>
                          </w:rPr>
                          <m:t>E</m:t>
                        </m:r>
                      </m:e>
                    </m:rad>
                    <m:r>
                      <w:rPr>
                        <w:rFonts w:ascii="Cambria Math" w:hAnsi="Cambria Math"/>
                      </w:rPr>
                      <m:t>m</m:t>
                    </m:r>
                  </m:den>
                </m:f>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e>
            </m:mr>
            <m:mr>
              <m:e>
                <m:r>
                  <m:rPr>
                    <m:sty m:val="p"/>
                  </m:rPr>
                  <w:rPr>
                    <w:rFonts w:ascii="Cambria Math" w:hAnsi="Cambria Math"/>
                  </w:rPr>
                  <m:t>Δ</m:t>
                </m:r>
              </m:e>
              <m:e>
                <m:r>
                  <w:rPr>
                    <w:rFonts w:ascii="Cambria Math" w:hAnsi="Cambria Math"/>
                  </w:rPr>
                  <m:t xml:space="preserve"> </m:t>
                </m:r>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e>
            </m:mr>
            <m:mr>
              <m:e/>
              <m:e/>
            </m:mr>
          </m:m>
        </m:oMath>
      </m:oMathPara>
    </w:p>
    <w:p w14:paraId="3B487C9F" w14:textId="77777777" w:rsidR="00336521" w:rsidRPr="00FD5FAE" w:rsidRDefault="00336521" w:rsidP="00336521">
      <w:pPr>
        <w:spacing w:after="120"/>
        <w:rPr>
          <w:rFonts w:ascii="Times New Roman" w:eastAsiaTheme="minorEastAsia" w:hAnsi="Times New Roman" w:cs="Times New Roman"/>
          <w:sz w:val="24"/>
          <w:szCs w:val="24"/>
        </w:rPr>
      </w:pPr>
      <m:oMathPara>
        <m:oMath>
          <m:r>
            <w:rPr>
              <w:rFonts w:ascii="Cambria Math" w:hAnsi="Cambria Math"/>
            </w:rPr>
            <m:t xml:space="preserve">m </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sSub>
            <m:sSubPr>
              <m:ctrlPr>
                <w:rPr>
                  <w:rFonts w:ascii="Cambria Math" w:hAnsi="Cambria Math"/>
                  <w:i/>
                  <w:lang w:val="en-US"/>
                </w:rPr>
              </m:ctrlPr>
            </m:sSubPr>
            <m:e>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E</m:t>
                      </m:r>
                    </m:e>
                  </m:rad>
                  <m:r>
                    <m:rPr>
                      <m:sty m:val="p"/>
                    </m:rPr>
                    <w:rPr>
                      <w:rFonts w:ascii="Cambria Math" w:hAnsi="Cambria Math"/>
                    </w:rPr>
                    <m:t xml:space="preserve"> tan</m:t>
                  </m:r>
                  <m:r>
                    <w:rPr>
                      <w:rFonts w:ascii="Cambria Math" w:hAnsi="Cambria Math"/>
                    </w:rPr>
                    <m:t>δ</m:t>
                  </m:r>
                </m:den>
              </m:f>
              <m:r>
                <w:rPr>
                  <w:rFonts w:ascii="Cambria Math" w:hAnsi="Cambria Math"/>
                </w:rPr>
                <m:t>)</m:t>
              </m:r>
            </m:e>
            <m:sub>
              <m:r>
                <w:rPr>
                  <w:rFonts w:ascii="Cambria Math" w:hAnsi="Cambria Math"/>
                </w:rPr>
                <m:t>minimize</m:t>
              </m:r>
            </m:sub>
          </m:sSub>
          <m:box>
            <m:boxPr>
              <m:ctrlPr>
                <w:rPr>
                  <w:rFonts w:ascii="Cambria Math" w:hAnsi="Cambria Math"/>
                </w:rPr>
              </m:ctrlPr>
            </m:boxPr>
            <m:e>
              <m:r>
                <m:rPr>
                  <m:sty m:val="p"/>
                </m:rPr>
                <w:rPr>
                  <w:rFonts w:ascii="Cambria Math" w:hAnsi="Cambria Math"/>
                </w:rPr>
                <m:t xml:space="preserve"> </m:t>
              </m:r>
            </m:e>
          </m:box>
          <m:r>
            <m:rPr>
              <m:nor/>
            </m:rPr>
            <m:t> </m:t>
          </m:r>
        </m:oMath>
      </m:oMathPara>
    </w:p>
    <w:p w14:paraId="66E1B5B4" w14:textId="276745BD" w:rsidR="00336521" w:rsidRPr="00A867E7" w:rsidRDefault="00000000" w:rsidP="00336521">
      <w:pPr>
        <w:spacing w:after="120"/>
        <w:rPr>
          <w:rFonts w:eastAsiaTheme="minorEastAsia"/>
        </w:rPr>
      </w:pPr>
      <m:oMathPara>
        <m:oMath>
          <m:sSub>
            <m:sSubPr>
              <m:ctrlPr>
                <w:rPr>
                  <w:rFonts w:ascii="Cambria Math" w:hAnsi="Cambria Math"/>
                  <w:b/>
                  <w:bCs/>
                  <w:i/>
                  <w:lang w:val="en-US"/>
                </w:rPr>
              </m:ctrlPr>
            </m:sSubPr>
            <m:e>
              <m:r>
                <m:rPr>
                  <m:sty m:val="bi"/>
                </m:rPr>
                <w:rPr>
                  <w:rFonts w:ascii="Cambria Math" w:hAnsi="Cambria Math"/>
                </w:rPr>
                <m:t>P</m:t>
              </m:r>
            </m:e>
            <m:sub>
              <m:r>
                <m:rPr>
                  <m:sty m:val="bi"/>
                </m:rPr>
                <w:rPr>
                  <w:rFonts w:ascii="Cambria Math" w:hAnsi="Cambria Math"/>
                </w:rPr>
                <m:t>2</m:t>
              </m:r>
            </m:sub>
          </m:sSub>
          <m:r>
            <w:rPr>
              <w:rFonts w:ascii="Cambria Math" w:hAnsi="Cambria Math"/>
            </w:rPr>
            <m:t>=</m:t>
          </m:r>
          <m:sSub>
            <m:sSubPr>
              <m:ctrlPr>
                <w:rPr>
                  <w:rFonts w:ascii="Cambria Math" w:eastAsiaTheme="minorEastAsia" w:hAnsi="Cambria Math"/>
                  <w:i/>
                  <w:lang w:val="en-US"/>
                </w:rPr>
              </m:ctrlPr>
            </m:sSubPr>
            <m:e>
              <m:r>
                <w:rPr>
                  <w:rFonts w:ascii="Cambria Math" w:eastAsiaTheme="minorEastAsia" w:hAnsi="Cambria Math"/>
                </w:rPr>
                <m:t>(</m:t>
              </m:r>
              <m:rad>
                <m:radPr>
                  <m:degHide m:val="1"/>
                  <m:ctrlPr>
                    <w:rPr>
                      <w:rFonts w:ascii="Cambria Math" w:hAnsi="Cambria Math"/>
                    </w:rPr>
                  </m:ctrlPr>
                </m:radPr>
                <m:deg/>
                <m:e>
                  <m:r>
                    <w:rPr>
                      <w:rFonts w:ascii="Cambria Math" w:hAnsi="Cambria Math"/>
                    </w:rPr>
                    <m:t>E</m:t>
                  </m:r>
                </m:e>
              </m:rad>
              <m:r>
                <m:rPr>
                  <m:sty m:val="p"/>
                </m:rPr>
                <w:rPr>
                  <w:rFonts w:ascii="Cambria Math" w:hAnsi="Cambria Math"/>
                </w:rPr>
                <m:t xml:space="preserve"> tan</m:t>
              </m:r>
              <m:r>
                <w:rPr>
                  <w:rFonts w:ascii="Cambria Math" w:hAnsi="Cambria Math"/>
                </w:rPr>
                <m:t>δ</m:t>
              </m:r>
              <m:r>
                <w:rPr>
                  <w:rFonts w:ascii="Cambria Math" w:eastAsiaTheme="minorEastAsia" w:hAnsi="Cambria Math"/>
                </w:rPr>
                <m:t>)</m:t>
              </m:r>
            </m:e>
            <m:sub>
              <m:r>
                <w:rPr>
                  <w:rFonts w:ascii="Cambria Math" w:eastAsiaTheme="minorEastAsia" w:hAnsi="Cambria Math"/>
                </w:rPr>
                <m:t>maximize</m:t>
              </m:r>
            </m:sub>
          </m:sSub>
        </m:oMath>
      </m:oMathPara>
    </w:p>
    <w:p w14:paraId="7C04A157" w14:textId="7B1D01F2" w:rsidR="00336521" w:rsidRPr="00336521" w:rsidRDefault="00336521" w:rsidP="00336521">
      <w:pPr>
        <w:spacing w:after="120"/>
        <w:rPr>
          <w:rFonts w:eastAsiaTheme="minorEastAsia"/>
          <w:lang w:val="en-US"/>
        </w:rPr>
      </w:pPr>
      <m:oMathPara>
        <m:oMath>
          <m:r>
            <w:rPr>
              <w:rFonts w:ascii="Cambria Math" w:hAnsi="Cambria Math"/>
            </w:rPr>
            <m:t>logE=-2log</m:t>
          </m:r>
          <m:r>
            <m:rPr>
              <m:sty m:val="p"/>
            </m:rPr>
            <w:rPr>
              <w:rFonts w:ascii="Cambria Math" w:hAnsi="Cambria Math"/>
            </w:rPr>
            <m:t xml:space="preserve"> tan</m:t>
          </m:r>
          <m:r>
            <w:rPr>
              <w:rFonts w:ascii="Cambria Math" w:hAnsi="Cambria Math"/>
            </w:rPr>
            <m:t>δ+log</m:t>
          </m:r>
          <m:sSub>
            <m:sSubPr>
              <m:ctrlPr>
                <w:rPr>
                  <w:rFonts w:ascii="Cambria Math" w:hAnsi="Cambria Math"/>
                  <w:i/>
                  <w:lang w:val="en-US"/>
                </w:rPr>
              </m:ctrlPr>
            </m:sSubPr>
            <m:e>
              <m:r>
                <w:rPr>
                  <w:rFonts w:ascii="Cambria Math" w:hAnsi="Cambria Math"/>
                </w:rPr>
                <m:t>P</m:t>
              </m:r>
            </m:e>
            <m:sub>
              <m:r>
                <w:rPr>
                  <w:rFonts w:ascii="Cambria Math" w:hAnsi="Cambria Math"/>
                </w:rPr>
                <m:t>2</m:t>
              </m:r>
            </m:sub>
          </m:sSub>
        </m:oMath>
      </m:oMathPara>
    </w:p>
    <w:p w14:paraId="22E08911" w14:textId="1AF7173C" w:rsidR="00336521" w:rsidRDefault="00336521" w:rsidP="00336521">
      <w:pPr>
        <w:spacing w:after="120"/>
        <w:rPr>
          <w:rFonts w:eastAsiaTheme="minorEastAsia"/>
          <w:lang w:val="en-US"/>
        </w:rPr>
      </w:pPr>
    </w:p>
    <w:p w14:paraId="14432C45" w14:textId="77777777" w:rsidR="00336521" w:rsidRDefault="00336521" w:rsidP="00336521">
      <w:pPr>
        <w:spacing w:after="120"/>
      </w:pPr>
    </w:p>
    <w:p w14:paraId="268848ED" w14:textId="44A061C4" w:rsidR="00A10F88" w:rsidRDefault="00336521" w:rsidP="00400B5A">
      <w:pPr>
        <w:spacing w:line="360" w:lineRule="auto"/>
        <w:rPr>
          <w:sz w:val="24"/>
          <w:szCs w:val="24"/>
          <w:lang w:val="en-US"/>
        </w:rPr>
      </w:pPr>
      <w:r w:rsidRPr="003E500F">
        <w:rPr>
          <w:noProof/>
        </w:rPr>
        <w:lastRenderedPageBreak/>
        <w:drawing>
          <wp:inline distT="0" distB="0" distL="0" distR="0" wp14:anchorId="7D393D71" wp14:editId="3C36D0C1">
            <wp:extent cx="6609144" cy="41548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9255" cy="4161161"/>
                    </a:xfrm>
                    <a:prstGeom prst="rect">
                      <a:avLst/>
                    </a:prstGeom>
                  </pic:spPr>
                </pic:pic>
              </a:graphicData>
            </a:graphic>
          </wp:inline>
        </w:drawing>
      </w:r>
    </w:p>
    <w:p w14:paraId="57D373A5" w14:textId="660859CE" w:rsidR="00336521" w:rsidRDefault="00336521" w:rsidP="00400B5A">
      <w:pPr>
        <w:spacing w:line="360" w:lineRule="auto"/>
        <w:rPr>
          <w:sz w:val="24"/>
          <w:szCs w:val="24"/>
          <w:lang w:val="en-US"/>
        </w:rPr>
      </w:pPr>
    </w:p>
    <w:tbl>
      <w:tblPr>
        <w:tblW w:w="10275" w:type="dxa"/>
        <w:tblLook w:val="04A0" w:firstRow="1" w:lastRow="0" w:firstColumn="1" w:lastColumn="0" w:noHBand="0" w:noVBand="1"/>
      </w:tblPr>
      <w:tblGrid>
        <w:gridCol w:w="4345"/>
        <w:gridCol w:w="2065"/>
        <w:gridCol w:w="1904"/>
        <w:gridCol w:w="1961"/>
      </w:tblGrid>
      <w:tr w:rsidR="00336521" w:rsidRPr="00336521" w14:paraId="106FDC2C" w14:textId="77777777" w:rsidTr="00670778">
        <w:trPr>
          <w:trHeight w:val="638"/>
        </w:trPr>
        <w:tc>
          <w:tcPr>
            <w:tcW w:w="434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F0BAAE6" w14:textId="4C1B2E50" w:rsidR="00336521" w:rsidRPr="00336521" w:rsidRDefault="00336521" w:rsidP="00336521">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06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DA81C16" w14:textId="7F479BF1" w:rsidR="00336521" w:rsidRPr="00336521" w:rsidRDefault="00336521" w:rsidP="00336521">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E</m:t>
                </m:r>
              </m:oMath>
            </m:oMathPara>
          </w:p>
        </w:tc>
        <w:tc>
          <w:tcPr>
            <w:tcW w:w="1904"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54A4C5C" w14:textId="57889B6A" w:rsidR="00336521" w:rsidRPr="00336521" w:rsidRDefault="00336521" w:rsidP="00336521">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tanδ</m:t>
                </m:r>
              </m:oMath>
            </m:oMathPara>
          </w:p>
        </w:tc>
        <w:tc>
          <w:tcPr>
            <w:tcW w:w="196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2C0D030" w14:textId="77777777" w:rsidR="00336521" w:rsidRPr="00336521" w:rsidRDefault="00000000" w:rsidP="00336521">
            <w:pPr>
              <w:spacing w:after="120"/>
              <w:rPr>
                <w:rFonts w:eastAsiaTheme="minorEastAsia"/>
                <w:color w:val="FFFFFF" w:themeColor="background1"/>
              </w:rPr>
            </w:pPr>
            <m:oMathPara>
              <m:oMath>
                <m:sSub>
                  <m:sSubPr>
                    <m:ctrlPr>
                      <w:rPr>
                        <w:rFonts w:ascii="Cambria Math" w:eastAsiaTheme="minorEastAsia" w:hAnsi="Cambria Math"/>
                        <w:i/>
                        <w:color w:val="FFFFFF" w:themeColor="background1"/>
                        <w:lang w:val="en-US"/>
                      </w:rPr>
                    </m:ctrlPr>
                  </m:sSubPr>
                  <m:e>
                    <m:r>
                      <w:rPr>
                        <w:rFonts w:ascii="Cambria Math" w:eastAsiaTheme="minorEastAsia" w:hAnsi="Cambria Math"/>
                        <w:color w:val="FFFFFF" w:themeColor="background1"/>
                      </w:rPr>
                      <m:t>(</m:t>
                    </m:r>
                    <m:rad>
                      <m:radPr>
                        <m:degHide m:val="1"/>
                        <m:ctrlPr>
                          <w:rPr>
                            <w:rFonts w:ascii="Cambria Math" w:hAnsi="Cambria Math"/>
                            <w:color w:val="FFFFFF" w:themeColor="background1"/>
                          </w:rPr>
                        </m:ctrlPr>
                      </m:radPr>
                      <m:deg/>
                      <m:e>
                        <m:r>
                          <w:rPr>
                            <w:rFonts w:ascii="Cambria Math" w:hAnsi="Cambria Math"/>
                            <w:color w:val="FFFFFF" w:themeColor="background1"/>
                          </w:rPr>
                          <m:t>E</m:t>
                        </m:r>
                      </m:e>
                    </m:rad>
                    <m:r>
                      <m:rPr>
                        <m:sty m:val="p"/>
                      </m:rPr>
                      <w:rPr>
                        <w:rFonts w:ascii="Cambria Math" w:hAnsi="Cambria Math"/>
                        <w:color w:val="FFFFFF" w:themeColor="background1"/>
                      </w:rPr>
                      <m:t xml:space="preserve"> tan</m:t>
                    </m:r>
                    <m:r>
                      <w:rPr>
                        <w:rFonts w:ascii="Cambria Math" w:hAnsi="Cambria Math"/>
                        <w:color w:val="FFFFFF" w:themeColor="background1"/>
                      </w:rPr>
                      <m:t>δ</m:t>
                    </m:r>
                    <m:r>
                      <w:rPr>
                        <w:rFonts w:ascii="Cambria Math" w:eastAsiaTheme="minorEastAsia" w:hAnsi="Cambria Math"/>
                        <w:color w:val="FFFFFF" w:themeColor="background1"/>
                      </w:rPr>
                      <m:t>)</m:t>
                    </m:r>
                  </m:e>
                  <m:sub>
                    <m:r>
                      <w:rPr>
                        <w:rFonts w:ascii="Cambria Math" w:eastAsiaTheme="minorEastAsia" w:hAnsi="Cambria Math"/>
                        <w:color w:val="FFFFFF" w:themeColor="background1"/>
                      </w:rPr>
                      <m:t>maximize</m:t>
                    </m:r>
                  </m:sub>
                </m:sSub>
              </m:oMath>
            </m:oMathPara>
          </w:p>
          <w:p w14:paraId="3E60537E" w14:textId="7E7497D5" w:rsidR="00336521" w:rsidRPr="00336521" w:rsidRDefault="00336521" w:rsidP="00336521">
            <w:pPr>
              <w:spacing w:after="0" w:line="240" w:lineRule="auto"/>
              <w:rPr>
                <w:rFonts w:ascii="Calibri" w:eastAsia="Times New Roman" w:hAnsi="Calibri" w:cs="Calibri"/>
                <w:b/>
                <w:bCs/>
                <w:color w:val="FFFFFF"/>
                <w:lang w:eastAsia="en-IN"/>
              </w:rPr>
            </w:pPr>
          </w:p>
        </w:tc>
      </w:tr>
      <w:tr w:rsidR="00336521" w:rsidRPr="00336521" w14:paraId="50BD5224"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5E3DD5"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CFRP epoxy matrix</w:t>
            </w:r>
          </w:p>
        </w:tc>
        <w:tc>
          <w:tcPr>
            <w:tcW w:w="20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76D08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102</w:t>
            </w:r>
          </w:p>
        </w:tc>
        <w:tc>
          <w:tcPr>
            <w:tcW w:w="190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2B5F3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21.5</w:t>
            </w:r>
          </w:p>
        </w:tc>
        <w:tc>
          <w:tcPr>
            <w:tcW w:w="19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F1224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217</w:t>
            </w:r>
          </w:p>
        </w:tc>
      </w:tr>
      <w:tr w:rsidR="00336521" w:rsidRPr="00336521" w14:paraId="61C6BDE1"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50014"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Nickle chromium Alloy</w:t>
            </w:r>
          </w:p>
        </w:tc>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C04D"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210</w:t>
            </w:r>
          </w:p>
        </w:tc>
        <w:tc>
          <w:tcPr>
            <w:tcW w:w="1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E3D49"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8.94</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20856"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130</w:t>
            </w:r>
          </w:p>
        </w:tc>
      </w:tr>
      <w:tr w:rsidR="00336521" w:rsidRPr="00336521" w14:paraId="68FF9759"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6F5D7F"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Titanium Alloy</w:t>
            </w:r>
          </w:p>
        </w:tc>
        <w:tc>
          <w:tcPr>
            <w:tcW w:w="20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62952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115</w:t>
            </w:r>
          </w:p>
        </w:tc>
        <w:tc>
          <w:tcPr>
            <w:tcW w:w="190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019020"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10</w:t>
            </w:r>
          </w:p>
        </w:tc>
        <w:tc>
          <w:tcPr>
            <w:tcW w:w="19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02FF0F"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107</w:t>
            </w:r>
          </w:p>
        </w:tc>
      </w:tr>
      <w:tr w:rsidR="00336521" w:rsidRPr="00336521" w14:paraId="37C0C4CA"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E1450"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Stainless steel</w:t>
            </w:r>
          </w:p>
        </w:tc>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18E1"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200</w:t>
            </w:r>
          </w:p>
        </w:tc>
        <w:tc>
          <w:tcPr>
            <w:tcW w:w="1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D4514"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6.1</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00C33"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86</w:t>
            </w:r>
          </w:p>
        </w:tc>
      </w:tr>
      <w:tr w:rsidR="00336521" w:rsidRPr="00336521" w14:paraId="60624ADD"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4A3F10"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Medium carbon steel</w:t>
            </w:r>
          </w:p>
        </w:tc>
        <w:tc>
          <w:tcPr>
            <w:tcW w:w="20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62462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210</w:t>
            </w:r>
          </w:p>
        </w:tc>
        <w:tc>
          <w:tcPr>
            <w:tcW w:w="190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2AB51D"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5.89</w:t>
            </w:r>
          </w:p>
        </w:tc>
        <w:tc>
          <w:tcPr>
            <w:tcW w:w="19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272FD0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85</w:t>
            </w:r>
          </w:p>
        </w:tc>
      </w:tr>
      <w:tr w:rsidR="00336521" w:rsidRPr="00336521" w14:paraId="551FA08B"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EDF25"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Low Alloy Steel</w:t>
            </w:r>
          </w:p>
        </w:tc>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366A2"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205</w:t>
            </w:r>
          </w:p>
        </w:tc>
        <w:tc>
          <w:tcPr>
            <w:tcW w:w="1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526AC"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4.27</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97BD0"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61</w:t>
            </w:r>
          </w:p>
        </w:tc>
      </w:tr>
      <w:tr w:rsidR="00336521" w:rsidRPr="00336521" w14:paraId="47585A27" w14:textId="77777777" w:rsidTr="00670778">
        <w:trPr>
          <w:trHeight w:val="393"/>
        </w:trPr>
        <w:tc>
          <w:tcPr>
            <w:tcW w:w="4345"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395EE75D"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Nickle based Super alloy</w:t>
            </w:r>
          </w:p>
        </w:tc>
        <w:tc>
          <w:tcPr>
            <w:tcW w:w="20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DE9FB9"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210</w:t>
            </w:r>
          </w:p>
        </w:tc>
        <w:tc>
          <w:tcPr>
            <w:tcW w:w="190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A233E1"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3.79</w:t>
            </w:r>
          </w:p>
        </w:tc>
        <w:tc>
          <w:tcPr>
            <w:tcW w:w="196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AD1700"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55</w:t>
            </w:r>
          </w:p>
        </w:tc>
      </w:tr>
      <w:tr w:rsidR="00336521" w:rsidRPr="00336521" w14:paraId="0F83C2D4" w14:textId="77777777" w:rsidTr="00670778">
        <w:trPr>
          <w:trHeight w:val="393"/>
        </w:trPr>
        <w:tc>
          <w:tcPr>
            <w:tcW w:w="4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76D73" w14:textId="77777777" w:rsidR="00336521" w:rsidRPr="00336521" w:rsidRDefault="00336521" w:rsidP="00336521">
            <w:pPr>
              <w:spacing w:after="0" w:line="240" w:lineRule="auto"/>
              <w:rPr>
                <w:rFonts w:ascii="Calibri" w:eastAsia="Times New Roman" w:hAnsi="Calibri" w:cs="Calibri"/>
                <w:color w:val="000000"/>
                <w:lang w:eastAsia="en-IN"/>
              </w:rPr>
            </w:pPr>
            <w:r w:rsidRPr="00336521">
              <w:rPr>
                <w:rFonts w:ascii="Calibri" w:eastAsia="Times New Roman" w:hAnsi="Calibri" w:cs="Calibri"/>
                <w:color w:val="000000"/>
                <w:lang w:eastAsia="en-IN"/>
              </w:rPr>
              <w:t>Tungsten Alloys</w:t>
            </w:r>
          </w:p>
        </w:tc>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EA21B"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339</w:t>
            </w:r>
          </w:p>
        </w:tc>
        <w:tc>
          <w:tcPr>
            <w:tcW w:w="19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DAAAC" w14:textId="77777777" w:rsidR="00336521" w:rsidRPr="00336521" w:rsidRDefault="00336521" w:rsidP="00336521">
            <w:pPr>
              <w:spacing w:after="0" w:line="240" w:lineRule="auto"/>
              <w:jc w:val="right"/>
              <w:rPr>
                <w:rFonts w:ascii="Calibri" w:eastAsia="Times New Roman" w:hAnsi="Calibri" w:cs="Calibri"/>
                <w:color w:val="000000"/>
                <w:lang w:eastAsia="en-IN"/>
              </w:rPr>
            </w:pPr>
            <w:r w:rsidRPr="00336521">
              <w:rPr>
                <w:rFonts w:ascii="Calibri" w:eastAsia="Times New Roman" w:hAnsi="Calibri" w:cs="Calibri"/>
                <w:color w:val="000000"/>
                <w:lang w:eastAsia="en-IN"/>
              </w:rPr>
              <w:t>1.73</w:t>
            </w:r>
          </w:p>
        </w:tc>
        <w:tc>
          <w:tcPr>
            <w:tcW w:w="1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9392F" w14:textId="0649C46A" w:rsidR="00336521" w:rsidRPr="00336521" w:rsidRDefault="00336521" w:rsidP="0033652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r w:rsidRPr="00336521">
              <w:rPr>
                <w:rFonts w:ascii="Calibri" w:eastAsia="Times New Roman" w:hAnsi="Calibri" w:cs="Calibri"/>
                <w:color w:val="000000"/>
                <w:lang w:eastAsia="en-IN"/>
              </w:rPr>
              <w:t>2</w:t>
            </w:r>
          </w:p>
        </w:tc>
      </w:tr>
    </w:tbl>
    <w:p w14:paraId="31EE73FB" w14:textId="1D098501" w:rsidR="00670778" w:rsidRDefault="00670778" w:rsidP="00400B5A">
      <w:pPr>
        <w:spacing w:line="360" w:lineRule="auto"/>
        <w:rPr>
          <w:sz w:val="24"/>
          <w:szCs w:val="24"/>
          <w:lang w:val="en-US"/>
        </w:rPr>
      </w:pPr>
    </w:p>
    <w:p w14:paraId="6522D280" w14:textId="77777777" w:rsidR="00670778" w:rsidRDefault="00670778" w:rsidP="00670778">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w:t>
      </w:r>
    </w:p>
    <w:p w14:paraId="03F2685F" w14:textId="77777777" w:rsidR="00670778" w:rsidRDefault="00670778" w:rsidP="00670778">
      <w:pPr>
        <w:spacing w:after="120"/>
        <w:rPr>
          <w:rFonts w:ascii="Georgia" w:eastAsiaTheme="minorEastAsia"/>
        </w:rPr>
      </w:pPr>
      <w:r w:rsidRPr="00A75F11">
        <w:rPr>
          <w:rFonts w:ascii="Georgia" w:eastAsiaTheme="minorEastAsia"/>
        </w:rPr>
        <w:t xml:space="preserve">material </w:t>
      </w:r>
      <w:r>
        <w:rPr>
          <w:rFonts w:ascii="Georgia" w:eastAsiaTheme="minorEastAsia"/>
        </w:rPr>
        <w:t xml:space="preserve">on left of vertical </w:t>
      </w:r>
      <w:r w:rsidRPr="00A75F11">
        <w:rPr>
          <w:rFonts w:ascii="Georgia" w:eastAsiaTheme="minorEastAsia"/>
        </w:rPr>
        <w:t>line</w:t>
      </w:r>
      <w:r>
        <w:rPr>
          <w:rFonts w:ascii="Georgia" w:eastAsiaTheme="minorEastAsia"/>
        </w:rPr>
        <w:t xml:space="preserve"> and above horizontal line (Fracture toughness&gt;15MPa.m^0.5) </w:t>
      </w:r>
      <w:r w:rsidRPr="00A75F11">
        <w:rPr>
          <w:rFonts w:ascii="Georgia" w:eastAsiaTheme="minorEastAsia"/>
        </w:rPr>
        <w:t>will be the good material for this index</w:t>
      </w:r>
      <w:r>
        <w:rPr>
          <w:rFonts w:ascii="Georgia" w:eastAsiaTheme="minorEastAsia"/>
        </w:rPr>
        <w:t>.</w:t>
      </w:r>
    </w:p>
    <w:p w14:paraId="059ABF42" w14:textId="5B5EDC4B" w:rsidR="00670778" w:rsidRPr="00996414" w:rsidRDefault="00670778" w:rsidP="00670778">
      <w:pPr>
        <w:spacing w:after="120"/>
        <w:rPr>
          <w:rFonts w:ascii="Georgia" w:eastAsiaTheme="minorEastAsia"/>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336521">
        <w:rPr>
          <w:rFonts w:ascii="Calibri" w:eastAsia="Times New Roman" w:hAnsi="Calibri" w:cs="Calibri"/>
          <w:color w:val="000000"/>
          <w:lang w:eastAsia="en-IN"/>
        </w:rPr>
        <w:t>CFRP epoxy matrix</w:t>
      </w:r>
      <w:r>
        <w:rPr>
          <w:rFonts w:ascii="Georgia" w:eastAsiaTheme="minorEastAsia"/>
        </w:rPr>
        <w:t xml:space="preserve"> is</w:t>
      </w:r>
      <w:r w:rsidRPr="00A75F11">
        <w:rPr>
          <w:rFonts w:ascii="Georgia" w:eastAsiaTheme="minorEastAsia"/>
        </w:rPr>
        <w:t xml:space="preserve"> having maximum performance index while</w:t>
      </w:r>
      <w:r w:rsidRPr="00996414">
        <w:rPr>
          <w:rFonts w:ascii="Calibri" w:eastAsia="Times New Roman" w:hAnsi="Calibri" w:cs="Calibri"/>
          <w:color w:val="000000"/>
          <w:lang w:eastAsia="en-IN"/>
        </w:rPr>
        <w:t xml:space="preserve"> </w:t>
      </w:r>
      <w:r w:rsidRPr="00336521">
        <w:rPr>
          <w:rFonts w:ascii="Calibri" w:eastAsia="Times New Roman" w:hAnsi="Calibri" w:cs="Calibri"/>
          <w:color w:val="000000"/>
          <w:lang w:eastAsia="en-IN"/>
        </w:rPr>
        <w:t>Tungsten Alloys</w:t>
      </w:r>
      <w:r>
        <w:rPr>
          <w:rFonts w:ascii="Georgia" w:eastAsiaTheme="minorEastAsia"/>
        </w:rPr>
        <w:t xml:space="preserve"> is</w:t>
      </w:r>
      <w:r w:rsidRPr="00A75F11">
        <w:rPr>
          <w:rFonts w:ascii="Georgia" w:eastAsiaTheme="minorEastAsia"/>
        </w:rPr>
        <w:t xml:space="preserve"> having lowest performance index</w:t>
      </w:r>
      <w:r>
        <w:rPr>
          <w:rFonts w:ascii="Georgia" w:eastAsiaTheme="minorEastAsia"/>
        </w:rPr>
        <w:t>.</w:t>
      </w:r>
    </w:p>
    <w:p w14:paraId="597FE65A" w14:textId="54E6C0A6" w:rsidR="00336521" w:rsidRPr="00336521" w:rsidRDefault="00336521" w:rsidP="00400B5A">
      <w:pPr>
        <w:spacing w:line="360" w:lineRule="auto"/>
        <w:rPr>
          <w:b/>
          <w:bCs/>
          <w:sz w:val="24"/>
          <w:szCs w:val="24"/>
          <w:lang w:val="en-US"/>
        </w:rPr>
      </w:pPr>
      <w:r w:rsidRPr="00336521">
        <w:rPr>
          <w:b/>
          <w:bCs/>
          <w:sz w:val="24"/>
          <w:szCs w:val="24"/>
          <w:lang w:val="en-US"/>
        </w:rPr>
        <w:t>Young’s Modulus and Strength:</w:t>
      </w:r>
    </w:p>
    <w:p w14:paraId="3ED9C6A9" w14:textId="77777777" w:rsidR="00336521" w:rsidRDefault="00336521" w:rsidP="00336521">
      <w:pPr>
        <w:spacing w:after="120"/>
        <w:rPr>
          <w:rFonts w:eastAsiaTheme="minorEastAsia"/>
        </w:rPr>
      </w:pPr>
      <w:r>
        <w:rPr>
          <w:rFonts w:eastAsiaTheme="minorEastAsia"/>
        </w:rPr>
        <w:t>Bending strain:</w:t>
      </w:r>
    </w:p>
    <w:p w14:paraId="43A726D9" w14:textId="77777777" w:rsidR="00336521" w:rsidRDefault="00336521" w:rsidP="00336521">
      <w:pPr>
        <w:spacing w:after="120"/>
        <w:rPr>
          <w:rFonts w:eastAsiaTheme="minorEastAsia"/>
        </w:rPr>
      </w:pPr>
      <w:r>
        <w:rPr>
          <w:rFonts w:eastAsiaTheme="minorEastAsia"/>
        </w:rPr>
        <w:t>Bending equation</w:t>
      </w:r>
    </w:p>
    <w:p w14:paraId="7E8A2A6B" w14:textId="77777777" w:rsidR="00336521" w:rsidRPr="005E648A" w:rsidRDefault="00000000" w:rsidP="00336521">
      <w:pPr>
        <w:spacing w:after="120"/>
        <w:rPr>
          <w:rFonts w:ascii="Georgia" w:eastAsiaTheme="minorEastAsia"/>
        </w:rPr>
      </w:pPr>
      <m:oMathPara>
        <m:oMath>
          <m:f>
            <m:fPr>
              <m:ctrlPr>
                <w:rPr>
                  <w:rFonts w:ascii="Cambria Math" w:hAnsi="Cambria Math"/>
                </w:rPr>
              </m:ctrlPr>
            </m:fPr>
            <m:num>
              <m:r>
                <w:rPr>
                  <w:rFonts w:ascii="Cambria Math" w:hAnsi="Cambria Math"/>
                </w:rPr>
                <m:t>M</m:t>
              </m:r>
            </m:num>
            <m:den>
              <m:r>
                <w:rPr>
                  <w:rFonts w:ascii="Cambria Math" w:hAnsi="Cambria Math"/>
                </w:rPr>
                <m:t>I</m:t>
              </m:r>
            </m:den>
          </m:f>
          <m:r>
            <m:rPr>
              <m:sty m:val="p"/>
            </m:rP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y</m:t>
              </m:r>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R</m:t>
              </m:r>
            </m:den>
          </m:f>
        </m:oMath>
      </m:oMathPara>
    </w:p>
    <w:p w14:paraId="158A580A" w14:textId="77777777" w:rsidR="00336521" w:rsidRDefault="00336521" w:rsidP="00336521">
      <w:pPr>
        <w:spacing w:after="120"/>
        <w:rPr>
          <w:rFonts w:eastAsiaTheme="minorEastAsia"/>
        </w:rPr>
      </w:pPr>
      <w:r>
        <w:rPr>
          <w:rFonts w:eastAsiaTheme="minorEastAsia"/>
        </w:rPr>
        <w:lastRenderedPageBreak/>
        <w:t>For linear elastic isotropic material</w:t>
      </w:r>
    </w:p>
    <w:p w14:paraId="77603333" w14:textId="77777777" w:rsidR="00336521" w:rsidRPr="00253187" w:rsidRDefault="00336521" w:rsidP="00336521">
      <w:pPr>
        <w:spacing w:after="120"/>
        <w:rPr>
          <w:rFonts w:eastAsiaTheme="minorEastAsia"/>
        </w:rPr>
      </w:pPr>
      <m:oMathPara>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ε</m:t>
              </m:r>
            </m:den>
          </m:f>
          <m:r>
            <m:rPr>
              <m:sty m:val="p"/>
            </m:rPr>
            <w:rPr>
              <w:rFonts w:ascii="Cambria Math" w:eastAsiaTheme="minorEastAsia" w:hAnsi="Cambria Math"/>
            </w:rPr>
            <w:br/>
          </m:r>
        </m:oMath>
        <m:oMath>
          <m:r>
            <w:rPr>
              <w:rFonts w:ascii="Cambria Math" w:eastAsiaTheme="minorEastAsia" w:hAnsi="Cambria Math"/>
            </w:rPr>
            <m:t>ε=</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E</m:t>
              </m:r>
            </m:den>
          </m:f>
        </m:oMath>
      </m:oMathPara>
    </w:p>
    <w:p w14:paraId="409914E0" w14:textId="77777777" w:rsidR="00336521" w:rsidRDefault="00336521" w:rsidP="00336521">
      <w:pPr>
        <w:spacing w:after="120"/>
        <w:rPr>
          <w:rFonts w:eastAsiaTheme="minorEastAsia"/>
        </w:rPr>
      </w:pPr>
      <w:r>
        <w:rPr>
          <w:rFonts w:eastAsiaTheme="minorEastAsia"/>
        </w:rPr>
        <w:t>From bending equation</w:t>
      </w:r>
    </w:p>
    <w:p w14:paraId="4BC2BE33" w14:textId="2DE36AAC" w:rsidR="00336521" w:rsidRPr="00336521" w:rsidRDefault="00000000" w:rsidP="00336521">
      <w:pPr>
        <w:spacing w:after="120"/>
        <w:rPr>
          <w:rFonts w:eastAsiaTheme="minorEastAsia"/>
        </w:rPr>
      </w:pPr>
      <m:oMathPara>
        <m:oMath>
          <m:f>
            <m:fPr>
              <m:ctrlPr>
                <w:rPr>
                  <w:rFonts w:ascii="Cambria Math" w:hAnsi="Cambria Math"/>
                </w:rPr>
              </m:ctrlPr>
            </m:fPr>
            <m:num>
              <m:r>
                <w:rPr>
                  <w:rFonts w:ascii="Cambria Math" w:hAnsi="Cambria Math"/>
                </w:rPr>
                <m:t>y</m:t>
              </m:r>
            </m:num>
            <m:den>
              <m:r>
                <w:rPr>
                  <w:rFonts w:ascii="Cambria Math" w:hAnsi="Cambria Math"/>
                </w:rPr>
                <m:t>R</m:t>
              </m:r>
            </m:den>
          </m:f>
          <m:r>
            <m:rPr>
              <m:sty m:val="p"/>
            </m:rP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E</m:t>
              </m:r>
            </m:den>
          </m:f>
          <m:r>
            <w:rPr>
              <w:rFonts w:ascii="Cambria Math" w:hAnsi="Cambria Math"/>
            </w:rPr>
            <m:t>=</m:t>
          </m:r>
          <m:sSub>
            <m:sSubPr>
              <m:ctrlPr>
                <w:rPr>
                  <w:rFonts w:ascii="Cambria Math" w:hAnsi="Cambria Math"/>
                  <w:i/>
                </w:rPr>
              </m:ctrlPr>
            </m:sSubPr>
            <m:e>
              <m:r>
                <w:rPr>
                  <w:rFonts w:ascii="Cambria Math" w:eastAsiaTheme="minorEastAsia" w:hAnsi="Cambria Math"/>
                </w:rPr>
                <m:t>ε</m:t>
              </m:r>
            </m:e>
            <m:sub>
              <m:r>
                <w:rPr>
                  <w:rFonts w:ascii="Cambria Math" w:hAnsi="Cambria Math"/>
                </w:rPr>
                <m:t>b</m:t>
              </m:r>
            </m:sub>
          </m:sSub>
          <m:r>
            <m:rPr>
              <m:sty m:val="p"/>
            </m:rPr>
            <w:rPr>
              <w:rFonts w:ascii="Cambria Math" w:hAnsi="Cambria Math"/>
            </w:rPr>
            <w:br/>
          </m:r>
        </m:oMath>
        <m:oMath>
          <m:sSub>
            <m:sSubPr>
              <m:ctrlPr>
                <w:rPr>
                  <w:rFonts w:ascii="Cambria Math" w:hAnsi="Cambria Math"/>
                  <w:i/>
                </w:rPr>
              </m:ctrlPr>
            </m:sSubPr>
            <m:e>
              <m:r>
                <w:rPr>
                  <w:rFonts w:ascii="Cambria Math" w:eastAsiaTheme="minorEastAsia" w:hAnsi="Cambria Math"/>
                </w:rPr>
                <m:t>ε</m:t>
              </m:r>
            </m:e>
            <m:sub>
              <m:r>
                <w:rPr>
                  <w:rFonts w:ascii="Cambria Math"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r>
                        <w:rPr>
                          <w:rFonts w:ascii="Cambria Math" w:hAnsi="Cambria Math"/>
                        </w:rPr>
                        <m:t>E</m:t>
                      </m:r>
                    </m:den>
                  </m:f>
                </m:e>
              </m:d>
            </m:e>
            <m:sub>
              <m:r>
                <w:rPr>
                  <w:rFonts w:ascii="Cambria Math" w:eastAsiaTheme="minorEastAsia" w:hAnsi="Cambria Math"/>
                </w:rPr>
                <m:t>minimize</m:t>
              </m:r>
            </m:sub>
          </m:sSub>
          <m:r>
            <m:rPr>
              <m:sty m:val="p"/>
            </m:rPr>
            <w:rPr>
              <w:rFonts w:ascii="Cambria Math" w:eastAsiaTheme="minorEastAsia" w:hAnsi="Cambria Math"/>
            </w:rPr>
            <w:br/>
          </m:r>
        </m:oMath>
        <m:oMath>
          <m:sSub>
            <m:sSubPr>
              <m:ctrlPr>
                <w:rPr>
                  <w:rFonts w:ascii="Cambria Math" w:hAnsi="Cambria Math"/>
                  <w:b/>
                  <w:bCs/>
                  <w:i/>
                </w:rPr>
              </m:ctrlPr>
            </m:sSubPr>
            <m:e>
              <m:r>
                <m:rPr>
                  <m:sty m:val="bi"/>
                </m:rPr>
                <w:rPr>
                  <w:rFonts w:ascii="Cambria Math" w:eastAsiaTheme="minorEastAsia" w:hAnsi="Cambria Math"/>
                </w:rPr>
                <m:t>P</m:t>
              </m:r>
            </m:e>
            <m:sub>
              <m:r>
                <m:rPr>
                  <m:sty m:val="bi"/>
                </m:rPr>
                <w:rPr>
                  <w:rFonts w:ascii="Cambria Math"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f>
                <m:fPr>
                  <m:ctrlPr>
                    <w:rPr>
                      <w:rFonts w:ascii="Cambria Math" w:hAnsi="Cambria Math"/>
                    </w:rPr>
                  </m:ctrlPr>
                </m:fPr>
                <m:num>
                  <m:r>
                    <w:rPr>
                      <w:rFonts w:ascii="Cambria Math" w:hAnsi="Cambria Math"/>
                    </w:rPr>
                    <m:t>E</m:t>
                  </m:r>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eastAsiaTheme="minorEastAsia" w:hAnsi="Cambria Math"/>
                </w:rPr>
                <m:t>)</m:t>
              </m:r>
            </m:e>
            <m:sub>
              <m:r>
                <w:rPr>
                  <w:rFonts w:ascii="Cambria Math" w:eastAsiaTheme="minorEastAsia" w:hAnsi="Cambria Math"/>
                </w:rPr>
                <m:t>maximize</m:t>
              </m:r>
            </m:sub>
          </m:sSub>
        </m:oMath>
      </m:oMathPara>
    </w:p>
    <w:p w14:paraId="08800B66" w14:textId="77777777" w:rsidR="00336521" w:rsidRPr="00336521" w:rsidRDefault="00336521" w:rsidP="00336521">
      <w:pPr>
        <w:spacing w:after="120"/>
        <w:rPr>
          <w:rFonts w:eastAsiaTheme="minorEastAsia"/>
        </w:rPr>
      </w:pPr>
    </w:p>
    <w:p w14:paraId="5E30D7C9" w14:textId="4123DA2E" w:rsidR="00336521" w:rsidRPr="00E43B87" w:rsidRDefault="00336521" w:rsidP="00336521">
      <w:pPr>
        <w:spacing w:after="120"/>
        <w:rPr>
          <w:rFonts w:eastAsiaTheme="minorEastAsia"/>
        </w:rPr>
      </w:pPr>
      <w:r w:rsidRPr="003C09ED">
        <w:rPr>
          <w:noProof/>
        </w:rPr>
        <w:drawing>
          <wp:inline distT="0" distB="0" distL="0" distR="0" wp14:anchorId="1775E3AA" wp14:editId="0D4F14F3">
            <wp:extent cx="6441311" cy="3970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0303" cy="3975562"/>
                    </a:xfrm>
                    <a:prstGeom prst="rect">
                      <a:avLst/>
                    </a:prstGeom>
                  </pic:spPr>
                </pic:pic>
              </a:graphicData>
            </a:graphic>
          </wp:inline>
        </w:drawing>
      </w:r>
    </w:p>
    <w:tbl>
      <w:tblPr>
        <w:tblW w:w="10333" w:type="dxa"/>
        <w:tblLook w:val="04A0" w:firstRow="1" w:lastRow="0" w:firstColumn="1" w:lastColumn="0" w:noHBand="0" w:noVBand="1"/>
      </w:tblPr>
      <w:tblGrid>
        <w:gridCol w:w="4537"/>
        <w:gridCol w:w="2156"/>
        <w:gridCol w:w="1988"/>
        <w:gridCol w:w="1652"/>
      </w:tblGrid>
      <w:tr w:rsidR="00B457E8" w:rsidRPr="00B457E8" w14:paraId="5E0BF48D" w14:textId="77777777" w:rsidTr="00B457E8">
        <w:trPr>
          <w:trHeight w:val="543"/>
        </w:trPr>
        <w:tc>
          <w:tcPr>
            <w:tcW w:w="453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8B7C77A" w14:textId="5977963D" w:rsidR="00B457E8" w:rsidRPr="00B457E8" w:rsidRDefault="00B457E8" w:rsidP="00B457E8">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15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D6C72DA" w14:textId="33E64A61" w:rsidR="00B457E8" w:rsidRPr="00B457E8" w:rsidRDefault="00B457E8" w:rsidP="00B457E8">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E</m:t>
                </m:r>
              </m:oMath>
            </m:oMathPara>
          </w:p>
        </w:tc>
        <w:tc>
          <w:tcPr>
            <w:tcW w:w="198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47F05BD" w14:textId="1B59C234" w:rsidR="00B457E8" w:rsidRPr="00B457E8" w:rsidRDefault="00000000" w:rsidP="00B457E8">
            <w:pPr>
              <w:spacing w:after="0" w:line="240" w:lineRule="auto"/>
              <w:rPr>
                <w:rFonts w:ascii="Calibri" w:eastAsia="Times New Roman" w:hAnsi="Calibri" w:cs="Calibri"/>
                <w:b/>
                <w:bCs/>
                <w:color w:val="FFFFFF"/>
                <w:lang w:eastAsia="en-IN"/>
              </w:rPr>
            </w:pPr>
            <m:oMathPara>
              <m:oMath>
                <m:sSub>
                  <m:sSubPr>
                    <m:ctrlPr>
                      <w:rPr>
                        <w:rFonts w:ascii="Cambria Math" w:eastAsia="Times New Roman" w:hAnsi="Cambria Math" w:cs="Calibri"/>
                        <w:b/>
                        <w:bCs/>
                        <w:i/>
                        <w:color w:val="FFFFFF"/>
                        <w:lang w:eastAsia="en-IN"/>
                      </w:rPr>
                    </m:ctrlPr>
                  </m:sSubPr>
                  <m:e>
                    <m:r>
                      <m:rPr>
                        <m:sty m:val="bi"/>
                      </m:rPr>
                      <w:rPr>
                        <w:rFonts w:ascii="Cambria Math" w:eastAsia="Times New Roman" w:hAnsi="Cambria Math" w:cs="Calibri"/>
                        <w:color w:val="FFFFFF"/>
                        <w:lang w:eastAsia="en-IN"/>
                      </w:rPr>
                      <m:t>σ</m:t>
                    </m:r>
                  </m:e>
                  <m:sub>
                    <m:r>
                      <m:rPr>
                        <m:sty m:val="bi"/>
                      </m:rPr>
                      <w:rPr>
                        <w:rFonts w:ascii="Cambria Math" w:eastAsia="Times New Roman" w:hAnsi="Cambria Math" w:cs="Calibri"/>
                        <w:color w:val="FFFFFF"/>
                        <w:lang w:eastAsia="en-IN"/>
                      </w:rPr>
                      <m:t>y</m:t>
                    </m:r>
                  </m:sub>
                </m:sSub>
              </m:oMath>
            </m:oMathPara>
          </w:p>
        </w:tc>
        <w:tc>
          <w:tcPr>
            <w:tcW w:w="165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80BF6E8" w14:textId="77FF7F4D" w:rsidR="00B457E8" w:rsidRPr="00B457E8" w:rsidRDefault="00000000" w:rsidP="00B457E8">
            <w:pPr>
              <w:spacing w:after="0" w:line="240" w:lineRule="auto"/>
              <w:rPr>
                <w:rFonts w:ascii="Calibri" w:eastAsia="Times New Roman" w:hAnsi="Calibri" w:cs="Calibri"/>
                <w:b/>
                <w:bCs/>
                <w:color w:val="FFFFFF" w:themeColor="background1"/>
                <w:lang w:eastAsia="en-IN"/>
              </w:rPr>
            </w:pPr>
            <m:oMathPara>
              <m:oMath>
                <m:sSub>
                  <m:sSubPr>
                    <m:ctrlPr>
                      <w:rPr>
                        <w:rFonts w:ascii="Cambria Math" w:eastAsiaTheme="minorEastAsia" w:hAnsi="Cambria Math"/>
                        <w:i/>
                        <w:color w:val="FFFFFF" w:themeColor="background1"/>
                      </w:rPr>
                    </m:ctrlPr>
                  </m:sSubPr>
                  <m:e>
                    <m:r>
                      <w:rPr>
                        <w:rFonts w:ascii="Cambria Math" w:eastAsiaTheme="minorEastAsia" w:hAnsi="Cambria Math"/>
                        <w:color w:val="FFFFFF" w:themeColor="background1"/>
                      </w:rPr>
                      <m:t>(</m:t>
                    </m:r>
                    <m:f>
                      <m:fPr>
                        <m:ctrlPr>
                          <w:rPr>
                            <w:rFonts w:ascii="Cambria Math" w:hAnsi="Cambria Math"/>
                            <w:color w:val="FFFFFF" w:themeColor="background1"/>
                          </w:rPr>
                        </m:ctrlPr>
                      </m:fPr>
                      <m:num>
                        <m:r>
                          <w:rPr>
                            <w:rFonts w:ascii="Cambria Math" w:hAnsi="Cambria Math"/>
                            <w:color w:val="FFFFFF" w:themeColor="background1"/>
                          </w:rPr>
                          <m:t>E</m:t>
                        </m:r>
                      </m:num>
                      <m:den>
                        <m:sSub>
                          <m:sSubPr>
                            <m:ctrlPr>
                              <w:rPr>
                                <w:rFonts w:ascii="Cambria Math" w:hAnsi="Cambria Math"/>
                                <w:i/>
                                <w:color w:val="FFFFFF" w:themeColor="background1"/>
                              </w:rPr>
                            </m:ctrlPr>
                          </m:sSubPr>
                          <m:e>
                            <m:r>
                              <w:rPr>
                                <w:rFonts w:ascii="Cambria Math" w:hAnsi="Cambria Math"/>
                                <w:color w:val="FFFFFF" w:themeColor="background1"/>
                              </w:rPr>
                              <m:t>σ</m:t>
                            </m:r>
                          </m:e>
                          <m:sub>
                            <m:r>
                              <w:rPr>
                                <w:rFonts w:ascii="Cambria Math" w:hAnsi="Cambria Math"/>
                                <w:color w:val="FFFFFF" w:themeColor="background1"/>
                              </w:rPr>
                              <m:t>y</m:t>
                            </m:r>
                          </m:sub>
                        </m:sSub>
                      </m:den>
                    </m:f>
                    <m:r>
                      <w:rPr>
                        <w:rFonts w:ascii="Cambria Math" w:eastAsiaTheme="minorEastAsia" w:hAnsi="Cambria Math"/>
                        <w:color w:val="FFFFFF" w:themeColor="background1"/>
                      </w:rPr>
                      <m:t>)</m:t>
                    </m:r>
                  </m:e>
                  <m:sub>
                    <m:r>
                      <w:rPr>
                        <w:rFonts w:ascii="Cambria Math" w:eastAsiaTheme="minorEastAsia" w:hAnsi="Cambria Math"/>
                        <w:color w:val="FFFFFF" w:themeColor="background1"/>
                      </w:rPr>
                      <m:t>maximize</m:t>
                    </m:r>
                  </m:sub>
                </m:sSub>
              </m:oMath>
            </m:oMathPara>
          </w:p>
        </w:tc>
      </w:tr>
      <w:tr w:rsidR="00B457E8" w:rsidRPr="00B457E8" w14:paraId="6754BC4D"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B1B000"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Nickle chromium Alloy</w:t>
            </w:r>
          </w:p>
        </w:tc>
        <w:tc>
          <w:tcPr>
            <w:tcW w:w="21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AB99D42"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210</w:t>
            </w:r>
          </w:p>
        </w:tc>
        <w:tc>
          <w:tcPr>
            <w:tcW w:w="19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D2BBB9"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410</w:t>
            </w:r>
          </w:p>
        </w:tc>
        <w:tc>
          <w:tcPr>
            <w:tcW w:w="165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78A4BE"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0.5122</w:t>
            </w:r>
          </w:p>
        </w:tc>
      </w:tr>
      <w:tr w:rsidR="00B457E8" w:rsidRPr="00B457E8" w14:paraId="44D188BF"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8C76A"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Tungsten Alloys</w:t>
            </w:r>
          </w:p>
        </w:tc>
        <w:tc>
          <w:tcPr>
            <w:tcW w:w="2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70780"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339</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772C0"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776</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9DA88"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0.4369</w:t>
            </w:r>
          </w:p>
        </w:tc>
      </w:tr>
      <w:tr w:rsidR="00B457E8" w:rsidRPr="00B457E8" w14:paraId="636764A4"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77E32D"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Nickle based Super alloy</w:t>
            </w:r>
          </w:p>
        </w:tc>
        <w:tc>
          <w:tcPr>
            <w:tcW w:w="21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52FC61"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210</w:t>
            </w:r>
          </w:p>
        </w:tc>
        <w:tc>
          <w:tcPr>
            <w:tcW w:w="19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A8F692"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496</w:t>
            </w:r>
          </w:p>
        </w:tc>
        <w:tc>
          <w:tcPr>
            <w:tcW w:w="165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A081701"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0.4234</w:t>
            </w:r>
          </w:p>
        </w:tc>
      </w:tr>
      <w:tr w:rsidR="00B457E8" w:rsidRPr="00B457E8" w14:paraId="1EB2825C"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CDB45"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Stainless steel</w:t>
            </w:r>
          </w:p>
        </w:tc>
        <w:tc>
          <w:tcPr>
            <w:tcW w:w="2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4AAEE"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200</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E1D2A"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541</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1B0A6"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0.3697</w:t>
            </w:r>
          </w:p>
        </w:tc>
      </w:tr>
      <w:tr w:rsidR="00B457E8" w:rsidRPr="00B457E8" w14:paraId="5EDEC01E"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3FC3C9"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Medium carbon steel</w:t>
            </w:r>
          </w:p>
        </w:tc>
        <w:tc>
          <w:tcPr>
            <w:tcW w:w="21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46DC7C"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210</w:t>
            </w:r>
          </w:p>
        </w:tc>
        <w:tc>
          <w:tcPr>
            <w:tcW w:w="19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8556C4"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591</w:t>
            </w:r>
          </w:p>
        </w:tc>
        <w:tc>
          <w:tcPr>
            <w:tcW w:w="165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5E6F40"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0.3553</w:t>
            </w:r>
          </w:p>
        </w:tc>
      </w:tr>
      <w:tr w:rsidR="00B457E8" w:rsidRPr="00B457E8" w14:paraId="6B0E8841"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D1EE2"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High Carbon Steel</w:t>
            </w:r>
          </w:p>
        </w:tc>
        <w:tc>
          <w:tcPr>
            <w:tcW w:w="2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691BA"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207</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16D4E"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680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B0FEC"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0.3044</w:t>
            </w:r>
          </w:p>
        </w:tc>
      </w:tr>
      <w:tr w:rsidR="00B457E8" w:rsidRPr="00B457E8" w14:paraId="7B2A2004"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8E164F"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Low Alloy Steel</w:t>
            </w:r>
          </w:p>
        </w:tc>
        <w:tc>
          <w:tcPr>
            <w:tcW w:w="21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0FA8F5F"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205</w:t>
            </w:r>
          </w:p>
        </w:tc>
        <w:tc>
          <w:tcPr>
            <w:tcW w:w="19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5AEB9A"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866</w:t>
            </w:r>
          </w:p>
        </w:tc>
        <w:tc>
          <w:tcPr>
            <w:tcW w:w="165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0D66B5"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0.2367</w:t>
            </w:r>
          </w:p>
        </w:tc>
      </w:tr>
      <w:tr w:rsidR="00B457E8" w:rsidRPr="00B457E8" w14:paraId="3E4EF7CC" w14:textId="77777777" w:rsidTr="00B457E8">
        <w:trPr>
          <w:trHeight w:val="335"/>
        </w:trPr>
        <w:tc>
          <w:tcPr>
            <w:tcW w:w="4537"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1A1B39CF"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Carbon fiber (HM Carbon)</w:t>
            </w:r>
          </w:p>
        </w:tc>
        <w:tc>
          <w:tcPr>
            <w:tcW w:w="2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57386"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380</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AD8D6F"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2400</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7A62D"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0.1583</w:t>
            </w:r>
          </w:p>
        </w:tc>
      </w:tr>
      <w:tr w:rsidR="00B457E8" w:rsidRPr="00B457E8" w14:paraId="01C03CFB" w14:textId="77777777" w:rsidTr="00B457E8">
        <w:trPr>
          <w:trHeight w:val="335"/>
        </w:trPr>
        <w:tc>
          <w:tcPr>
            <w:tcW w:w="4537"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768512DD"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CFRP epoxy matrix</w:t>
            </w:r>
          </w:p>
        </w:tc>
        <w:tc>
          <w:tcPr>
            <w:tcW w:w="21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31AC9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102</w:t>
            </w:r>
          </w:p>
        </w:tc>
        <w:tc>
          <w:tcPr>
            <w:tcW w:w="19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B7AE1F"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760</w:t>
            </w:r>
          </w:p>
        </w:tc>
        <w:tc>
          <w:tcPr>
            <w:tcW w:w="165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9F9FBF"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0.1342</w:t>
            </w:r>
          </w:p>
        </w:tc>
      </w:tr>
      <w:tr w:rsidR="00B457E8" w:rsidRPr="00B457E8" w14:paraId="6469FF31" w14:textId="77777777" w:rsidTr="00B457E8">
        <w:trPr>
          <w:trHeight w:val="335"/>
        </w:trPr>
        <w:tc>
          <w:tcPr>
            <w:tcW w:w="4537"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6F00D73"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Titanium Alloy</w:t>
            </w:r>
          </w:p>
        </w:tc>
        <w:tc>
          <w:tcPr>
            <w:tcW w:w="2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0CB53"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115</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4F1C4"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949</w:t>
            </w:r>
          </w:p>
        </w:tc>
        <w:tc>
          <w:tcPr>
            <w:tcW w:w="16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BB20A" w14:textId="10E406DF"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0.121</w:t>
            </w:r>
            <w:r>
              <w:rPr>
                <w:rFonts w:ascii="Calibri" w:eastAsia="Times New Roman" w:hAnsi="Calibri" w:cs="Calibri"/>
                <w:color w:val="000000"/>
                <w:lang w:eastAsia="en-IN"/>
              </w:rPr>
              <w:t>2</w:t>
            </w:r>
          </w:p>
        </w:tc>
      </w:tr>
      <w:tr w:rsidR="00B457E8" w:rsidRPr="00B457E8" w14:paraId="58FE0961" w14:textId="77777777" w:rsidTr="00B457E8">
        <w:trPr>
          <w:trHeight w:val="335"/>
        </w:trPr>
        <w:tc>
          <w:tcPr>
            <w:tcW w:w="45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6FD5FD"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Carbon fiber (HS Carbon)</w:t>
            </w:r>
          </w:p>
        </w:tc>
        <w:tc>
          <w:tcPr>
            <w:tcW w:w="21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A7126EC"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242</w:t>
            </w:r>
          </w:p>
        </w:tc>
        <w:tc>
          <w:tcPr>
            <w:tcW w:w="198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F07A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3870</w:t>
            </w:r>
          </w:p>
        </w:tc>
        <w:tc>
          <w:tcPr>
            <w:tcW w:w="165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A062673"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0.0625</w:t>
            </w:r>
          </w:p>
        </w:tc>
      </w:tr>
    </w:tbl>
    <w:p w14:paraId="2962656D" w14:textId="1FC39C3E" w:rsidR="00336521" w:rsidRDefault="00336521" w:rsidP="00400B5A">
      <w:pPr>
        <w:spacing w:line="360" w:lineRule="auto"/>
        <w:rPr>
          <w:sz w:val="24"/>
          <w:szCs w:val="24"/>
          <w:lang w:val="en-US"/>
        </w:rPr>
      </w:pPr>
    </w:p>
    <w:p w14:paraId="2E4DC653" w14:textId="78BE22C9" w:rsidR="00B457E8" w:rsidRDefault="00B457E8" w:rsidP="00400B5A">
      <w:pPr>
        <w:spacing w:line="360" w:lineRule="auto"/>
        <w:rPr>
          <w:sz w:val="24"/>
          <w:szCs w:val="24"/>
          <w:lang w:val="en-US"/>
        </w:rPr>
      </w:pPr>
    </w:p>
    <w:p w14:paraId="48247454" w14:textId="77777777" w:rsidR="00B457E8" w:rsidRDefault="00B457E8" w:rsidP="00B457E8">
      <w:pPr>
        <w:spacing w:after="120"/>
        <w:rPr>
          <w:rFonts w:eastAsiaTheme="minorEastAsia"/>
          <w:b/>
          <w:bCs/>
        </w:rPr>
      </w:pPr>
      <w:r w:rsidRPr="009E7B7B">
        <w:rPr>
          <w:rFonts w:eastAsiaTheme="minorEastAsia"/>
          <w:b/>
          <w:bCs/>
        </w:rPr>
        <w:lastRenderedPageBreak/>
        <w:t>Specific Strength and Specific Modulus:</w:t>
      </w:r>
    </w:p>
    <w:p w14:paraId="398F8F56" w14:textId="77777777" w:rsidR="00B457E8" w:rsidRPr="009E7B7B" w:rsidRDefault="00B457E8" w:rsidP="00B457E8">
      <w:pPr>
        <w:spacing w:after="120"/>
        <w:rPr>
          <w:rFonts w:eastAsiaTheme="minorEastAsia"/>
          <w:b/>
          <w:bCs/>
        </w:rPr>
      </w:pPr>
    </w:p>
    <w:p w14:paraId="537AA165" w14:textId="77777777" w:rsidR="00B457E8" w:rsidRDefault="00B457E8" w:rsidP="00B457E8">
      <w:pPr>
        <w:spacing w:after="120"/>
        <w:rPr>
          <w:rFonts w:eastAsiaTheme="minorEastAsia"/>
        </w:rPr>
      </w:pPr>
      <w:r>
        <w:rPr>
          <w:rFonts w:eastAsiaTheme="minorEastAsia"/>
        </w:rPr>
        <w:t>Bending equation</w:t>
      </w:r>
    </w:p>
    <w:p w14:paraId="228E80A7" w14:textId="77777777" w:rsidR="00B457E8" w:rsidRPr="005E648A" w:rsidRDefault="00000000" w:rsidP="00B457E8">
      <w:pPr>
        <w:spacing w:after="120"/>
        <w:rPr>
          <w:rFonts w:ascii="Georgia" w:eastAsiaTheme="minorEastAsia"/>
        </w:rPr>
      </w:pPr>
      <m:oMathPara>
        <m:oMath>
          <m:f>
            <m:fPr>
              <m:ctrlPr>
                <w:rPr>
                  <w:rFonts w:ascii="Cambria Math" w:hAnsi="Cambria Math"/>
                </w:rPr>
              </m:ctrlPr>
            </m:fPr>
            <m:num>
              <m:r>
                <w:rPr>
                  <w:rFonts w:ascii="Cambria Math" w:hAnsi="Cambria Math"/>
                </w:rPr>
                <m:t>M</m:t>
              </m:r>
            </m:num>
            <m:den>
              <m:r>
                <w:rPr>
                  <w:rFonts w:ascii="Cambria Math" w:hAnsi="Cambria Math"/>
                </w:rPr>
                <m:t>I</m:t>
              </m:r>
            </m:den>
          </m:f>
          <m:r>
            <m:rPr>
              <m:sty m:val="p"/>
            </m:rP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y</m:t>
              </m:r>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R</m:t>
              </m:r>
            </m:den>
          </m:f>
        </m:oMath>
      </m:oMathPara>
    </w:p>
    <w:p w14:paraId="4FEA3BCB" w14:textId="77777777" w:rsidR="00B457E8" w:rsidRDefault="00B457E8" w:rsidP="00B457E8">
      <w:pPr>
        <w:spacing w:after="120"/>
        <w:rPr>
          <w:rFonts w:eastAsiaTheme="minorEastAsia"/>
        </w:rPr>
      </w:pPr>
      <w:r>
        <w:rPr>
          <w:rFonts w:eastAsiaTheme="minorEastAsia"/>
        </w:rPr>
        <w:t>For linear elastic isotropic material</w:t>
      </w:r>
    </w:p>
    <w:p w14:paraId="6804AC44" w14:textId="77777777" w:rsidR="00B457E8" w:rsidRPr="00253187" w:rsidRDefault="00B457E8" w:rsidP="00B457E8">
      <w:pPr>
        <w:spacing w:after="120"/>
        <w:rPr>
          <w:rFonts w:eastAsiaTheme="minorEastAsia"/>
        </w:rPr>
      </w:pPr>
      <m:oMathPara>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ε</m:t>
              </m:r>
            </m:den>
          </m:f>
          <m:r>
            <m:rPr>
              <m:sty m:val="p"/>
            </m:rPr>
            <w:rPr>
              <w:rFonts w:ascii="Cambria Math" w:eastAsiaTheme="minorEastAsia" w:hAnsi="Cambria Math"/>
            </w:rPr>
            <w:br/>
          </m:r>
        </m:oMath>
        <m:oMath>
          <m:r>
            <w:rPr>
              <w:rFonts w:ascii="Cambria Math" w:eastAsiaTheme="minorEastAsia" w:hAnsi="Cambria Math"/>
            </w:rPr>
            <m:t>ε=</m:t>
          </m:r>
          <m:f>
            <m:fPr>
              <m:ctrlPr>
                <w:rPr>
                  <w:rFonts w:ascii="Cambria Math" w:eastAsiaTheme="minorEastAsia" w:hAnsi="Cambria Math"/>
                  <w:i/>
                </w:rPr>
              </m:ctrlPr>
            </m:fPr>
            <m:num>
              <m:r>
                <w:rPr>
                  <w:rFonts w:ascii="Cambria Math" w:eastAsiaTheme="minorEastAsia" w:hAnsi="Cambria Math"/>
                </w:rPr>
                <m:t>σ</m:t>
              </m:r>
            </m:num>
            <m:den>
              <m:r>
                <w:rPr>
                  <w:rFonts w:ascii="Cambria Math" w:eastAsiaTheme="minorEastAsia" w:hAnsi="Cambria Math"/>
                </w:rPr>
                <m:t>E</m:t>
              </m:r>
            </m:den>
          </m:f>
        </m:oMath>
      </m:oMathPara>
    </w:p>
    <w:p w14:paraId="16519E86" w14:textId="77777777" w:rsidR="00B457E8" w:rsidRDefault="00B457E8" w:rsidP="00B457E8">
      <w:pPr>
        <w:spacing w:after="120"/>
        <w:rPr>
          <w:rFonts w:eastAsiaTheme="minorEastAsia"/>
        </w:rPr>
      </w:pPr>
      <w:r>
        <w:rPr>
          <w:rFonts w:eastAsiaTheme="minorEastAsia"/>
        </w:rPr>
        <w:t>From bending equation</w:t>
      </w:r>
    </w:p>
    <w:p w14:paraId="543B2AC8" w14:textId="77777777" w:rsidR="00B457E8" w:rsidRPr="009E7B7B" w:rsidRDefault="00000000" w:rsidP="00B457E8">
      <w:pPr>
        <w:spacing w:after="120"/>
        <w:rPr>
          <w:rFonts w:eastAsiaTheme="minorEastAsia"/>
        </w:rPr>
      </w:pPr>
      <m:oMathPara>
        <m:oMath>
          <m:f>
            <m:fPr>
              <m:ctrlPr>
                <w:rPr>
                  <w:rFonts w:ascii="Cambria Math" w:hAnsi="Cambria Math"/>
                </w:rPr>
              </m:ctrlPr>
            </m:fPr>
            <m:num>
              <m:r>
                <w:rPr>
                  <w:rFonts w:ascii="Cambria Math" w:hAnsi="Cambria Math"/>
                </w:rPr>
                <m:t>y</m:t>
              </m:r>
            </m:num>
            <m:den>
              <m:r>
                <w:rPr>
                  <w:rFonts w:ascii="Cambria Math" w:hAnsi="Cambria Math"/>
                </w:rPr>
                <m:t>R</m:t>
              </m:r>
            </m:den>
          </m:f>
          <m:r>
            <m:rPr>
              <m:sty m:val="p"/>
            </m:rP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E</m:t>
              </m:r>
            </m:den>
          </m:f>
          <m:r>
            <w:rPr>
              <w:rFonts w:ascii="Cambria Math" w:hAnsi="Cambria Math"/>
            </w:rPr>
            <m:t>=</m:t>
          </m:r>
          <m:sSub>
            <m:sSubPr>
              <m:ctrlPr>
                <w:rPr>
                  <w:rFonts w:ascii="Cambria Math" w:hAnsi="Cambria Math"/>
                  <w:i/>
                </w:rPr>
              </m:ctrlPr>
            </m:sSubPr>
            <m:e>
              <m:r>
                <w:rPr>
                  <w:rFonts w:ascii="Cambria Math" w:eastAsiaTheme="minorEastAsia" w:hAnsi="Cambria Math"/>
                </w:rPr>
                <m:t>ε</m:t>
              </m:r>
            </m:e>
            <m:sub>
              <m:r>
                <w:rPr>
                  <w:rFonts w:ascii="Cambria Math" w:hAnsi="Cambria Math"/>
                </w:rPr>
                <m:t>b</m:t>
              </m:r>
            </m:sub>
          </m:sSub>
          <m:r>
            <m:rPr>
              <m:sty m:val="p"/>
            </m:rPr>
            <w:rPr>
              <w:rFonts w:ascii="Cambria Math" w:hAnsi="Cambria Math"/>
            </w:rPr>
            <w:br/>
          </m:r>
        </m:oMath>
        <m:oMath>
          <m:sSub>
            <m:sSubPr>
              <m:ctrlPr>
                <w:rPr>
                  <w:rFonts w:ascii="Cambria Math" w:hAnsi="Cambria Math"/>
                  <w:i/>
                </w:rPr>
              </m:ctrlPr>
            </m:sSubPr>
            <m:e>
              <m:r>
                <w:rPr>
                  <w:rFonts w:ascii="Cambria Math" w:eastAsiaTheme="minorEastAsia" w:hAnsi="Cambria Math"/>
                </w:rPr>
                <m:t>ε</m:t>
              </m:r>
            </m:e>
            <m:sub>
              <m:r>
                <w:rPr>
                  <w:rFonts w:ascii="Cambria Math"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r>
                        <w:rPr>
                          <w:rFonts w:ascii="Cambria Math" w:hAnsi="Cambria Math"/>
                        </w:rPr>
                        <m:t>E</m:t>
                      </m:r>
                    </m:den>
                  </m:f>
                </m:e>
              </m:d>
            </m:e>
            <m:sub>
              <m:r>
                <w:rPr>
                  <w:rFonts w:ascii="Cambria Math" w:eastAsiaTheme="minorEastAsia" w:hAnsi="Cambria Math"/>
                </w:rPr>
                <m:t>minimize</m:t>
              </m:r>
            </m:sub>
          </m:sSub>
        </m:oMath>
      </m:oMathPara>
    </w:p>
    <w:p w14:paraId="7CE52C05" w14:textId="77777777" w:rsidR="00B457E8" w:rsidRDefault="00B457E8" w:rsidP="00B457E8">
      <w:pPr>
        <w:spacing w:after="120"/>
        <w:rPr>
          <w:rFonts w:eastAsiaTheme="minorEastAsia"/>
        </w:rPr>
      </w:pPr>
      <w:r>
        <w:rPr>
          <w:rFonts w:eastAsiaTheme="minorEastAsia"/>
        </w:rPr>
        <w:t>Young’s modulus and the yield strength of material is divided by density individually:</w:t>
      </w:r>
    </w:p>
    <w:p w14:paraId="7ED6B532" w14:textId="499CA8AD" w:rsidR="00B457E8" w:rsidRPr="009E7B7B" w:rsidRDefault="00000000" w:rsidP="00B457E8">
      <w:pPr>
        <w:spacing w:after="120"/>
        <w:rPr>
          <w:rFonts w:eastAsiaTheme="minorEastAsia"/>
        </w:rPr>
      </w:pPr>
      <m:oMathPara>
        <m:oMath>
          <m:sSub>
            <m:sSubPr>
              <m:ctrlPr>
                <w:rPr>
                  <w:rFonts w:ascii="Cambria Math" w:hAnsi="Cambria Math"/>
                  <w:b/>
                  <w:bCs/>
                  <w:i/>
                </w:rPr>
              </m:ctrlPr>
            </m:sSubPr>
            <m:e>
              <m:r>
                <m:rPr>
                  <m:sty m:val="bi"/>
                </m:rPr>
                <w:rPr>
                  <w:rFonts w:ascii="Cambria Math" w:eastAsiaTheme="minorEastAsia" w:hAnsi="Cambria Math"/>
                </w:rPr>
                <m:t>P</m:t>
              </m:r>
            </m:e>
            <m:sub>
              <m:r>
                <m:rPr>
                  <m:sty m:val="bi"/>
                </m:rPr>
                <w:rPr>
                  <w:rFonts w:ascii="Cambria Math"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f>
                <m:fPr>
                  <m:ctrlPr>
                    <w:rPr>
                      <w:rFonts w:ascii="Cambria Math" w:hAnsi="Cambria Math"/>
                    </w:rPr>
                  </m:ctrlPr>
                </m:fPr>
                <m:num>
                  <m:f>
                    <m:fPr>
                      <m:type m:val="lin"/>
                      <m:ctrlPr>
                        <w:rPr>
                          <w:rFonts w:ascii="Cambria Math" w:hAnsi="Cambria Math"/>
                          <w:i/>
                        </w:rPr>
                      </m:ctrlPr>
                    </m:fPr>
                    <m:num>
                      <m:r>
                        <w:rPr>
                          <w:rFonts w:ascii="Cambria Math" w:hAnsi="Cambria Math"/>
                        </w:rPr>
                        <m:t>E</m:t>
                      </m:r>
                    </m:num>
                    <m:den>
                      <m:r>
                        <w:rPr>
                          <w:rFonts w:ascii="Cambria Math" w:hAnsi="Cambria Math"/>
                        </w:rPr>
                        <m:t>ρ</m:t>
                      </m:r>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r>
                        <w:rPr>
                          <w:rFonts w:ascii="Cambria Math" w:hAnsi="Cambria Math"/>
                        </w:rPr>
                        <m:t>ρ</m:t>
                      </m:r>
                    </m:den>
                  </m:f>
                </m:den>
              </m:f>
              <m:r>
                <w:rPr>
                  <w:rFonts w:ascii="Cambria Math" w:eastAsiaTheme="minorEastAsia" w:hAnsi="Cambria Math"/>
                </w:rPr>
                <m:t>)</m:t>
              </m:r>
            </m:e>
            <m:sub>
              <m:r>
                <w:rPr>
                  <w:rFonts w:ascii="Cambria Math" w:eastAsiaTheme="minorEastAsia" w:hAnsi="Cambria Math"/>
                </w:rPr>
                <m:t>maximize</m:t>
              </m:r>
            </m:sub>
          </m:sSub>
        </m:oMath>
      </m:oMathPara>
    </w:p>
    <w:p w14:paraId="36A2FA0D" w14:textId="631F475E" w:rsidR="00B457E8" w:rsidRDefault="00B457E8" w:rsidP="00400B5A">
      <w:pPr>
        <w:spacing w:line="360" w:lineRule="auto"/>
        <w:rPr>
          <w:sz w:val="24"/>
          <w:szCs w:val="24"/>
          <w:lang w:val="en-US"/>
        </w:rPr>
      </w:pPr>
      <w:r w:rsidRPr="00001C18">
        <w:rPr>
          <w:noProof/>
        </w:rPr>
        <w:drawing>
          <wp:inline distT="0" distB="0" distL="0" distR="0" wp14:anchorId="3FB9B36F" wp14:editId="6A79F0FF">
            <wp:extent cx="6557058"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6920" cy="4143883"/>
                    </a:xfrm>
                    <a:prstGeom prst="rect">
                      <a:avLst/>
                    </a:prstGeom>
                  </pic:spPr>
                </pic:pic>
              </a:graphicData>
            </a:graphic>
          </wp:inline>
        </w:drawing>
      </w:r>
    </w:p>
    <w:p w14:paraId="4201CE18" w14:textId="0987F07A" w:rsidR="00B457E8" w:rsidRDefault="00B457E8" w:rsidP="00400B5A">
      <w:pPr>
        <w:spacing w:line="360" w:lineRule="auto"/>
        <w:rPr>
          <w:sz w:val="24"/>
          <w:szCs w:val="24"/>
          <w:lang w:val="en-US"/>
        </w:rPr>
      </w:pPr>
    </w:p>
    <w:p w14:paraId="3F2125E1" w14:textId="75B6ECFF" w:rsidR="00B457E8" w:rsidRDefault="00B457E8" w:rsidP="00400B5A">
      <w:pPr>
        <w:spacing w:line="360" w:lineRule="auto"/>
        <w:rPr>
          <w:sz w:val="24"/>
          <w:szCs w:val="24"/>
          <w:lang w:val="en-US"/>
        </w:rPr>
      </w:pPr>
    </w:p>
    <w:p w14:paraId="05AEDEB0" w14:textId="20A1B6B8" w:rsidR="00B457E8" w:rsidRDefault="00B457E8" w:rsidP="00400B5A">
      <w:pPr>
        <w:spacing w:line="360" w:lineRule="auto"/>
        <w:rPr>
          <w:sz w:val="24"/>
          <w:szCs w:val="24"/>
          <w:lang w:val="en-US"/>
        </w:rPr>
      </w:pPr>
    </w:p>
    <w:p w14:paraId="76EB6DD5" w14:textId="77777777" w:rsidR="00B457E8" w:rsidRDefault="00B457E8" w:rsidP="00400B5A">
      <w:pPr>
        <w:spacing w:line="360" w:lineRule="auto"/>
        <w:rPr>
          <w:sz w:val="24"/>
          <w:szCs w:val="24"/>
          <w:lang w:val="en-US"/>
        </w:rPr>
      </w:pPr>
    </w:p>
    <w:tbl>
      <w:tblPr>
        <w:tblW w:w="9247" w:type="dxa"/>
        <w:tblLook w:val="04A0" w:firstRow="1" w:lastRow="0" w:firstColumn="1" w:lastColumn="0" w:noHBand="0" w:noVBand="1"/>
      </w:tblPr>
      <w:tblGrid>
        <w:gridCol w:w="4060"/>
        <w:gridCol w:w="1930"/>
        <w:gridCol w:w="1779"/>
        <w:gridCol w:w="1667"/>
      </w:tblGrid>
      <w:tr w:rsidR="00B457E8" w:rsidRPr="00B457E8" w14:paraId="62E1DB16" w14:textId="77777777" w:rsidTr="00B457E8">
        <w:trPr>
          <w:trHeight w:val="480"/>
        </w:trPr>
        <w:tc>
          <w:tcPr>
            <w:tcW w:w="40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D4957BB" w14:textId="1C4F6EE1" w:rsidR="00B457E8" w:rsidRPr="00B457E8" w:rsidRDefault="00B457E8" w:rsidP="00B457E8">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lastRenderedPageBreak/>
              <w:t>Material</w:t>
            </w:r>
          </w:p>
        </w:tc>
        <w:tc>
          <w:tcPr>
            <w:tcW w:w="193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B75ADA" w14:textId="520DAE21" w:rsidR="00B457E8" w:rsidRPr="00B457E8" w:rsidRDefault="00000000" w:rsidP="00B457E8">
            <w:pPr>
              <w:spacing w:after="0" w:line="240" w:lineRule="auto"/>
              <w:rPr>
                <w:rFonts w:ascii="Calibri" w:eastAsia="Times New Roman" w:hAnsi="Calibri" w:cs="Calibri"/>
                <w:b/>
                <w:bCs/>
                <w:color w:val="FFFFFF"/>
                <w:lang w:eastAsia="en-IN"/>
              </w:rPr>
            </w:pPr>
            <m:oMathPara>
              <m:oMath>
                <m:f>
                  <m:fPr>
                    <m:type m:val="lin"/>
                    <m:ctrlPr>
                      <w:rPr>
                        <w:rFonts w:ascii="Cambria Math" w:hAnsi="Cambria Math"/>
                        <w:i/>
                        <w:color w:val="FFFFFF" w:themeColor="background1"/>
                      </w:rPr>
                    </m:ctrlPr>
                  </m:fPr>
                  <m:num>
                    <m:r>
                      <w:rPr>
                        <w:rFonts w:ascii="Cambria Math" w:hAnsi="Cambria Math"/>
                        <w:color w:val="FFFFFF" w:themeColor="background1"/>
                      </w:rPr>
                      <m:t>E</m:t>
                    </m:r>
                  </m:num>
                  <m:den>
                    <m:r>
                      <w:rPr>
                        <w:rFonts w:ascii="Cambria Math" w:hAnsi="Cambria Math"/>
                        <w:color w:val="FFFFFF" w:themeColor="background1"/>
                      </w:rPr>
                      <m:t>ρ</m:t>
                    </m:r>
                  </m:den>
                </m:f>
              </m:oMath>
            </m:oMathPara>
          </w:p>
        </w:tc>
        <w:tc>
          <w:tcPr>
            <w:tcW w:w="177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22546B2" w14:textId="135458B0" w:rsidR="00B457E8" w:rsidRPr="00B457E8" w:rsidRDefault="00000000" w:rsidP="00B457E8">
            <w:pPr>
              <w:spacing w:after="0" w:line="240" w:lineRule="auto"/>
              <w:rPr>
                <w:rFonts w:ascii="Calibri" w:eastAsia="Times New Roman" w:hAnsi="Calibri" w:cs="Calibri"/>
                <w:b/>
                <w:bCs/>
                <w:color w:val="FFFFFF" w:themeColor="background1"/>
                <w:lang w:eastAsia="en-IN"/>
              </w:rPr>
            </w:pPr>
            <m:oMathPara>
              <m:oMath>
                <m:f>
                  <m:fPr>
                    <m:type m:val="lin"/>
                    <m:ctrlPr>
                      <w:rPr>
                        <w:rFonts w:ascii="Cambria Math" w:hAnsi="Cambria Math"/>
                        <w:i/>
                        <w:color w:val="FFFFFF" w:themeColor="background1"/>
                      </w:rPr>
                    </m:ctrlPr>
                  </m:fPr>
                  <m:num>
                    <m:sSub>
                      <m:sSubPr>
                        <m:ctrlPr>
                          <w:rPr>
                            <w:rFonts w:ascii="Cambria Math" w:hAnsi="Cambria Math"/>
                            <w:i/>
                            <w:color w:val="FFFFFF" w:themeColor="background1"/>
                          </w:rPr>
                        </m:ctrlPr>
                      </m:sSubPr>
                      <m:e>
                        <m:r>
                          <w:rPr>
                            <w:rFonts w:ascii="Cambria Math" w:hAnsi="Cambria Math"/>
                            <w:color w:val="FFFFFF" w:themeColor="background1"/>
                          </w:rPr>
                          <m:t>σ</m:t>
                        </m:r>
                      </m:e>
                      <m:sub>
                        <m:r>
                          <w:rPr>
                            <w:rFonts w:ascii="Cambria Math" w:hAnsi="Cambria Math"/>
                            <w:color w:val="FFFFFF" w:themeColor="background1"/>
                          </w:rPr>
                          <m:t>y</m:t>
                        </m:r>
                      </m:sub>
                    </m:sSub>
                  </m:num>
                  <m:den>
                    <m:r>
                      <w:rPr>
                        <w:rFonts w:ascii="Cambria Math" w:hAnsi="Cambria Math"/>
                        <w:color w:val="FFFFFF" w:themeColor="background1"/>
                      </w:rPr>
                      <m:t>ρ</m:t>
                    </m:r>
                  </m:den>
                </m:f>
              </m:oMath>
            </m:oMathPara>
          </w:p>
        </w:tc>
        <w:tc>
          <w:tcPr>
            <w:tcW w:w="147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B15EAEA" w14:textId="03D2F3AA" w:rsidR="00B457E8" w:rsidRPr="00B457E8" w:rsidRDefault="00000000" w:rsidP="00B457E8">
            <w:pPr>
              <w:spacing w:after="0" w:line="240" w:lineRule="auto"/>
              <w:rPr>
                <w:rFonts w:ascii="Calibri" w:eastAsia="Times New Roman" w:hAnsi="Calibri" w:cs="Calibri"/>
                <w:b/>
                <w:bCs/>
                <w:color w:val="FFFFFF"/>
                <w:lang w:eastAsia="en-IN"/>
              </w:rPr>
            </w:pPr>
            <m:oMathPara>
              <m:oMath>
                <m:sSub>
                  <m:sSubPr>
                    <m:ctrlPr>
                      <w:rPr>
                        <w:rFonts w:ascii="Cambria Math" w:eastAsiaTheme="minorEastAsia" w:hAnsi="Cambria Math"/>
                        <w:i/>
                        <w:color w:val="FFFFFF" w:themeColor="background1"/>
                      </w:rPr>
                    </m:ctrlPr>
                  </m:sSubPr>
                  <m:e>
                    <m:r>
                      <w:rPr>
                        <w:rFonts w:ascii="Cambria Math" w:eastAsiaTheme="minorEastAsia" w:hAnsi="Cambria Math"/>
                        <w:color w:val="FFFFFF" w:themeColor="background1"/>
                      </w:rPr>
                      <m:t>(</m:t>
                    </m:r>
                    <m:f>
                      <m:fPr>
                        <m:ctrlPr>
                          <w:rPr>
                            <w:rFonts w:ascii="Cambria Math" w:hAnsi="Cambria Math"/>
                            <w:color w:val="FFFFFF" w:themeColor="background1"/>
                          </w:rPr>
                        </m:ctrlPr>
                      </m:fPr>
                      <m:num>
                        <m:f>
                          <m:fPr>
                            <m:type m:val="lin"/>
                            <m:ctrlPr>
                              <w:rPr>
                                <w:rFonts w:ascii="Cambria Math" w:hAnsi="Cambria Math"/>
                                <w:i/>
                                <w:color w:val="FFFFFF" w:themeColor="background1"/>
                              </w:rPr>
                            </m:ctrlPr>
                          </m:fPr>
                          <m:num>
                            <m:r>
                              <w:rPr>
                                <w:rFonts w:ascii="Cambria Math" w:hAnsi="Cambria Math"/>
                                <w:color w:val="FFFFFF" w:themeColor="background1"/>
                              </w:rPr>
                              <m:t>E</m:t>
                            </m:r>
                          </m:num>
                          <m:den>
                            <m:r>
                              <w:rPr>
                                <w:rFonts w:ascii="Cambria Math" w:hAnsi="Cambria Math"/>
                                <w:color w:val="FFFFFF" w:themeColor="background1"/>
                              </w:rPr>
                              <m:t>ρ</m:t>
                            </m:r>
                          </m:den>
                        </m:f>
                      </m:num>
                      <m:den>
                        <m:f>
                          <m:fPr>
                            <m:type m:val="lin"/>
                            <m:ctrlPr>
                              <w:rPr>
                                <w:rFonts w:ascii="Cambria Math" w:hAnsi="Cambria Math"/>
                                <w:i/>
                                <w:color w:val="FFFFFF" w:themeColor="background1"/>
                              </w:rPr>
                            </m:ctrlPr>
                          </m:fPr>
                          <m:num>
                            <m:sSub>
                              <m:sSubPr>
                                <m:ctrlPr>
                                  <w:rPr>
                                    <w:rFonts w:ascii="Cambria Math" w:hAnsi="Cambria Math"/>
                                    <w:i/>
                                    <w:color w:val="FFFFFF" w:themeColor="background1"/>
                                  </w:rPr>
                                </m:ctrlPr>
                              </m:sSubPr>
                              <m:e>
                                <m:r>
                                  <w:rPr>
                                    <w:rFonts w:ascii="Cambria Math" w:hAnsi="Cambria Math"/>
                                    <w:color w:val="FFFFFF" w:themeColor="background1"/>
                                  </w:rPr>
                                  <m:t>σ</m:t>
                                </m:r>
                              </m:e>
                              <m:sub>
                                <m:r>
                                  <w:rPr>
                                    <w:rFonts w:ascii="Cambria Math" w:hAnsi="Cambria Math"/>
                                    <w:color w:val="FFFFFF" w:themeColor="background1"/>
                                  </w:rPr>
                                  <m:t>y</m:t>
                                </m:r>
                              </m:sub>
                            </m:sSub>
                          </m:num>
                          <m:den>
                            <m:r>
                              <w:rPr>
                                <w:rFonts w:ascii="Cambria Math" w:hAnsi="Cambria Math"/>
                                <w:color w:val="FFFFFF" w:themeColor="background1"/>
                              </w:rPr>
                              <m:t>ρ</m:t>
                            </m:r>
                          </m:den>
                        </m:f>
                      </m:den>
                    </m:f>
                    <m:r>
                      <w:rPr>
                        <w:rFonts w:ascii="Cambria Math" w:eastAsiaTheme="minorEastAsia" w:hAnsi="Cambria Math"/>
                        <w:color w:val="FFFFFF" w:themeColor="background1"/>
                      </w:rPr>
                      <m:t>)</m:t>
                    </m:r>
                  </m:e>
                  <m:sub>
                    <m:r>
                      <w:rPr>
                        <w:rFonts w:ascii="Cambria Math" w:eastAsiaTheme="minorEastAsia" w:hAnsi="Cambria Math"/>
                        <w:color w:val="FFFFFF" w:themeColor="background1"/>
                      </w:rPr>
                      <m:t>maximize</m:t>
                    </m:r>
                  </m:sub>
                </m:sSub>
              </m:oMath>
            </m:oMathPara>
          </w:p>
        </w:tc>
      </w:tr>
      <w:tr w:rsidR="00B457E8" w:rsidRPr="00B457E8" w14:paraId="6045A512"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9ED128"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Nickle chromium Alloy</w:t>
            </w:r>
          </w:p>
        </w:tc>
        <w:tc>
          <w:tcPr>
            <w:tcW w:w="193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CAB02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0.025</w:t>
            </w:r>
          </w:p>
        </w:tc>
        <w:tc>
          <w:tcPr>
            <w:tcW w:w="17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D523C9"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0.0488</w:t>
            </w:r>
          </w:p>
        </w:tc>
        <w:tc>
          <w:tcPr>
            <w:tcW w:w="14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CA9867"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0.5123</w:t>
            </w:r>
          </w:p>
        </w:tc>
      </w:tr>
      <w:tr w:rsidR="00B457E8" w:rsidRPr="00B457E8" w14:paraId="5B0EDBC1"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A94E7"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Tungsten Alloys</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F5B4D"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0.0191</w:t>
            </w: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7CB4"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0.0438</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D62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0.4361</w:t>
            </w:r>
          </w:p>
        </w:tc>
      </w:tr>
      <w:tr w:rsidR="00B457E8" w:rsidRPr="00B457E8" w14:paraId="15C2F252"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411546D"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Nickle based Super alloy</w:t>
            </w:r>
          </w:p>
        </w:tc>
        <w:tc>
          <w:tcPr>
            <w:tcW w:w="193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E0C739"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0.0254</w:t>
            </w:r>
          </w:p>
        </w:tc>
        <w:tc>
          <w:tcPr>
            <w:tcW w:w="17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5477F37"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0.0599</w:t>
            </w:r>
          </w:p>
        </w:tc>
        <w:tc>
          <w:tcPr>
            <w:tcW w:w="14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E852F3"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0.4240</w:t>
            </w:r>
          </w:p>
        </w:tc>
      </w:tr>
      <w:tr w:rsidR="00B457E8" w:rsidRPr="00B457E8" w14:paraId="680BEC45"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F68C"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Stainless steel</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D52FE"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0.0258</w:t>
            </w: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5B71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0.0699</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E8908"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0.3691</w:t>
            </w:r>
          </w:p>
        </w:tc>
      </w:tr>
      <w:tr w:rsidR="00B457E8" w:rsidRPr="00B457E8" w14:paraId="0A95AB87"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73F047"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Medium carbon steel</w:t>
            </w:r>
          </w:p>
        </w:tc>
        <w:tc>
          <w:tcPr>
            <w:tcW w:w="193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D5AC21"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0.0269</w:t>
            </w:r>
          </w:p>
        </w:tc>
        <w:tc>
          <w:tcPr>
            <w:tcW w:w="17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39741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0.0758</w:t>
            </w:r>
          </w:p>
        </w:tc>
        <w:tc>
          <w:tcPr>
            <w:tcW w:w="14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283567"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0.3549</w:t>
            </w:r>
          </w:p>
        </w:tc>
      </w:tr>
      <w:tr w:rsidR="00B457E8" w:rsidRPr="00B457E8" w14:paraId="4E2E4DEF"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21E4E"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High Carbon Steel</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15C05"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0.0264</w:t>
            </w: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402D0"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0.0866</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C949F"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0.3048</w:t>
            </w:r>
          </w:p>
        </w:tc>
      </w:tr>
      <w:tr w:rsidR="00B457E8" w:rsidRPr="00B457E8" w14:paraId="0C4FD11D" w14:textId="77777777" w:rsidTr="00B457E8">
        <w:trPr>
          <w:trHeight w:val="296"/>
        </w:trPr>
        <w:tc>
          <w:tcPr>
            <w:tcW w:w="4060"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6170B02D"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Low Carbon Steel</w:t>
            </w:r>
          </w:p>
        </w:tc>
        <w:tc>
          <w:tcPr>
            <w:tcW w:w="193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238CD5"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0.0263</w:t>
            </w:r>
          </w:p>
        </w:tc>
        <w:tc>
          <w:tcPr>
            <w:tcW w:w="17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DEA317"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0.111</w:t>
            </w:r>
          </w:p>
        </w:tc>
        <w:tc>
          <w:tcPr>
            <w:tcW w:w="14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238FC8"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0.2369</w:t>
            </w:r>
          </w:p>
        </w:tc>
      </w:tr>
      <w:tr w:rsidR="00B457E8" w:rsidRPr="00B457E8" w14:paraId="297E71F3" w14:textId="77777777" w:rsidTr="00B457E8">
        <w:trPr>
          <w:trHeight w:val="296"/>
        </w:trPr>
        <w:tc>
          <w:tcPr>
            <w:tcW w:w="406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6D15F6C3" w14:textId="24C14BCB"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Age hardening wrought Al Alloy</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87DA3"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0.0261</w:t>
            </w: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8DE83"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0.129</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D0AA7"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0.2023</w:t>
            </w:r>
          </w:p>
        </w:tc>
      </w:tr>
      <w:tr w:rsidR="00B457E8" w:rsidRPr="00B457E8" w14:paraId="65667D08" w14:textId="77777777" w:rsidTr="00B457E8">
        <w:trPr>
          <w:trHeight w:val="296"/>
        </w:trPr>
        <w:tc>
          <w:tcPr>
            <w:tcW w:w="4060"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72E6437A"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CFRP epoxy matrix</w:t>
            </w:r>
          </w:p>
        </w:tc>
        <w:tc>
          <w:tcPr>
            <w:tcW w:w="193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B7951D"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0.0657</w:t>
            </w:r>
          </w:p>
        </w:tc>
        <w:tc>
          <w:tcPr>
            <w:tcW w:w="17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E01B54"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0.491</w:t>
            </w:r>
          </w:p>
        </w:tc>
        <w:tc>
          <w:tcPr>
            <w:tcW w:w="14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853C48"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0.1338</w:t>
            </w:r>
          </w:p>
        </w:tc>
      </w:tr>
      <w:tr w:rsidR="00B457E8" w:rsidRPr="00B457E8" w14:paraId="11E5392C"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784E2" w14:textId="77777777"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Titanium Alloy</w:t>
            </w:r>
          </w:p>
        </w:tc>
        <w:tc>
          <w:tcPr>
            <w:tcW w:w="1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197F0"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0.025</w:t>
            </w:r>
          </w:p>
        </w:tc>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E90C1"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0.206</w:t>
            </w:r>
          </w:p>
        </w:tc>
        <w:tc>
          <w:tcPr>
            <w:tcW w:w="1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4094B"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0.1214</w:t>
            </w:r>
          </w:p>
        </w:tc>
      </w:tr>
      <w:tr w:rsidR="00B457E8" w:rsidRPr="00B457E8" w14:paraId="412092F8" w14:textId="77777777" w:rsidTr="00B457E8">
        <w:trPr>
          <w:trHeight w:val="296"/>
        </w:trPr>
        <w:tc>
          <w:tcPr>
            <w:tcW w:w="4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CF05EF" w14:textId="2E4DCC19" w:rsidR="00B457E8" w:rsidRPr="00B457E8" w:rsidRDefault="00B457E8" w:rsidP="00B457E8">
            <w:pPr>
              <w:spacing w:after="0" w:line="240" w:lineRule="auto"/>
              <w:rPr>
                <w:rFonts w:ascii="Calibri" w:eastAsia="Times New Roman" w:hAnsi="Calibri" w:cs="Calibri"/>
                <w:color w:val="000000"/>
                <w:lang w:eastAsia="en-IN"/>
              </w:rPr>
            </w:pPr>
            <w:r w:rsidRPr="00B457E8">
              <w:rPr>
                <w:rFonts w:ascii="Calibri" w:eastAsia="Times New Roman" w:hAnsi="Calibri" w:cs="Calibri"/>
                <w:color w:val="000000"/>
                <w:lang w:eastAsia="en-IN"/>
              </w:rPr>
              <w:t>Carbon fibre (HS Carbon)</w:t>
            </w:r>
          </w:p>
        </w:tc>
        <w:tc>
          <w:tcPr>
            <w:tcW w:w="193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23571A"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0.133</w:t>
            </w:r>
          </w:p>
        </w:tc>
        <w:tc>
          <w:tcPr>
            <w:tcW w:w="17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D1398A"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2.13</w:t>
            </w:r>
          </w:p>
        </w:tc>
        <w:tc>
          <w:tcPr>
            <w:tcW w:w="147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994CB6" w14:textId="77777777" w:rsidR="00B457E8" w:rsidRPr="00B457E8" w:rsidRDefault="00B457E8" w:rsidP="00B457E8">
            <w:pPr>
              <w:spacing w:after="0" w:line="240" w:lineRule="auto"/>
              <w:jc w:val="right"/>
              <w:rPr>
                <w:rFonts w:ascii="Calibri" w:eastAsia="Times New Roman" w:hAnsi="Calibri" w:cs="Calibri"/>
                <w:color w:val="000000"/>
                <w:lang w:eastAsia="en-IN"/>
              </w:rPr>
            </w:pPr>
            <w:r w:rsidRPr="00B457E8">
              <w:rPr>
                <w:rFonts w:ascii="Calibri" w:eastAsia="Times New Roman" w:hAnsi="Calibri" w:cs="Calibri"/>
                <w:color w:val="000000"/>
                <w:lang w:eastAsia="en-IN"/>
              </w:rPr>
              <w:t>0.0624</w:t>
            </w:r>
          </w:p>
        </w:tc>
      </w:tr>
    </w:tbl>
    <w:p w14:paraId="311A825F" w14:textId="58CFA0F8" w:rsidR="00B457E8" w:rsidRDefault="00B457E8" w:rsidP="00400B5A">
      <w:pPr>
        <w:spacing w:line="360" w:lineRule="auto"/>
        <w:rPr>
          <w:sz w:val="24"/>
          <w:szCs w:val="24"/>
          <w:lang w:val="en-US"/>
        </w:rPr>
      </w:pPr>
    </w:p>
    <w:p w14:paraId="50B26E4D" w14:textId="46DFA962" w:rsidR="00670778" w:rsidRDefault="00670778" w:rsidP="00670778">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sidR="007505A5">
        <w:rPr>
          <w:rFonts w:ascii="Georgia" w:eastAsiaTheme="minorEastAsia"/>
        </w:rPr>
        <w:t>1</w:t>
      </w:r>
      <w:r>
        <w:rPr>
          <w:rFonts w:ascii="Georgia" w:eastAsiaTheme="minorEastAsia"/>
        </w:rPr>
        <w:t>.</w:t>
      </w:r>
    </w:p>
    <w:p w14:paraId="305F3CF6" w14:textId="3694C4A7" w:rsidR="00670778" w:rsidRDefault="00670778" w:rsidP="00670778">
      <w:pPr>
        <w:spacing w:line="360" w:lineRule="auto"/>
        <w:rPr>
          <w:sz w:val="24"/>
          <w:szCs w:val="24"/>
          <w:lang w:val="en-US"/>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B457E8">
        <w:rPr>
          <w:rFonts w:ascii="Calibri" w:eastAsia="Times New Roman" w:hAnsi="Calibri" w:cs="Calibri"/>
          <w:color w:val="000000"/>
          <w:lang w:eastAsia="en-IN"/>
        </w:rPr>
        <w:t>Nickle chromium Alloy</w:t>
      </w:r>
      <w:r>
        <w:rPr>
          <w:rFonts w:ascii="Georgia" w:eastAsiaTheme="minorEastAsia"/>
        </w:rPr>
        <w:t xml:space="preserve"> is</w:t>
      </w:r>
      <w:r w:rsidRPr="00A75F11">
        <w:rPr>
          <w:rFonts w:ascii="Georgia" w:eastAsiaTheme="minorEastAsia"/>
        </w:rPr>
        <w:t xml:space="preserve"> having maximum performance index while</w:t>
      </w:r>
      <w:r w:rsidRPr="00996414">
        <w:rPr>
          <w:rFonts w:ascii="Calibri" w:eastAsia="Times New Roman" w:hAnsi="Calibri" w:cs="Calibri"/>
          <w:color w:val="000000"/>
          <w:lang w:eastAsia="en-IN"/>
        </w:rPr>
        <w:t xml:space="preserve"> </w:t>
      </w:r>
      <w:r w:rsidR="007505A5" w:rsidRPr="00B457E8">
        <w:rPr>
          <w:rFonts w:ascii="Calibri" w:eastAsia="Times New Roman" w:hAnsi="Calibri" w:cs="Calibri"/>
          <w:color w:val="000000"/>
          <w:lang w:eastAsia="en-IN"/>
        </w:rPr>
        <w:t>Carbon fibre (HS Carbon)</w:t>
      </w:r>
      <w:r>
        <w:rPr>
          <w:rFonts w:ascii="Georgia" w:eastAsiaTheme="minorEastAsia"/>
        </w:rPr>
        <w:t>is</w:t>
      </w:r>
      <w:r w:rsidRPr="00A75F11">
        <w:rPr>
          <w:rFonts w:ascii="Georgia" w:eastAsiaTheme="minorEastAsia"/>
        </w:rPr>
        <w:t xml:space="preserve"> having lowest performance index</w:t>
      </w:r>
      <w:r>
        <w:rPr>
          <w:rFonts w:ascii="Georgia" w:eastAsiaTheme="minorEastAsia"/>
        </w:rPr>
        <w:t>.</w:t>
      </w:r>
    </w:p>
    <w:p w14:paraId="0B112316" w14:textId="77777777" w:rsidR="00E27D74" w:rsidRDefault="00E27D74" w:rsidP="00E27D74">
      <w:pPr>
        <w:spacing w:after="120"/>
        <w:rPr>
          <w:rFonts w:eastAsiaTheme="minorEastAsia"/>
          <w:b/>
          <w:bCs/>
        </w:rPr>
      </w:pPr>
    </w:p>
    <w:p w14:paraId="1F279D0C" w14:textId="6E204D7B" w:rsidR="00E27D74" w:rsidRDefault="00E27D74" w:rsidP="00E27D74">
      <w:pPr>
        <w:spacing w:after="120"/>
        <w:rPr>
          <w:rFonts w:eastAsiaTheme="minorEastAsia"/>
          <w:b/>
          <w:bCs/>
        </w:rPr>
      </w:pPr>
      <w:r>
        <w:rPr>
          <w:rFonts w:eastAsiaTheme="minorEastAsia"/>
          <w:b/>
          <w:bCs/>
        </w:rPr>
        <w:t>Shear modulus and shear strength:</w:t>
      </w:r>
    </w:p>
    <w:p w14:paraId="1706AF99" w14:textId="74BD59B6" w:rsidR="00E27D74" w:rsidRDefault="00E27D74" w:rsidP="00E27D74">
      <w:pPr>
        <w:spacing w:after="120"/>
        <w:rPr>
          <w:rFonts w:eastAsiaTheme="minorEastAsia"/>
          <w:b/>
          <w:bCs/>
        </w:rPr>
      </w:pPr>
      <w:r w:rsidRPr="006A504F">
        <w:rPr>
          <w:rFonts w:eastAsiaTheme="minorEastAsia"/>
          <w:b/>
          <w:bCs/>
        </w:rPr>
        <w:t>Angle of twist of shaft:</w:t>
      </w:r>
    </w:p>
    <w:p w14:paraId="768B345B" w14:textId="77777777" w:rsidR="00E27D74" w:rsidRPr="006A504F" w:rsidRDefault="00E27D74" w:rsidP="00E27D74">
      <w:pPr>
        <w:spacing w:after="120"/>
        <w:rPr>
          <w:rFonts w:eastAsiaTheme="minorEastAsia"/>
          <w:b/>
          <w:bCs/>
        </w:rPr>
      </w:pPr>
      <w:r>
        <w:t>Torsion Equation:</w:t>
      </w:r>
      <w:r>
        <w:br/>
      </w:r>
      <m:oMathPara>
        <m:oMath>
          <m:f>
            <m:fPr>
              <m:ctrlPr>
                <w:rPr>
                  <w:rFonts w:ascii="Cambria Math" w:hAnsi="Cambria Math"/>
                </w:rPr>
              </m:ctrlPr>
            </m:fPr>
            <m:num>
              <m:r>
                <w:rPr>
                  <w:rFonts w:ascii="Cambria Math" w:hAnsi="Cambria Math"/>
                </w:rPr>
                <m:t>T</m:t>
              </m:r>
            </m:num>
            <m:den>
              <m:r>
                <w:rPr>
                  <w:rFonts w:ascii="Cambria Math" w:hAnsi="Cambria Math"/>
                </w:rPr>
                <m:t>J</m:t>
              </m:r>
            </m:den>
          </m:f>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r>
            <m:rPr>
              <m:sty m:val="p"/>
            </m:rPr>
            <w:rPr>
              <w:rFonts w:ascii="Cambria Math" w:hAnsi="Cambria Math"/>
            </w:rPr>
            <m:t>=</m:t>
          </m:r>
          <m:f>
            <m:fPr>
              <m:ctrlPr>
                <w:rPr>
                  <w:rFonts w:ascii="Cambria Math" w:hAnsi="Cambria Math"/>
                </w:rPr>
              </m:ctrlPr>
            </m:fPr>
            <m:num>
              <m:r>
                <w:rPr>
                  <w:rFonts w:ascii="Cambria Math" w:hAnsi="Cambria Math"/>
                </w:rPr>
                <m:t>Gθ</m:t>
              </m:r>
            </m:num>
            <m:den>
              <m:r>
                <w:rPr>
                  <w:rFonts w:ascii="Cambria Math" w:hAnsi="Cambria Math"/>
                </w:rPr>
                <m:t>L</m:t>
              </m:r>
            </m:den>
          </m:f>
        </m:oMath>
      </m:oMathPara>
    </w:p>
    <w:p w14:paraId="5564749A" w14:textId="77777777" w:rsidR="00E27D74" w:rsidRDefault="00E27D74" w:rsidP="00E27D74">
      <w:pPr>
        <w:spacing w:after="120"/>
        <w:rPr>
          <w:rFonts w:eastAsiaTheme="minorEastAsia"/>
        </w:rPr>
      </w:pPr>
      <w:r>
        <w:rPr>
          <w:rFonts w:eastAsiaTheme="minorEastAsia"/>
        </w:rPr>
        <w:t>Angle of twist:</w:t>
      </w:r>
    </w:p>
    <w:p w14:paraId="09DA275E" w14:textId="77777777" w:rsidR="00E27D74" w:rsidRDefault="00E27D74" w:rsidP="00E27D74">
      <w:pPr>
        <w:spacing w:after="120"/>
        <w:rPr>
          <w:rFonts w:eastAsiaTheme="minorEastAsia"/>
        </w:rPr>
      </w:pPr>
      <m:oMathPara>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τL</m:t>
              </m:r>
            </m:num>
            <m:den>
              <m:r>
                <w:rPr>
                  <w:rFonts w:ascii="Cambria Math" w:eastAsiaTheme="minorEastAsia" w:hAnsi="Cambria Math"/>
                </w:rPr>
                <m:t>Gr</m:t>
              </m:r>
            </m:den>
          </m:f>
          <m:r>
            <m:rPr>
              <m:sty m:val="p"/>
            </m:rPr>
            <w:rPr>
              <w:rFonts w:ascii="Cambria Math" w:eastAsiaTheme="minorEastAsia" w:hAnsi="Cambria Math"/>
            </w:rPr>
            <w:br/>
          </m:r>
        </m:oMath>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num>
                    <m:den>
                      <m:r>
                        <w:rPr>
                          <w:rFonts w:ascii="Cambria Math" w:eastAsiaTheme="minorEastAsia" w:hAnsi="Cambria Math"/>
                        </w:rPr>
                        <m:t>G</m:t>
                      </m:r>
                    </m:den>
                  </m:f>
                </m:e>
              </m:d>
            </m:e>
            <m:sub>
              <m:r>
                <w:rPr>
                  <w:rFonts w:ascii="Cambria Math" w:eastAsiaTheme="minorEastAsia" w:hAnsi="Cambria Math"/>
                </w:rPr>
                <m:t>minimize</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den>
              </m:f>
              <m:r>
                <w:rPr>
                  <w:rFonts w:ascii="Cambria Math" w:eastAsiaTheme="minorEastAsia" w:hAnsi="Cambria Math"/>
                </w:rPr>
                <m:t>)</m:t>
              </m:r>
            </m:e>
            <m:sub>
              <m:r>
                <w:rPr>
                  <w:rFonts w:ascii="Cambria Math" w:eastAsiaTheme="minorEastAsia" w:hAnsi="Cambria Math"/>
                </w:rPr>
                <m:t>maximize</m:t>
              </m:r>
            </m:sub>
          </m:sSub>
          <m:r>
            <m:rPr>
              <m:sty m:val="p"/>
            </m:rPr>
            <w:rPr>
              <w:rFonts w:ascii="Cambria Math" w:eastAsiaTheme="minorEastAsia" w:hAnsi="Cambria Math"/>
            </w:rPr>
            <w:br/>
          </m:r>
        </m:oMath>
      </m:oMathPara>
      <w:r>
        <w:rPr>
          <w:rFonts w:eastAsiaTheme="minorEastAsia"/>
        </w:rPr>
        <w:t>Using von mises criterion:</w:t>
      </w:r>
    </w:p>
    <w:p w14:paraId="1124F873" w14:textId="2B9B79B6" w:rsidR="00E27D74" w:rsidRPr="009E7B7B" w:rsidRDefault="00000000" w:rsidP="00E27D74">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num>
            <m:den>
              <m:rad>
                <m:radPr>
                  <m:degHide m:val="1"/>
                  <m:ctrlPr>
                    <w:rPr>
                      <w:rFonts w:ascii="Cambria Math" w:eastAsiaTheme="minorEastAsia" w:hAnsi="Cambria Math"/>
                      <w:i/>
                    </w:rPr>
                  </m:ctrlPr>
                </m:radPr>
                <m:deg/>
                <m:e>
                  <m:r>
                    <w:rPr>
                      <w:rFonts w:ascii="Cambria Math" w:eastAsiaTheme="minorEastAsia" w:hAnsi="Cambria Math"/>
                    </w:rPr>
                    <m:t>3</m:t>
                  </m:r>
                </m:e>
              </m:rad>
            </m:den>
          </m:f>
          <m:r>
            <m:rPr>
              <m:sty m:val="p"/>
            </m:rPr>
            <w:rPr>
              <w:rFonts w:ascii="Cambria Math" w:eastAsiaTheme="minorEastAsia" w:hAnsi="Cambria Math"/>
            </w:rPr>
            <w:br/>
          </m:r>
        </m:oMath>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r>
                <w:rPr>
                  <w:rFonts w:ascii="Cambria Math" w:eastAsiaTheme="minorEastAsia" w:hAnsi="Cambria Math"/>
                </w:rPr>
                <m:t>)</m:t>
              </m:r>
            </m:e>
            <m:sub>
              <m:r>
                <w:rPr>
                  <w:rFonts w:ascii="Cambria Math" w:eastAsiaTheme="minorEastAsia" w:hAnsi="Cambria Math"/>
                </w:rPr>
                <m:t>maximize</m:t>
              </m:r>
            </m:sub>
          </m:sSub>
        </m:oMath>
      </m:oMathPara>
    </w:p>
    <w:p w14:paraId="66AA54CC" w14:textId="069908E6" w:rsidR="00B457E8" w:rsidRDefault="00B457E8" w:rsidP="00400B5A">
      <w:pPr>
        <w:spacing w:line="360" w:lineRule="auto"/>
        <w:rPr>
          <w:sz w:val="24"/>
          <w:szCs w:val="24"/>
          <w:lang w:val="en-US"/>
        </w:rPr>
      </w:pPr>
    </w:p>
    <w:p w14:paraId="37F7017F" w14:textId="6BDC64B3" w:rsidR="00E27D74" w:rsidRDefault="00E27D74" w:rsidP="00400B5A">
      <w:pPr>
        <w:spacing w:line="360" w:lineRule="auto"/>
        <w:rPr>
          <w:sz w:val="24"/>
          <w:szCs w:val="24"/>
          <w:lang w:val="en-US"/>
        </w:rPr>
      </w:pPr>
      <w:r w:rsidRPr="00B04ADB">
        <w:rPr>
          <w:noProof/>
        </w:rPr>
        <w:lastRenderedPageBreak/>
        <w:drawing>
          <wp:inline distT="0" distB="0" distL="0" distR="0" wp14:anchorId="249ACB5A" wp14:editId="1B858217">
            <wp:extent cx="6169306" cy="36804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315" cy="3693590"/>
                    </a:xfrm>
                    <a:prstGeom prst="rect">
                      <a:avLst/>
                    </a:prstGeom>
                  </pic:spPr>
                </pic:pic>
              </a:graphicData>
            </a:graphic>
          </wp:inline>
        </w:drawing>
      </w:r>
    </w:p>
    <w:tbl>
      <w:tblPr>
        <w:tblW w:w="10206" w:type="dxa"/>
        <w:tblLook w:val="04A0" w:firstRow="1" w:lastRow="0" w:firstColumn="1" w:lastColumn="0" w:noHBand="0" w:noVBand="1"/>
      </w:tblPr>
      <w:tblGrid>
        <w:gridCol w:w="4481"/>
        <w:gridCol w:w="2129"/>
        <w:gridCol w:w="1964"/>
        <w:gridCol w:w="1632"/>
      </w:tblGrid>
      <w:tr w:rsidR="00E27D74" w:rsidRPr="00E27D74" w14:paraId="343ED577" w14:textId="77777777" w:rsidTr="00E27D74">
        <w:trPr>
          <w:trHeight w:val="442"/>
        </w:trPr>
        <w:tc>
          <w:tcPr>
            <w:tcW w:w="448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6AA6B21" w14:textId="1927FF3D" w:rsidR="00E27D74" w:rsidRPr="00E27D74" w:rsidRDefault="00E27D74" w:rsidP="00E27D74">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12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2DCC3DA" w14:textId="0AD3C225" w:rsidR="00E27D74" w:rsidRPr="00E27D74" w:rsidRDefault="00E27D74" w:rsidP="00E27D74">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G</m:t>
                </m:r>
              </m:oMath>
            </m:oMathPara>
          </w:p>
        </w:tc>
        <w:tc>
          <w:tcPr>
            <w:tcW w:w="1964"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A526D7E" w14:textId="5E12E23D" w:rsidR="00E27D74" w:rsidRPr="00E27D74" w:rsidRDefault="00000000" w:rsidP="00E27D74">
            <w:pPr>
              <w:spacing w:after="0" w:line="240" w:lineRule="auto"/>
              <w:rPr>
                <w:rFonts w:ascii="Calibri" w:eastAsia="Times New Roman" w:hAnsi="Calibri" w:cs="Calibri"/>
                <w:b/>
                <w:bCs/>
                <w:color w:val="FFFFFF"/>
                <w:lang w:eastAsia="en-IN"/>
              </w:rPr>
            </w:pPr>
            <m:oMathPara>
              <m:oMath>
                <m:sSub>
                  <m:sSubPr>
                    <m:ctrlPr>
                      <w:rPr>
                        <w:rFonts w:ascii="Cambria Math" w:eastAsia="Times New Roman" w:hAnsi="Cambria Math" w:cs="Calibri"/>
                        <w:b/>
                        <w:bCs/>
                        <w:i/>
                        <w:color w:val="FFFFFF"/>
                        <w:lang w:eastAsia="en-IN"/>
                      </w:rPr>
                    </m:ctrlPr>
                  </m:sSubPr>
                  <m:e>
                    <m:r>
                      <m:rPr>
                        <m:sty m:val="bi"/>
                      </m:rPr>
                      <w:rPr>
                        <w:rFonts w:ascii="Cambria Math" w:eastAsia="Times New Roman" w:hAnsi="Cambria Math" w:cs="Calibri"/>
                        <w:color w:val="FFFFFF"/>
                        <w:lang w:eastAsia="en-IN"/>
                      </w:rPr>
                      <m:t>σ</m:t>
                    </m:r>
                  </m:e>
                  <m:sub>
                    <m:r>
                      <m:rPr>
                        <m:sty m:val="bi"/>
                      </m:rPr>
                      <w:rPr>
                        <w:rFonts w:ascii="Cambria Math" w:eastAsia="Times New Roman" w:hAnsi="Cambria Math" w:cs="Calibri"/>
                        <w:color w:val="FFFFFF"/>
                        <w:lang w:eastAsia="en-IN"/>
                      </w:rPr>
                      <m:t>y</m:t>
                    </m:r>
                  </m:sub>
                </m:sSub>
              </m:oMath>
            </m:oMathPara>
          </w:p>
        </w:tc>
        <w:tc>
          <w:tcPr>
            <w:tcW w:w="163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73F58CF" w14:textId="1AC54659" w:rsidR="00E27D74" w:rsidRPr="00E27D74" w:rsidRDefault="00000000" w:rsidP="00E27D74">
            <w:pPr>
              <w:spacing w:after="0" w:line="240" w:lineRule="auto"/>
              <w:rPr>
                <w:rFonts w:ascii="Calibri" w:eastAsia="Times New Roman" w:hAnsi="Calibri" w:cs="Calibri"/>
                <w:b/>
                <w:bCs/>
                <w:color w:val="FFFFFF"/>
                <w:lang w:eastAsia="en-IN"/>
              </w:rPr>
            </w:pPr>
            <m:oMathPara>
              <m:oMath>
                <m:sSub>
                  <m:sSubPr>
                    <m:ctrlPr>
                      <w:rPr>
                        <w:rFonts w:ascii="Cambria Math" w:eastAsiaTheme="minorEastAsia" w:hAnsi="Cambria Math"/>
                        <w:i/>
                        <w:color w:val="FFFFFF" w:themeColor="background1"/>
                      </w:rPr>
                    </m:ctrlPr>
                  </m:sSubPr>
                  <m:e>
                    <m:r>
                      <w:rPr>
                        <w:rFonts w:ascii="Cambria Math" w:eastAsiaTheme="minorEastAsia" w:hAnsi="Cambria Math"/>
                        <w:color w:val="FFFFFF" w:themeColor="background1"/>
                      </w:rPr>
                      <m:t>(</m:t>
                    </m:r>
                    <m:f>
                      <m:fPr>
                        <m:ctrlPr>
                          <w:rPr>
                            <w:rFonts w:ascii="Cambria Math" w:eastAsiaTheme="minorEastAsia" w:hAnsi="Cambria Math"/>
                            <w:i/>
                            <w:color w:val="FFFFFF" w:themeColor="background1"/>
                          </w:rPr>
                        </m:ctrlPr>
                      </m:fPr>
                      <m:num>
                        <m:r>
                          <w:rPr>
                            <w:rFonts w:ascii="Cambria Math" w:eastAsiaTheme="minorEastAsia" w:hAnsi="Cambria Math"/>
                            <w:color w:val="FFFFFF" w:themeColor="background1"/>
                          </w:rPr>
                          <m:t>G</m:t>
                        </m:r>
                      </m:num>
                      <m:den>
                        <m:sSub>
                          <m:sSubPr>
                            <m:ctrlPr>
                              <w:rPr>
                                <w:rFonts w:ascii="Cambria Math" w:eastAsiaTheme="minorEastAsia" w:hAnsi="Cambria Math"/>
                                <w:i/>
                                <w:color w:val="FFFFFF" w:themeColor="background1"/>
                              </w:rPr>
                            </m:ctrlPr>
                          </m:sSubPr>
                          <m:e>
                            <m:r>
                              <w:rPr>
                                <w:rFonts w:ascii="Cambria Math" w:eastAsiaTheme="minorEastAsia" w:hAnsi="Cambria Math"/>
                                <w:color w:val="FFFFFF" w:themeColor="background1"/>
                              </w:rPr>
                              <m:t>σ</m:t>
                            </m:r>
                          </m:e>
                          <m:sub>
                            <m:r>
                              <w:rPr>
                                <w:rFonts w:ascii="Cambria Math" w:eastAsiaTheme="minorEastAsia" w:hAnsi="Cambria Math"/>
                                <w:color w:val="FFFFFF" w:themeColor="background1"/>
                              </w:rPr>
                              <m:t>y</m:t>
                            </m:r>
                          </m:sub>
                        </m:sSub>
                      </m:den>
                    </m:f>
                    <m:r>
                      <w:rPr>
                        <w:rFonts w:ascii="Cambria Math" w:eastAsiaTheme="minorEastAsia" w:hAnsi="Cambria Math"/>
                        <w:color w:val="FFFFFF" w:themeColor="background1"/>
                      </w:rPr>
                      <m:t>)</m:t>
                    </m:r>
                  </m:e>
                  <m:sub>
                    <m:r>
                      <w:rPr>
                        <w:rFonts w:ascii="Cambria Math" w:eastAsiaTheme="minorEastAsia" w:hAnsi="Cambria Math"/>
                        <w:color w:val="FFFFFF" w:themeColor="background1"/>
                      </w:rPr>
                      <m:t>maximize</m:t>
                    </m:r>
                  </m:sub>
                </m:sSub>
              </m:oMath>
            </m:oMathPara>
          </w:p>
        </w:tc>
      </w:tr>
      <w:tr w:rsidR="00E27D74" w:rsidRPr="00E27D74" w14:paraId="23DCE43B"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900F05"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Nickle chromium Alloy</w:t>
            </w:r>
          </w:p>
        </w:tc>
        <w:tc>
          <w:tcPr>
            <w:tcW w:w="21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9D1605" w14:textId="3C730CAA"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76.</w:t>
            </w:r>
            <w:r>
              <w:rPr>
                <w:rFonts w:ascii="Calibri" w:eastAsia="Times New Roman" w:hAnsi="Calibri" w:cs="Calibri"/>
                <w:color w:val="000000"/>
                <w:lang w:eastAsia="en-IN"/>
              </w:rPr>
              <w:t>8</w:t>
            </w:r>
          </w:p>
        </w:tc>
        <w:tc>
          <w:tcPr>
            <w:tcW w:w="196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62AA89"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410</w:t>
            </w: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35391D"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0.1873</w:t>
            </w:r>
          </w:p>
        </w:tc>
      </w:tr>
      <w:tr w:rsidR="00E27D74" w:rsidRPr="00E27D74" w14:paraId="7B8AF891"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C64FA"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Tungsten Alloys</w:t>
            </w:r>
          </w:p>
        </w:tc>
        <w:tc>
          <w:tcPr>
            <w:tcW w:w="2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AB7D6"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130</w:t>
            </w:r>
          </w:p>
        </w:tc>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B9809"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776</w:t>
            </w: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45E85"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0.1675</w:t>
            </w:r>
          </w:p>
        </w:tc>
      </w:tr>
      <w:tr w:rsidR="00E27D74" w:rsidRPr="00E27D74" w14:paraId="1DE2743C"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6ED43B"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Nickle based Super alloy</w:t>
            </w:r>
          </w:p>
        </w:tc>
        <w:tc>
          <w:tcPr>
            <w:tcW w:w="21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D09128"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79.2</w:t>
            </w:r>
          </w:p>
        </w:tc>
        <w:tc>
          <w:tcPr>
            <w:tcW w:w="196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5D8E70"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496</w:t>
            </w: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2E2F8A"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0.1597</w:t>
            </w:r>
          </w:p>
        </w:tc>
      </w:tr>
      <w:tr w:rsidR="00E27D74" w:rsidRPr="00E27D74" w14:paraId="3E315925"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1F6FF"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Stainless steel</w:t>
            </w:r>
          </w:p>
        </w:tc>
        <w:tc>
          <w:tcPr>
            <w:tcW w:w="2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D4CE8"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77.9</w:t>
            </w:r>
          </w:p>
        </w:tc>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C49EE"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541</w:t>
            </w: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D0DA5"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0.1440</w:t>
            </w:r>
          </w:p>
        </w:tc>
      </w:tr>
      <w:tr w:rsidR="00E27D74" w:rsidRPr="00E27D74" w14:paraId="473C09B9"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35B0FE"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Medium carbon steel</w:t>
            </w:r>
          </w:p>
        </w:tc>
        <w:tc>
          <w:tcPr>
            <w:tcW w:w="21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3BDDD"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80.9</w:t>
            </w:r>
          </w:p>
        </w:tc>
        <w:tc>
          <w:tcPr>
            <w:tcW w:w="196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27ACF6"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591</w:t>
            </w: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2345DD"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0.1369</w:t>
            </w:r>
          </w:p>
        </w:tc>
      </w:tr>
      <w:tr w:rsidR="00E27D74" w:rsidRPr="00E27D74" w14:paraId="7D95FEE1"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DE143"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High Carbon Steel</w:t>
            </w:r>
          </w:p>
        </w:tc>
        <w:tc>
          <w:tcPr>
            <w:tcW w:w="2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7A61F"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80.4</w:t>
            </w:r>
          </w:p>
        </w:tc>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CEAD9"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680</w:t>
            </w: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A5CC6"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0.1182</w:t>
            </w:r>
          </w:p>
        </w:tc>
      </w:tr>
      <w:tr w:rsidR="00E27D74" w:rsidRPr="00E27D74" w14:paraId="0719EB1C"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5FED9A"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Low Carbon Steel</w:t>
            </w:r>
          </w:p>
        </w:tc>
        <w:tc>
          <w:tcPr>
            <w:tcW w:w="21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2B347E"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80.9</w:t>
            </w:r>
          </w:p>
        </w:tc>
        <w:tc>
          <w:tcPr>
            <w:tcW w:w="196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898FE1"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866</w:t>
            </w: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6176DF"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0.0934</w:t>
            </w:r>
          </w:p>
        </w:tc>
      </w:tr>
      <w:tr w:rsidR="00E27D74" w:rsidRPr="00E27D74" w14:paraId="431FDE6F" w14:textId="77777777" w:rsidTr="00E27D74">
        <w:trPr>
          <w:trHeight w:val="273"/>
        </w:trPr>
        <w:tc>
          <w:tcPr>
            <w:tcW w:w="4481"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85D3717"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CFRP epoxy matrix</w:t>
            </w:r>
          </w:p>
        </w:tc>
        <w:tc>
          <w:tcPr>
            <w:tcW w:w="2129"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B171D62"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41</w:t>
            </w:r>
          </w:p>
        </w:tc>
        <w:tc>
          <w:tcPr>
            <w:tcW w:w="1964"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0CF2300"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760</w:t>
            </w: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8E24"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0.0539</w:t>
            </w:r>
          </w:p>
        </w:tc>
      </w:tr>
      <w:tr w:rsidR="00E27D74" w:rsidRPr="00E27D74" w14:paraId="2FA5D7AF" w14:textId="77777777" w:rsidTr="00E27D74">
        <w:trPr>
          <w:trHeight w:val="273"/>
        </w:trPr>
        <w:tc>
          <w:tcPr>
            <w:tcW w:w="4481"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38A51C9F"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Titanium Alloy</w:t>
            </w:r>
          </w:p>
        </w:tc>
        <w:tc>
          <w:tcPr>
            <w:tcW w:w="2129"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3147C080"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42.4</w:t>
            </w:r>
          </w:p>
        </w:tc>
        <w:tc>
          <w:tcPr>
            <w:tcW w:w="1964"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28B0C5F1"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949</w:t>
            </w: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A6876B"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0.0447</w:t>
            </w:r>
          </w:p>
        </w:tc>
      </w:tr>
      <w:tr w:rsidR="00E27D74" w:rsidRPr="00E27D74" w14:paraId="76CDD800" w14:textId="77777777" w:rsidTr="00E27D74">
        <w:trPr>
          <w:trHeight w:val="273"/>
        </w:trPr>
        <w:tc>
          <w:tcPr>
            <w:tcW w:w="44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016D1" w14:textId="72A857BA"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Carbon fibre (HS Carbon)</w:t>
            </w:r>
          </w:p>
        </w:tc>
        <w:tc>
          <w:tcPr>
            <w:tcW w:w="2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F2EC"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105</w:t>
            </w:r>
          </w:p>
        </w:tc>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EF48B"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3870</w:t>
            </w: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843CC"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0.0271</w:t>
            </w:r>
          </w:p>
        </w:tc>
      </w:tr>
    </w:tbl>
    <w:p w14:paraId="011017A6" w14:textId="1C137CB0" w:rsidR="00E27D74" w:rsidRDefault="00E27D74" w:rsidP="00400B5A">
      <w:pPr>
        <w:spacing w:line="360" w:lineRule="auto"/>
        <w:rPr>
          <w:sz w:val="24"/>
          <w:szCs w:val="24"/>
          <w:lang w:val="en-US"/>
        </w:rPr>
      </w:pPr>
    </w:p>
    <w:p w14:paraId="3740D3F3" w14:textId="77777777" w:rsidR="007505A5" w:rsidRDefault="007505A5" w:rsidP="007505A5">
      <w:pPr>
        <w:spacing w:after="120"/>
        <w:rPr>
          <w:rFonts w:ascii="Georgia" w:eastAsiaTheme="minorEastAsia"/>
        </w:rPr>
      </w:pPr>
      <w:r>
        <w:rPr>
          <w:rFonts w:ascii="Georgia" w:eastAsiaTheme="minorEastAsia"/>
        </w:rPr>
        <w:t>T</w:t>
      </w:r>
      <w:r w:rsidRPr="00A75F11">
        <w:rPr>
          <w:rFonts w:ascii="Georgia" w:eastAsiaTheme="minorEastAsia"/>
        </w:rPr>
        <w:t>aking log on both side of</w:t>
      </w:r>
      <w:r>
        <w:rPr>
          <w:rFonts w:ascii="Georgia" w:eastAsiaTheme="minorEastAsia"/>
        </w:rPr>
        <w:t xml:space="preserve"> </w:t>
      </w:r>
      <w:r w:rsidRPr="00A75F11">
        <w:rPr>
          <w:rFonts w:ascii="Georgia" w:eastAsiaTheme="minorEastAsia"/>
        </w:rPr>
        <w:t>performance index</w:t>
      </w:r>
      <w:r>
        <w:rPr>
          <w:rFonts w:ascii="Georgia" w:eastAsiaTheme="minorEastAsia"/>
        </w:rPr>
        <w:t xml:space="preserve"> we get </w:t>
      </w:r>
      <w:r w:rsidRPr="00A75F11">
        <w:rPr>
          <w:rFonts w:ascii="Georgia" w:eastAsiaTheme="minorEastAsia"/>
        </w:rPr>
        <w:t xml:space="preserve">equation of line with slope </w:t>
      </w:r>
      <w:r>
        <w:rPr>
          <w:rFonts w:ascii="Georgia" w:eastAsiaTheme="minorEastAsia"/>
        </w:rPr>
        <w:t>1.</w:t>
      </w:r>
    </w:p>
    <w:p w14:paraId="32A3214A" w14:textId="72B97DBD" w:rsidR="007505A5" w:rsidRDefault="007505A5" w:rsidP="00400B5A">
      <w:pPr>
        <w:spacing w:line="360" w:lineRule="auto"/>
        <w:rPr>
          <w:sz w:val="24"/>
          <w:szCs w:val="24"/>
          <w:lang w:val="en-US"/>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B457E8">
        <w:rPr>
          <w:rFonts w:ascii="Calibri" w:eastAsia="Times New Roman" w:hAnsi="Calibri" w:cs="Calibri"/>
          <w:color w:val="000000"/>
          <w:lang w:eastAsia="en-IN"/>
        </w:rPr>
        <w:t>Nickle chromium Alloy</w:t>
      </w:r>
      <w:r>
        <w:rPr>
          <w:rFonts w:ascii="Georgia" w:eastAsiaTheme="minorEastAsia"/>
        </w:rPr>
        <w:t xml:space="preserve"> is</w:t>
      </w:r>
      <w:r w:rsidRPr="00A75F11">
        <w:rPr>
          <w:rFonts w:ascii="Georgia" w:eastAsiaTheme="minorEastAsia"/>
        </w:rPr>
        <w:t xml:space="preserve"> having maximum performance index while</w:t>
      </w:r>
      <w:r w:rsidRPr="00996414">
        <w:rPr>
          <w:rFonts w:ascii="Calibri" w:eastAsia="Times New Roman" w:hAnsi="Calibri" w:cs="Calibri"/>
          <w:color w:val="000000"/>
          <w:lang w:eastAsia="en-IN"/>
        </w:rPr>
        <w:t xml:space="preserve"> </w:t>
      </w:r>
      <w:r w:rsidRPr="00B457E8">
        <w:rPr>
          <w:rFonts w:ascii="Calibri" w:eastAsia="Times New Roman" w:hAnsi="Calibri" w:cs="Calibri"/>
          <w:color w:val="000000"/>
          <w:lang w:eastAsia="en-IN"/>
        </w:rPr>
        <w:t>Carbon fibre (HS Carbon)</w:t>
      </w:r>
      <w:r>
        <w:rPr>
          <w:rFonts w:ascii="Georgia" w:eastAsiaTheme="minorEastAsia"/>
        </w:rPr>
        <w:t>is</w:t>
      </w:r>
      <w:r w:rsidRPr="00A75F11">
        <w:rPr>
          <w:rFonts w:ascii="Georgia" w:eastAsiaTheme="minorEastAsia"/>
        </w:rPr>
        <w:t xml:space="preserve"> having lowest performance index</w:t>
      </w:r>
      <w:r>
        <w:rPr>
          <w:rFonts w:ascii="Georgia" w:eastAsiaTheme="minorEastAsia"/>
        </w:rPr>
        <w:t>.</w:t>
      </w:r>
    </w:p>
    <w:p w14:paraId="762AB130" w14:textId="185CC193" w:rsidR="00E27D74" w:rsidRDefault="00E27D74" w:rsidP="00400B5A">
      <w:pPr>
        <w:spacing w:line="360" w:lineRule="auto"/>
        <w:rPr>
          <w:b/>
          <w:bCs/>
          <w:sz w:val="24"/>
          <w:szCs w:val="24"/>
          <w:lang w:val="en-US"/>
        </w:rPr>
      </w:pPr>
      <w:r w:rsidRPr="00E27D74">
        <w:rPr>
          <w:b/>
          <w:bCs/>
          <w:sz w:val="24"/>
          <w:szCs w:val="24"/>
          <w:lang w:val="en-US"/>
        </w:rPr>
        <w:t>Machinability:</w:t>
      </w:r>
    </w:p>
    <w:p w14:paraId="03C1D9BD" w14:textId="77777777" w:rsidR="00E27D74" w:rsidRDefault="00E27D74" w:rsidP="00E27D74">
      <w:pPr>
        <w:spacing w:line="360" w:lineRule="auto"/>
        <w:rPr>
          <w:rFonts w:cstheme="minorHAnsi"/>
          <w:sz w:val="24"/>
          <w:szCs w:val="24"/>
        </w:rPr>
      </w:pPr>
      <w:r w:rsidRPr="00D15E7B">
        <w:rPr>
          <w:rFonts w:cstheme="minorHAnsi"/>
          <w:sz w:val="24"/>
          <w:szCs w:val="24"/>
        </w:rPr>
        <w:t xml:space="preserve">For the </w:t>
      </w:r>
      <w:r>
        <w:rPr>
          <w:rFonts w:cstheme="minorHAnsi"/>
          <w:sz w:val="24"/>
          <w:szCs w:val="24"/>
        </w:rPr>
        <w:t>Machinability of the material, rating is given from one to five, one means very difficult to machining and five means having Excellent machining.</w:t>
      </w:r>
    </w:p>
    <w:p w14:paraId="397AD4F5" w14:textId="5C3F844B" w:rsidR="00E27D74" w:rsidRDefault="00E27D74" w:rsidP="00E27D74">
      <w:pPr>
        <w:spacing w:line="360" w:lineRule="auto"/>
        <w:rPr>
          <w:rFonts w:cstheme="minorHAnsi"/>
          <w:sz w:val="24"/>
          <w:szCs w:val="24"/>
        </w:rPr>
      </w:pPr>
      <w:r>
        <w:rPr>
          <w:rFonts w:cstheme="minorHAnsi"/>
          <w:sz w:val="24"/>
          <w:szCs w:val="24"/>
        </w:rPr>
        <w:t>Based on this machinability index is calculated for different materials.</w:t>
      </w:r>
    </w:p>
    <w:p w14:paraId="0BC30E16" w14:textId="5CB0A86C" w:rsidR="000577B9" w:rsidRDefault="00000000" w:rsidP="00E27D74">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6</m:t>
              </m:r>
            </m:sub>
          </m:sSub>
          <m:r>
            <w:rPr>
              <w:rFonts w:ascii="Cambria Math" w:hAnsi="Cambria Math" w:cstheme="minorHAnsi"/>
              <w:sz w:val="24"/>
              <w:szCs w:val="24"/>
            </w:rPr>
            <m:t>=Machinability index</m:t>
          </m:r>
        </m:oMath>
      </m:oMathPara>
    </w:p>
    <w:p w14:paraId="21DAC968" w14:textId="235B3B9D" w:rsidR="00E27D74" w:rsidRDefault="00E27D74" w:rsidP="00E27D74">
      <w:pPr>
        <w:spacing w:line="360" w:lineRule="auto"/>
        <w:rPr>
          <w:b/>
          <w:bCs/>
          <w:sz w:val="24"/>
          <w:szCs w:val="24"/>
          <w:lang w:val="en-US"/>
        </w:rPr>
      </w:pPr>
      <w:r w:rsidRPr="002D77CC">
        <w:rPr>
          <w:noProof/>
        </w:rPr>
        <w:lastRenderedPageBreak/>
        <w:drawing>
          <wp:inline distT="0" distB="0" distL="0" distR="0" wp14:anchorId="2249DDAF" wp14:editId="138E579A">
            <wp:extent cx="6377650" cy="3420110"/>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7249" cy="3425257"/>
                    </a:xfrm>
                    <a:prstGeom prst="rect">
                      <a:avLst/>
                    </a:prstGeom>
                  </pic:spPr>
                </pic:pic>
              </a:graphicData>
            </a:graphic>
          </wp:inline>
        </w:drawing>
      </w:r>
    </w:p>
    <w:tbl>
      <w:tblPr>
        <w:tblW w:w="5180" w:type="dxa"/>
        <w:tblLook w:val="04A0" w:firstRow="1" w:lastRow="0" w:firstColumn="1" w:lastColumn="0" w:noHBand="0" w:noVBand="1"/>
      </w:tblPr>
      <w:tblGrid>
        <w:gridCol w:w="2320"/>
        <w:gridCol w:w="2860"/>
      </w:tblGrid>
      <w:tr w:rsidR="00E27D74" w:rsidRPr="00E27D74" w14:paraId="492397E9" w14:textId="77777777" w:rsidTr="00E27D74">
        <w:trPr>
          <w:trHeight w:val="420"/>
        </w:trPr>
        <w:tc>
          <w:tcPr>
            <w:tcW w:w="23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CD5A339" w14:textId="338603CD" w:rsidR="00E27D74" w:rsidRPr="00E27D74" w:rsidRDefault="00E27D74" w:rsidP="00E27D74">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860" w:type="dxa"/>
            <w:tcBorders>
              <w:top w:val="single" w:sz="4" w:space="0" w:color="auto"/>
              <w:left w:val="nil"/>
              <w:bottom w:val="single" w:sz="4" w:space="0" w:color="auto"/>
              <w:right w:val="single" w:sz="4" w:space="0" w:color="auto"/>
            </w:tcBorders>
            <w:shd w:val="clear" w:color="4472C4" w:fill="4472C4"/>
            <w:noWrap/>
            <w:vAlign w:val="bottom"/>
            <w:hideMark/>
          </w:tcPr>
          <w:p w14:paraId="3AE39DA5" w14:textId="2F1B02CE" w:rsidR="00E27D74" w:rsidRPr="00E27D74" w:rsidRDefault="00E27D74" w:rsidP="00E27D74">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Machinability Index</w:t>
            </w:r>
          </w:p>
        </w:tc>
      </w:tr>
      <w:tr w:rsidR="00E27D74" w:rsidRPr="00E27D74" w14:paraId="58D32E53" w14:textId="77777777" w:rsidTr="00E27D74">
        <w:trPr>
          <w:trHeight w:val="290"/>
        </w:trPr>
        <w:tc>
          <w:tcPr>
            <w:tcW w:w="2320" w:type="dxa"/>
            <w:tcBorders>
              <w:top w:val="nil"/>
              <w:left w:val="single" w:sz="4" w:space="0" w:color="auto"/>
              <w:bottom w:val="single" w:sz="4" w:space="0" w:color="auto"/>
              <w:right w:val="single" w:sz="4" w:space="0" w:color="auto"/>
            </w:tcBorders>
            <w:shd w:val="clear" w:color="D9E1F2" w:fill="D9E1F2"/>
            <w:noWrap/>
            <w:vAlign w:val="bottom"/>
            <w:hideMark/>
          </w:tcPr>
          <w:p w14:paraId="75879EBB" w14:textId="0F1D00DF"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Aluminium Alloy, wrought</w:t>
            </w:r>
          </w:p>
        </w:tc>
        <w:tc>
          <w:tcPr>
            <w:tcW w:w="2860" w:type="dxa"/>
            <w:tcBorders>
              <w:top w:val="nil"/>
              <w:left w:val="nil"/>
              <w:bottom w:val="single" w:sz="4" w:space="0" w:color="auto"/>
              <w:right w:val="single" w:sz="4" w:space="0" w:color="auto"/>
            </w:tcBorders>
            <w:shd w:val="clear" w:color="D9E1F2" w:fill="D9E1F2"/>
            <w:noWrap/>
            <w:vAlign w:val="bottom"/>
            <w:hideMark/>
          </w:tcPr>
          <w:p w14:paraId="6EE16B02"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4.47</w:t>
            </w:r>
          </w:p>
        </w:tc>
      </w:tr>
      <w:tr w:rsidR="00E27D74" w:rsidRPr="00E27D74" w14:paraId="419977A1" w14:textId="77777777" w:rsidTr="00E27D74">
        <w:trPr>
          <w:trHeight w:val="290"/>
        </w:trPr>
        <w:tc>
          <w:tcPr>
            <w:tcW w:w="2320" w:type="dxa"/>
            <w:tcBorders>
              <w:top w:val="nil"/>
              <w:left w:val="single" w:sz="4" w:space="0" w:color="auto"/>
              <w:bottom w:val="single" w:sz="4" w:space="0" w:color="auto"/>
              <w:right w:val="single" w:sz="4" w:space="0" w:color="auto"/>
            </w:tcBorders>
            <w:shd w:val="clear" w:color="D9E1F2" w:fill="D9E1F2"/>
            <w:noWrap/>
            <w:vAlign w:val="bottom"/>
            <w:hideMark/>
          </w:tcPr>
          <w:p w14:paraId="38A51712"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High Carbon Steel</w:t>
            </w:r>
          </w:p>
        </w:tc>
        <w:tc>
          <w:tcPr>
            <w:tcW w:w="2860" w:type="dxa"/>
            <w:tcBorders>
              <w:top w:val="nil"/>
              <w:left w:val="nil"/>
              <w:bottom w:val="single" w:sz="4" w:space="0" w:color="auto"/>
              <w:right w:val="single" w:sz="4" w:space="0" w:color="auto"/>
            </w:tcBorders>
            <w:shd w:val="clear" w:color="D9E1F2" w:fill="D9E1F2"/>
            <w:noWrap/>
            <w:vAlign w:val="bottom"/>
            <w:hideMark/>
          </w:tcPr>
          <w:p w14:paraId="3072DD1D"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3.46</w:t>
            </w:r>
          </w:p>
        </w:tc>
      </w:tr>
      <w:tr w:rsidR="00E27D74" w:rsidRPr="00E27D74" w14:paraId="11C7FA57" w14:textId="77777777" w:rsidTr="00E27D74">
        <w:trPr>
          <w:trHeight w:val="29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78F2A04"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 xml:space="preserve"> Medium Carbon Steel</w:t>
            </w:r>
          </w:p>
        </w:tc>
        <w:tc>
          <w:tcPr>
            <w:tcW w:w="2860" w:type="dxa"/>
            <w:tcBorders>
              <w:top w:val="nil"/>
              <w:left w:val="nil"/>
              <w:bottom w:val="single" w:sz="4" w:space="0" w:color="auto"/>
              <w:right w:val="single" w:sz="4" w:space="0" w:color="auto"/>
            </w:tcBorders>
            <w:shd w:val="clear" w:color="auto" w:fill="auto"/>
            <w:noWrap/>
            <w:vAlign w:val="bottom"/>
            <w:hideMark/>
          </w:tcPr>
          <w:p w14:paraId="0A4B9CB8"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3.46</w:t>
            </w:r>
          </w:p>
        </w:tc>
      </w:tr>
      <w:tr w:rsidR="00E27D74" w:rsidRPr="00E27D74" w14:paraId="56E08CE6" w14:textId="77777777" w:rsidTr="00E27D74">
        <w:trPr>
          <w:trHeight w:val="290"/>
        </w:trPr>
        <w:tc>
          <w:tcPr>
            <w:tcW w:w="2320" w:type="dxa"/>
            <w:tcBorders>
              <w:top w:val="nil"/>
              <w:left w:val="single" w:sz="4" w:space="0" w:color="auto"/>
              <w:bottom w:val="single" w:sz="4" w:space="0" w:color="auto"/>
              <w:right w:val="single" w:sz="4" w:space="0" w:color="auto"/>
            </w:tcBorders>
            <w:shd w:val="clear" w:color="D9E1F2" w:fill="D9E1F2"/>
            <w:noWrap/>
            <w:vAlign w:val="bottom"/>
            <w:hideMark/>
          </w:tcPr>
          <w:p w14:paraId="3FDB97A0"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Low Alloy Steel</w:t>
            </w:r>
          </w:p>
        </w:tc>
        <w:tc>
          <w:tcPr>
            <w:tcW w:w="2860" w:type="dxa"/>
            <w:tcBorders>
              <w:top w:val="nil"/>
              <w:left w:val="nil"/>
              <w:bottom w:val="single" w:sz="4" w:space="0" w:color="auto"/>
              <w:right w:val="single" w:sz="4" w:space="0" w:color="auto"/>
            </w:tcBorders>
            <w:shd w:val="clear" w:color="D9E1F2" w:fill="D9E1F2"/>
            <w:noWrap/>
            <w:vAlign w:val="bottom"/>
            <w:hideMark/>
          </w:tcPr>
          <w:p w14:paraId="66549B8E"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3.46</w:t>
            </w:r>
          </w:p>
        </w:tc>
      </w:tr>
      <w:tr w:rsidR="00E27D74" w:rsidRPr="00E27D74" w14:paraId="0B82A2DC" w14:textId="77777777" w:rsidTr="00E27D74">
        <w:trPr>
          <w:trHeight w:val="290"/>
        </w:trPr>
        <w:tc>
          <w:tcPr>
            <w:tcW w:w="2320" w:type="dxa"/>
            <w:tcBorders>
              <w:top w:val="nil"/>
              <w:left w:val="single" w:sz="4" w:space="0" w:color="auto"/>
              <w:bottom w:val="single" w:sz="4" w:space="0" w:color="auto"/>
              <w:right w:val="single" w:sz="4" w:space="0" w:color="auto"/>
            </w:tcBorders>
            <w:shd w:val="clear" w:color="D9E1F2" w:fill="D9E1F2"/>
            <w:noWrap/>
            <w:vAlign w:val="bottom"/>
            <w:hideMark/>
          </w:tcPr>
          <w:p w14:paraId="7F8A261F"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Nickle Alloy</w:t>
            </w:r>
          </w:p>
        </w:tc>
        <w:tc>
          <w:tcPr>
            <w:tcW w:w="2860" w:type="dxa"/>
            <w:tcBorders>
              <w:top w:val="nil"/>
              <w:left w:val="nil"/>
              <w:bottom w:val="single" w:sz="4" w:space="0" w:color="auto"/>
              <w:right w:val="single" w:sz="4" w:space="0" w:color="auto"/>
            </w:tcBorders>
            <w:shd w:val="clear" w:color="D9E1F2" w:fill="D9E1F2"/>
            <w:noWrap/>
            <w:vAlign w:val="bottom"/>
            <w:hideMark/>
          </w:tcPr>
          <w:p w14:paraId="71E579E8"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3</w:t>
            </w:r>
          </w:p>
        </w:tc>
      </w:tr>
      <w:tr w:rsidR="00E27D74" w:rsidRPr="00E27D74" w14:paraId="6C1787AD" w14:textId="77777777" w:rsidTr="00E27D74">
        <w:trPr>
          <w:trHeight w:val="290"/>
        </w:trPr>
        <w:tc>
          <w:tcPr>
            <w:tcW w:w="2320" w:type="dxa"/>
            <w:tcBorders>
              <w:top w:val="nil"/>
              <w:left w:val="single" w:sz="4" w:space="0" w:color="auto"/>
              <w:bottom w:val="single" w:sz="4" w:space="0" w:color="8EA9DB"/>
              <w:right w:val="single" w:sz="4" w:space="0" w:color="auto"/>
            </w:tcBorders>
            <w:shd w:val="clear" w:color="auto" w:fill="auto"/>
            <w:noWrap/>
            <w:vAlign w:val="bottom"/>
            <w:hideMark/>
          </w:tcPr>
          <w:p w14:paraId="2DAE82DA"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Stainless steel</w:t>
            </w:r>
          </w:p>
        </w:tc>
        <w:tc>
          <w:tcPr>
            <w:tcW w:w="2860" w:type="dxa"/>
            <w:tcBorders>
              <w:top w:val="nil"/>
              <w:left w:val="nil"/>
              <w:bottom w:val="single" w:sz="4" w:space="0" w:color="8EA9DB"/>
              <w:right w:val="single" w:sz="4" w:space="0" w:color="auto"/>
            </w:tcBorders>
            <w:shd w:val="clear" w:color="auto" w:fill="auto"/>
            <w:noWrap/>
            <w:vAlign w:val="bottom"/>
            <w:hideMark/>
          </w:tcPr>
          <w:p w14:paraId="1ADEB020"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2.45</w:t>
            </w:r>
          </w:p>
        </w:tc>
      </w:tr>
      <w:tr w:rsidR="00E27D74" w:rsidRPr="00E27D74" w14:paraId="45A9395B" w14:textId="77777777" w:rsidTr="00E27D74">
        <w:trPr>
          <w:trHeight w:val="290"/>
        </w:trPr>
        <w:tc>
          <w:tcPr>
            <w:tcW w:w="232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DBCDFB2"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CFRP (epoxy matrix)</w:t>
            </w:r>
          </w:p>
        </w:tc>
        <w:tc>
          <w:tcPr>
            <w:tcW w:w="2860" w:type="dxa"/>
            <w:tcBorders>
              <w:top w:val="single" w:sz="4" w:space="0" w:color="auto"/>
              <w:left w:val="nil"/>
              <w:bottom w:val="single" w:sz="4" w:space="0" w:color="8EA9DB"/>
              <w:right w:val="single" w:sz="4" w:space="0" w:color="auto"/>
            </w:tcBorders>
            <w:shd w:val="clear" w:color="auto" w:fill="auto"/>
            <w:noWrap/>
            <w:vAlign w:val="bottom"/>
            <w:hideMark/>
          </w:tcPr>
          <w:p w14:paraId="31DEA694"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1.73</w:t>
            </w:r>
          </w:p>
        </w:tc>
      </w:tr>
      <w:tr w:rsidR="00E27D74" w:rsidRPr="00E27D74" w14:paraId="74BBE32F" w14:textId="77777777" w:rsidTr="00E27D74">
        <w:trPr>
          <w:trHeight w:val="290"/>
        </w:trPr>
        <w:tc>
          <w:tcPr>
            <w:tcW w:w="2320"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080A3DBD"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Titanium alloys</w:t>
            </w:r>
          </w:p>
        </w:tc>
        <w:tc>
          <w:tcPr>
            <w:tcW w:w="2860" w:type="dxa"/>
            <w:tcBorders>
              <w:top w:val="single" w:sz="4" w:space="0" w:color="auto"/>
              <w:left w:val="nil"/>
              <w:bottom w:val="single" w:sz="4" w:space="0" w:color="8EA9DB"/>
              <w:right w:val="single" w:sz="4" w:space="0" w:color="auto"/>
            </w:tcBorders>
            <w:shd w:val="clear" w:color="auto" w:fill="auto"/>
            <w:noWrap/>
            <w:vAlign w:val="bottom"/>
            <w:hideMark/>
          </w:tcPr>
          <w:p w14:paraId="0BEF41CC"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1.73</w:t>
            </w:r>
          </w:p>
        </w:tc>
      </w:tr>
      <w:tr w:rsidR="00E27D74" w:rsidRPr="00E27D74" w14:paraId="4AE819E5" w14:textId="77777777" w:rsidTr="00E27D74">
        <w:trPr>
          <w:trHeight w:val="290"/>
        </w:trPr>
        <w:tc>
          <w:tcPr>
            <w:tcW w:w="23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076521" w14:textId="77777777" w:rsidR="00E27D74" w:rsidRPr="00E27D74" w:rsidRDefault="00E27D74" w:rsidP="00E27D74">
            <w:pPr>
              <w:spacing w:after="0" w:line="240" w:lineRule="auto"/>
              <w:rPr>
                <w:rFonts w:ascii="Calibri" w:eastAsia="Times New Roman" w:hAnsi="Calibri" w:cs="Calibri"/>
                <w:color w:val="000000"/>
                <w:lang w:eastAsia="en-IN"/>
              </w:rPr>
            </w:pPr>
            <w:r w:rsidRPr="00E27D74">
              <w:rPr>
                <w:rFonts w:ascii="Calibri" w:eastAsia="Times New Roman" w:hAnsi="Calibri" w:cs="Calibri"/>
                <w:color w:val="000000"/>
                <w:lang w:eastAsia="en-IN"/>
              </w:rPr>
              <w:t>Tungsten Alloys</w:t>
            </w:r>
          </w:p>
        </w:tc>
        <w:tc>
          <w:tcPr>
            <w:tcW w:w="2860" w:type="dxa"/>
            <w:tcBorders>
              <w:top w:val="single" w:sz="4" w:space="0" w:color="auto"/>
              <w:left w:val="nil"/>
              <w:bottom w:val="single" w:sz="4" w:space="0" w:color="auto"/>
              <w:right w:val="single" w:sz="4" w:space="0" w:color="auto"/>
            </w:tcBorders>
            <w:shd w:val="clear" w:color="D9E1F2" w:fill="D9E1F2"/>
            <w:noWrap/>
            <w:vAlign w:val="bottom"/>
            <w:hideMark/>
          </w:tcPr>
          <w:p w14:paraId="21BF81ED" w14:textId="77777777" w:rsidR="00E27D74" w:rsidRPr="00E27D74" w:rsidRDefault="00E27D74" w:rsidP="00E27D74">
            <w:pPr>
              <w:spacing w:after="0" w:line="240" w:lineRule="auto"/>
              <w:jc w:val="right"/>
              <w:rPr>
                <w:rFonts w:ascii="Calibri" w:eastAsia="Times New Roman" w:hAnsi="Calibri" w:cs="Calibri"/>
                <w:color w:val="000000"/>
                <w:lang w:eastAsia="en-IN"/>
              </w:rPr>
            </w:pPr>
            <w:r w:rsidRPr="00E27D74">
              <w:rPr>
                <w:rFonts w:ascii="Calibri" w:eastAsia="Times New Roman" w:hAnsi="Calibri" w:cs="Calibri"/>
                <w:color w:val="000000"/>
                <w:lang w:eastAsia="en-IN"/>
              </w:rPr>
              <w:t>1.41</w:t>
            </w:r>
          </w:p>
        </w:tc>
      </w:tr>
    </w:tbl>
    <w:p w14:paraId="7E0AA935" w14:textId="5B8B5A2D" w:rsidR="00E27D74" w:rsidRDefault="00E27D74" w:rsidP="00E27D74">
      <w:pPr>
        <w:spacing w:line="360" w:lineRule="auto"/>
        <w:rPr>
          <w:b/>
          <w:bCs/>
          <w:sz w:val="24"/>
          <w:szCs w:val="24"/>
          <w:lang w:val="en-US"/>
        </w:rPr>
      </w:pPr>
    </w:p>
    <w:p w14:paraId="0C0F671D" w14:textId="6BB3C36B" w:rsidR="007505A5" w:rsidRDefault="007505A5" w:rsidP="00E27D74">
      <w:pPr>
        <w:spacing w:line="360" w:lineRule="auto"/>
        <w:rPr>
          <w:b/>
          <w:bCs/>
          <w:sz w:val="24"/>
          <w:szCs w:val="24"/>
          <w:lang w:val="en-US"/>
        </w:rPr>
      </w:pPr>
      <w:r w:rsidRPr="00A75F11">
        <w:rPr>
          <w:rFonts w:ascii="Georgia" w:eastAsiaTheme="minorEastAsia"/>
        </w:rPr>
        <w:t>f</w:t>
      </w:r>
      <w:r>
        <w:rPr>
          <w:rFonts w:ascii="Georgia" w:eastAsiaTheme="minorEastAsia"/>
        </w:rPr>
        <w:t>rom</w:t>
      </w:r>
      <w:r w:rsidRPr="00A75F11">
        <w:rPr>
          <w:rFonts w:ascii="Georgia" w:eastAsiaTheme="minorEastAsia"/>
        </w:rPr>
        <w:t xml:space="preserve"> cha</w:t>
      </w:r>
      <w:r>
        <w:rPr>
          <w:rFonts w:ascii="Georgia" w:eastAsiaTheme="minorEastAsia"/>
        </w:rPr>
        <w:t>r</w:t>
      </w:r>
      <w:r w:rsidRPr="00A75F11">
        <w:rPr>
          <w:rFonts w:ascii="Georgia" w:eastAsiaTheme="minorEastAsia"/>
        </w:rPr>
        <w:t>t</w:t>
      </w:r>
      <w:r>
        <w:rPr>
          <w:rFonts w:ascii="Georgia" w:eastAsiaTheme="minorEastAsia"/>
        </w:rPr>
        <w:t xml:space="preserve"> </w:t>
      </w:r>
      <w:r w:rsidRPr="00E27D74">
        <w:rPr>
          <w:rFonts w:ascii="Calibri" w:eastAsia="Times New Roman" w:hAnsi="Calibri" w:cs="Calibri"/>
          <w:color w:val="000000"/>
          <w:lang w:eastAsia="en-IN"/>
        </w:rPr>
        <w:t>Aluminium Alloy</w:t>
      </w:r>
      <w:r>
        <w:rPr>
          <w:rFonts w:ascii="Calibri" w:eastAsia="Times New Roman" w:hAnsi="Calibri" w:cs="Calibri"/>
          <w:color w:val="000000"/>
          <w:lang w:eastAsia="en-IN"/>
        </w:rPr>
        <w:t xml:space="preserve"> </w:t>
      </w:r>
      <w:r>
        <w:rPr>
          <w:rFonts w:ascii="Georgia" w:eastAsiaTheme="minorEastAsia"/>
        </w:rPr>
        <w:t>is</w:t>
      </w:r>
      <w:r w:rsidRPr="00A75F11">
        <w:rPr>
          <w:rFonts w:ascii="Georgia" w:eastAsiaTheme="minorEastAsia"/>
        </w:rPr>
        <w:t xml:space="preserve"> having maximum performance index while</w:t>
      </w:r>
      <w:r w:rsidRPr="00996414">
        <w:rPr>
          <w:rFonts w:ascii="Calibri" w:eastAsia="Times New Roman" w:hAnsi="Calibri" w:cs="Calibri"/>
          <w:color w:val="000000"/>
          <w:lang w:eastAsia="en-IN"/>
        </w:rPr>
        <w:t xml:space="preserve"> </w:t>
      </w:r>
      <w:r w:rsidRPr="00E27D74">
        <w:rPr>
          <w:rFonts w:ascii="Calibri" w:eastAsia="Times New Roman" w:hAnsi="Calibri" w:cs="Calibri"/>
          <w:color w:val="000000"/>
          <w:lang w:eastAsia="en-IN"/>
        </w:rPr>
        <w:t>Tungsten Alloys</w:t>
      </w:r>
      <w:r>
        <w:rPr>
          <w:rFonts w:ascii="Georgia" w:eastAsiaTheme="minorEastAsia"/>
        </w:rPr>
        <w:t xml:space="preserve">  is</w:t>
      </w:r>
      <w:r w:rsidRPr="00A75F11">
        <w:rPr>
          <w:rFonts w:ascii="Georgia" w:eastAsiaTheme="minorEastAsia"/>
        </w:rPr>
        <w:t xml:space="preserve"> having lowest performance index</w:t>
      </w:r>
    </w:p>
    <w:p w14:paraId="62DEBED1" w14:textId="3C00684C" w:rsidR="00E27D74" w:rsidRDefault="000577B9" w:rsidP="00E27D74">
      <w:pPr>
        <w:spacing w:line="360" w:lineRule="auto"/>
        <w:rPr>
          <w:b/>
          <w:bCs/>
          <w:sz w:val="24"/>
          <w:szCs w:val="24"/>
          <w:lang w:val="en-US"/>
        </w:rPr>
      </w:pPr>
      <w:r>
        <w:rPr>
          <w:b/>
          <w:bCs/>
          <w:sz w:val="24"/>
          <w:szCs w:val="24"/>
          <w:lang w:val="en-US"/>
        </w:rPr>
        <w:t>Wear rate constant and Hardness:</w:t>
      </w:r>
    </w:p>
    <w:p w14:paraId="473534C4" w14:textId="77777777" w:rsidR="000577B9" w:rsidRDefault="000577B9" w:rsidP="000577B9">
      <w:pPr>
        <w:spacing w:after="120"/>
        <w:rPr>
          <w:rFonts w:eastAsiaTheme="minorEastAsia"/>
        </w:rPr>
      </w:pPr>
      <w:r>
        <w:rPr>
          <w:rFonts w:eastAsiaTheme="minorEastAsia"/>
        </w:rPr>
        <w:t>W</w:t>
      </w:r>
      <w:r w:rsidRPr="00536B39">
        <w:rPr>
          <w:rFonts w:eastAsiaTheme="minorEastAsia"/>
        </w:rPr>
        <w:t>hen one surface slides over another surface th</w:t>
      </w:r>
      <w:r>
        <w:rPr>
          <w:rFonts w:eastAsiaTheme="minorEastAsia"/>
        </w:rPr>
        <w:t>ey</w:t>
      </w:r>
      <w:r w:rsidRPr="00536B39">
        <w:rPr>
          <w:rFonts w:eastAsiaTheme="minorEastAsia"/>
        </w:rPr>
        <w:t xml:space="preserve"> wear</w:t>
      </w:r>
      <w:r>
        <w:rPr>
          <w:rFonts w:eastAsiaTheme="minorEastAsia"/>
        </w:rPr>
        <w:t>.</w:t>
      </w:r>
      <w:r w:rsidRPr="00536B39">
        <w:rPr>
          <w:rFonts w:eastAsiaTheme="minorEastAsia"/>
        </w:rPr>
        <w:t xml:space="preserve"> </w:t>
      </w:r>
      <w:r>
        <w:rPr>
          <w:rFonts w:eastAsiaTheme="minorEastAsia"/>
        </w:rPr>
        <w:t>D</w:t>
      </w:r>
      <w:r w:rsidRPr="00536B39">
        <w:rPr>
          <w:rFonts w:eastAsiaTheme="minorEastAsia"/>
        </w:rPr>
        <w:t>uring wear</w:t>
      </w:r>
      <w:r>
        <w:rPr>
          <w:rFonts w:eastAsiaTheme="minorEastAsia"/>
        </w:rPr>
        <w:t>,</w:t>
      </w:r>
      <w:r w:rsidRPr="00536B39">
        <w:rPr>
          <w:rFonts w:eastAsiaTheme="minorEastAsia"/>
        </w:rPr>
        <w:t xml:space="preserve"> from both surfaces material is lost</w:t>
      </w:r>
      <w:r>
        <w:rPr>
          <w:rFonts w:eastAsiaTheme="minorEastAsia"/>
        </w:rPr>
        <w:t>.</w:t>
      </w:r>
    </w:p>
    <w:p w14:paraId="5F361FB3" w14:textId="77777777" w:rsidR="000577B9" w:rsidRDefault="000577B9" w:rsidP="000577B9">
      <w:pPr>
        <w:spacing w:after="120"/>
        <w:rPr>
          <w:rFonts w:eastAsiaTheme="minorEastAsia"/>
        </w:rPr>
      </w:pPr>
      <w:r>
        <w:rPr>
          <w:rFonts w:eastAsiaTheme="minorEastAsia"/>
        </w:rPr>
        <w:t>W</w:t>
      </w:r>
      <w:r w:rsidRPr="00536B39">
        <w:rPr>
          <w:rFonts w:eastAsiaTheme="minorEastAsia"/>
        </w:rPr>
        <w:t>ear rate is defined as</w:t>
      </w:r>
      <w:r>
        <w:rPr>
          <w:rFonts w:eastAsiaTheme="minorEastAsia"/>
        </w:rPr>
        <w:t>:</w:t>
      </w:r>
    </w:p>
    <w:p w14:paraId="3A6B0C1D" w14:textId="77777777" w:rsidR="000577B9" w:rsidRDefault="000577B9" w:rsidP="000577B9">
      <w:pPr>
        <w:spacing w:after="120"/>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m:rPr>
                  <m:sty m:val="p"/>
                </m:rPr>
                <w:rPr>
                  <w:rFonts w:ascii="Cambria Math" w:hAnsi="Cambria Math"/>
                </w:rPr>
                <m:t>Volume of material removed from contact surface</m:t>
              </m:r>
            </m:num>
            <m:den>
              <m:r>
                <m:rPr>
                  <m:sty m:val="p"/>
                </m:rPr>
                <w:rPr>
                  <w:rFonts w:ascii="Cambria Math" w:hAnsi="Cambria Math"/>
                </w:rPr>
                <m:t>Distance slid</m:t>
              </m:r>
            </m:den>
          </m:f>
        </m:oMath>
      </m:oMathPara>
    </w:p>
    <w:p w14:paraId="37BC9891" w14:textId="77777777" w:rsidR="000577B9" w:rsidRDefault="000577B9" w:rsidP="000577B9">
      <w:pPr>
        <w:spacing w:after="120"/>
        <w:rPr>
          <w:rFonts w:eastAsiaTheme="minorEastAsia"/>
        </w:rPr>
      </w:pPr>
      <w:r>
        <w:rPr>
          <w:rFonts w:eastAsiaTheme="minorEastAsia"/>
        </w:rPr>
        <w:t xml:space="preserve">It has unit of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p>
    <w:p w14:paraId="5935B8F5" w14:textId="77777777" w:rsidR="000577B9" w:rsidRDefault="000577B9" w:rsidP="000577B9">
      <w:pPr>
        <w:spacing w:after="120"/>
        <w:rPr>
          <w:rFonts w:eastAsiaTheme="minorEastAsia"/>
        </w:rPr>
      </w:pPr>
      <w:r>
        <w:rPr>
          <w:rFonts w:eastAsiaTheme="minorEastAsia"/>
        </w:rPr>
        <w:t>Specific wear rate:</w:t>
      </w:r>
    </w:p>
    <w:p w14:paraId="7D057760" w14:textId="77777777" w:rsidR="000577B9" w:rsidRPr="00536B39" w:rsidRDefault="000577B9" w:rsidP="000577B9">
      <w:pPr>
        <w:spacing w:after="240"/>
        <w:rPr>
          <w:rFonts w:eastAsiaTheme="minorEastAsia"/>
        </w:rPr>
      </w:pPr>
      <m:oMathPara>
        <m:oMath>
          <m:r>
            <m:rPr>
              <m:sty m:val="p"/>
            </m:rPr>
            <w:rPr>
              <w:rFonts w:ascii="Cambria Math" w:hAnsi="Cambria Math"/>
            </w:rPr>
            <m:t>Ω=</m:t>
          </m:r>
          <m:f>
            <m:fPr>
              <m:ctrlPr>
                <w:rPr>
                  <w:rFonts w:ascii="Cambria Math" w:hAnsi="Cambria Math"/>
                </w:rPr>
              </m:ctrlPr>
            </m:fPr>
            <m:num>
              <m:r>
                <w:rPr>
                  <w:rFonts w:ascii="Cambria Math" w:hAnsi="Cambria Math"/>
                </w:rPr>
                <m:t>W</m:t>
              </m:r>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m:oMathPara>
    </w:p>
    <w:p w14:paraId="55C19F0D" w14:textId="77777777" w:rsidR="000577B9" w:rsidRPr="00536B39" w:rsidRDefault="00000000" w:rsidP="000577B9">
      <w:pPr>
        <w:spacing w:after="240"/>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:Nominal area</m:t>
          </m:r>
        </m:oMath>
      </m:oMathPara>
    </w:p>
    <w:p w14:paraId="7FFF9541" w14:textId="77777777" w:rsidR="000577B9" w:rsidRDefault="000577B9" w:rsidP="000577B9">
      <w:pPr>
        <w:spacing w:after="240"/>
        <w:rPr>
          <w:rFonts w:eastAsiaTheme="minorEastAsia"/>
        </w:rPr>
      </w:pPr>
      <w:r>
        <w:t>Multiply and divide by</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nominal force</m:t>
            </m:r>
          </m:e>
        </m:d>
        <m:r>
          <w:rPr>
            <w:rFonts w:ascii="Cambria Math" w:hAnsi="Cambria Math"/>
          </w:rPr>
          <m:t xml:space="preserve">  and bearing pressure P=</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p>
    <w:p w14:paraId="0B0DCF29" w14:textId="77777777" w:rsidR="000577B9" w:rsidRPr="00B753E5" w:rsidRDefault="00000000" w:rsidP="000577B9">
      <w:pPr>
        <w:spacing w:after="240"/>
        <w:rPr>
          <w:rFonts w:eastAsiaTheme="minorEastAsia"/>
        </w:rPr>
      </w:pPr>
      <m:oMathPara>
        <m:oMath>
          <m:f>
            <m:fPr>
              <m:ctrlPr>
                <w:rPr>
                  <w:rFonts w:ascii="Cambria Math" w:hAnsi="Cambria Math"/>
                  <w:i/>
                </w:rPr>
              </m:ctrlPr>
            </m:fPr>
            <m:num>
              <m:r>
                <m:rPr>
                  <m:sty m:val="p"/>
                </m:rPr>
                <w:rPr>
                  <w:rFonts w:ascii="Cambria Math" w:hAnsi="Cambria Math"/>
                </w:rPr>
                <m:t>Ω</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m:oMathPara>
    </w:p>
    <w:p w14:paraId="2BD104C7" w14:textId="77777777" w:rsidR="000577B9" w:rsidRDefault="000577B9" w:rsidP="000577B9">
      <w:pPr>
        <w:spacing w:after="24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 xml:space="preserve">a </m:t>
            </m:r>
          </m:sub>
        </m:sSub>
        <m:r>
          <w:rPr>
            <w:rFonts w:ascii="Cambria Math" w:eastAsiaTheme="minorEastAsia" w:hAnsi="Cambria Math"/>
          </w:rPr>
          <m:t>is wear constant</m:t>
        </m:r>
      </m:oMath>
    </w:p>
    <w:p w14:paraId="0CB11891" w14:textId="77777777" w:rsidR="000577B9" w:rsidRDefault="000577B9" w:rsidP="000577B9">
      <w:pPr>
        <w:spacing w:after="240"/>
        <w:rPr>
          <w:rFonts w:eastAsiaTheme="minorEastAsia"/>
        </w:rPr>
      </w:pPr>
      <w:r>
        <w:rPr>
          <w:rFonts w:eastAsiaTheme="minorEastAsia"/>
        </w:rPr>
        <w:t>It</w:t>
      </w:r>
      <w:r w:rsidRPr="00536B39">
        <w:rPr>
          <w:rFonts w:eastAsiaTheme="minorEastAsia"/>
        </w:rPr>
        <w:t xml:space="preserve"> measures relative wear with respect to bearing pressure higher the </w:t>
      </w:r>
      <w:r>
        <w:rPr>
          <w:rFonts w:eastAsiaTheme="minorEastAsia"/>
        </w:rPr>
        <w:t>wear</w:t>
      </w:r>
      <w:r w:rsidRPr="00536B39">
        <w:rPr>
          <w:rFonts w:eastAsiaTheme="minorEastAsia"/>
        </w:rPr>
        <w:t xml:space="preserve"> constant more we be the </w:t>
      </w:r>
      <w:r>
        <w:rPr>
          <w:rFonts w:eastAsiaTheme="minorEastAsia"/>
        </w:rPr>
        <w:t>w</w:t>
      </w:r>
      <w:r w:rsidRPr="00536B39">
        <w:rPr>
          <w:rFonts w:eastAsiaTheme="minorEastAsia"/>
        </w:rPr>
        <w:t>ear for given bearing pressure</w:t>
      </w:r>
      <w:r>
        <w:rPr>
          <w:rFonts w:eastAsiaTheme="minorEastAsia"/>
        </w:rPr>
        <w:t>.</w:t>
      </w:r>
    </w:p>
    <w:p w14:paraId="01083717" w14:textId="77777777" w:rsidR="000577B9" w:rsidRDefault="000577B9" w:rsidP="000577B9">
      <w:pPr>
        <w:spacing w:after="120"/>
        <w:rPr>
          <w:rFonts w:eastAsiaTheme="minorEastAsia"/>
        </w:rPr>
      </w:pPr>
      <w:r w:rsidRPr="00536B39">
        <w:rPr>
          <w:rFonts w:eastAsiaTheme="minorEastAsia"/>
        </w:rPr>
        <w:t xml:space="preserve">maximum bearing pressure </w:t>
      </w:r>
      <w:r>
        <w:rPr>
          <w:rFonts w:eastAsiaTheme="minorEastAsia"/>
        </w:rPr>
        <w:t>can</w:t>
      </w:r>
      <w:r w:rsidRPr="00536B39">
        <w:rPr>
          <w:rFonts w:eastAsiaTheme="minorEastAsia"/>
        </w:rPr>
        <w:t xml:space="preserve"> be related to Hardn</w:t>
      </w:r>
      <w:r>
        <w:rPr>
          <w:rFonts w:eastAsiaTheme="minorEastAsia"/>
        </w:rPr>
        <w:t xml:space="preserve">ess </w:t>
      </w:r>
      <w:r w:rsidRPr="00536B39">
        <w:rPr>
          <w:rFonts w:eastAsiaTheme="minorEastAsia"/>
        </w:rPr>
        <w:t>as follows</w:t>
      </w:r>
      <w:r>
        <w:rPr>
          <w:rFonts w:eastAsiaTheme="minorEastAsia"/>
        </w:rPr>
        <w:t>:</w:t>
      </w:r>
    </w:p>
    <w:p w14:paraId="33361A9D" w14:textId="77777777" w:rsidR="000577B9" w:rsidRPr="00B753E5" w:rsidRDefault="00000000" w:rsidP="000577B9">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=CH</m:t>
          </m:r>
        </m:oMath>
      </m:oMathPara>
    </w:p>
    <w:p w14:paraId="3DA7C7C9" w14:textId="77777777" w:rsidR="000577B9" w:rsidRDefault="000577B9" w:rsidP="000577B9">
      <w:pPr>
        <w:spacing w:after="120"/>
        <w:rPr>
          <w:rFonts w:eastAsiaTheme="minorEastAsia"/>
        </w:rPr>
      </w:pPr>
      <w:r>
        <w:rPr>
          <w:rFonts w:eastAsiaTheme="minorEastAsia"/>
        </w:rPr>
        <w:t>C is a constant</w:t>
      </w:r>
    </w:p>
    <w:p w14:paraId="68A84BB0" w14:textId="77777777" w:rsidR="000577B9" w:rsidRDefault="000577B9" w:rsidP="000577B9">
      <w:pPr>
        <w:spacing w:after="120"/>
        <w:rPr>
          <w:rFonts w:eastAsiaTheme="minorEastAsia"/>
        </w:rPr>
      </w:pPr>
      <w:r>
        <w:rPr>
          <w:rFonts w:eastAsiaTheme="minorEastAsia"/>
        </w:rPr>
        <w:t xml:space="preserve">Equation of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eastAsiaTheme="minorEastAsia"/>
        </w:rPr>
        <w:t xml:space="preserve"> multiply and divide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oMath>
      <w:r>
        <w:rPr>
          <w:rFonts w:eastAsiaTheme="minorEastAsia"/>
        </w:rPr>
        <w:t xml:space="preserve"> we got:</w:t>
      </w:r>
    </w:p>
    <w:p w14:paraId="1B6C830B" w14:textId="77777777" w:rsidR="000577B9" w:rsidRDefault="000577B9" w:rsidP="000577B9">
      <w:pPr>
        <w:spacing w:after="120"/>
        <w:rPr>
          <w:rFonts w:eastAsiaTheme="minorEastAsia"/>
        </w:rPr>
      </w:pPr>
      <m:oMathPara>
        <m:oMath>
          <m:r>
            <m:rPr>
              <m:sty m:val="p"/>
            </m:rPr>
            <w:rPr>
              <w:rFonts w:ascii="Cambria Math" w:hAnsi="Cambria Math"/>
            </w:rPr>
            <m:t>Ω=C(</m:t>
          </m:r>
          <m:f>
            <m:fPr>
              <m:ctrlPr>
                <w:rPr>
                  <w:rFonts w:ascii="Cambria Math" w:hAnsi="Cambria Math"/>
                </w:rPr>
              </m:ctrlPr>
            </m:fPr>
            <m:num>
              <m:r>
                <w:rPr>
                  <w:rFonts w:ascii="Cambria Math" w:hAnsi="Cambria Math"/>
                </w:rPr>
                <m:t>P</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den>
          </m:f>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m:rPr>
              <m:sty m:val="p"/>
            </m:rPr>
            <w:rPr>
              <w:rFonts w:ascii="Cambria Math" w:hAnsi="Cambria Math"/>
            </w:rPr>
            <m:t>H)</m:t>
          </m:r>
        </m:oMath>
      </m:oMathPara>
    </w:p>
    <w:p w14:paraId="2CEC0A40" w14:textId="77777777" w:rsidR="000577B9" w:rsidRDefault="000577B9" w:rsidP="000577B9">
      <w:pPr>
        <w:spacing w:after="120"/>
        <w:rPr>
          <w:rFonts w:eastAsiaTheme="minorEastAsia"/>
        </w:rPr>
      </w:pPr>
      <w:r w:rsidRPr="00536B39">
        <w:rPr>
          <w:rFonts w:eastAsiaTheme="minorEastAsia"/>
        </w:rPr>
        <w:t>lowest value of the product</w:t>
      </w:r>
      <w:r>
        <w:rPr>
          <w:rFonts w:eastAsiaTheme="minor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m:rPr>
            <m:sty m:val="p"/>
          </m:rPr>
          <w:rPr>
            <w:rFonts w:ascii="Cambria Math" w:hAnsi="Cambria Math"/>
          </w:rPr>
          <m:t>H)</m:t>
        </m:r>
      </m:oMath>
      <w:r w:rsidRPr="00536B39">
        <w:rPr>
          <w:rFonts w:eastAsiaTheme="minorEastAsia"/>
        </w:rPr>
        <w:t xml:space="preserve"> is required for best wear resistance surface</w:t>
      </w:r>
      <w:r>
        <w:rPr>
          <w:rFonts w:eastAsiaTheme="minorEastAsia"/>
        </w:rPr>
        <w:t>.</w:t>
      </w:r>
    </w:p>
    <w:p w14:paraId="7651F723" w14:textId="3F57680A" w:rsidR="000577B9" w:rsidRPr="006748D1" w:rsidRDefault="00000000" w:rsidP="000577B9">
      <w:pPr>
        <w:spacing w:after="120"/>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m:rPr>
                  <m:sty m:val="p"/>
                </m:rPr>
                <w:rPr>
                  <w:rFonts w:ascii="Cambria Math" w:hAnsi="Cambria Math"/>
                </w:rPr>
                <m:t>H</m:t>
              </m:r>
              <m:r>
                <w:rPr>
                  <w:rFonts w:ascii="Cambria Math" w:eastAsiaTheme="minorEastAsia" w:hAnsi="Cambria Math"/>
                </w:rPr>
                <m:t>)</m:t>
              </m:r>
            </m:e>
            <m:sub>
              <m:r>
                <w:rPr>
                  <w:rFonts w:ascii="Cambria Math" w:eastAsiaTheme="minorEastAsia" w:hAnsi="Cambria Math"/>
                </w:rPr>
                <m:t>minimize</m:t>
              </m:r>
            </m:sub>
          </m:sSub>
        </m:oMath>
      </m:oMathPara>
    </w:p>
    <w:p w14:paraId="4182FB44" w14:textId="77777777" w:rsidR="000577B9" w:rsidRDefault="000577B9" w:rsidP="000577B9">
      <w:pPr>
        <w:spacing w:after="120"/>
        <w:rPr>
          <w:rFonts w:eastAsiaTheme="minorEastAsia"/>
        </w:rPr>
      </w:pPr>
      <m:oMathPara>
        <m:oMath>
          <m:r>
            <w:rPr>
              <w:rFonts w:ascii="Cambria Math" w:eastAsiaTheme="minorEastAsia" w:hAnsi="Cambria Math"/>
            </w:rPr>
            <m:t>log</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=-log</m:t>
          </m:r>
          <m:r>
            <m:rPr>
              <m:sty m:val="p"/>
            </m:rPr>
            <w:rPr>
              <w:rFonts w:ascii="Cambria Math" w:hAnsi="Cambria Math"/>
            </w:rPr>
            <m:t>H+log</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76AE055F" w14:textId="378B0928" w:rsidR="000577B9" w:rsidRDefault="000577B9" w:rsidP="00E27D74">
      <w:pPr>
        <w:spacing w:line="360" w:lineRule="auto"/>
        <w:rPr>
          <w:b/>
          <w:bCs/>
          <w:sz w:val="24"/>
          <w:szCs w:val="24"/>
          <w:lang w:val="en-US"/>
        </w:rPr>
      </w:pPr>
      <w:r>
        <w:rPr>
          <w:noProof/>
        </w:rPr>
        <w:drawing>
          <wp:inline distT="0" distB="0" distL="0" distR="0" wp14:anchorId="2DE7CE9B" wp14:editId="30EDD744">
            <wp:extent cx="5731510" cy="4025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5900"/>
                    </a:xfrm>
                    <a:prstGeom prst="rect">
                      <a:avLst/>
                    </a:prstGeom>
                  </pic:spPr>
                </pic:pic>
              </a:graphicData>
            </a:graphic>
          </wp:inline>
        </w:drawing>
      </w:r>
    </w:p>
    <w:p w14:paraId="6BEB1C05" w14:textId="4B975840" w:rsidR="000577B9" w:rsidRDefault="000577B9" w:rsidP="00E27D74">
      <w:pPr>
        <w:spacing w:line="360" w:lineRule="auto"/>
        <w:rPr>
          <w:sz w:val="24"/>
          <w:szCs w:val="24"/>
          <w:lang w:val="en-US"/>
        </w:rPr>
      </w:pPr>
      <w:r>
        <w:rPr>
          <w:sz w:val="24"/>
          <w:szCs w:val="24"/>
          <w:lang w:val="en-US"/>
        </w:rPr>
        <w:t>Note: It was difficult for me to get exact values of wear rate constant for each material and hence table is not given for this case.</w:t>
      </w:r>
    </w:p>
    <w:p w14:paraId="08217F0C" w14:textId="463B3A41" w:rsidR="000577B9" w:rsidRPr="000577B9" w:rsidRDefault="000577B9" w:rsidP="00E27D74">
      <w:pPr>
        <w:spacing w:line="360" w:lineRule="auto"/>
        <w:rPr>
          <w:sz w:val="24"/>
          <w:szCs w:val="24"/>
          <w:lang w:val="en-US"/>
        </w:rPr>
      </w:pPr>
      <w:r>
        <w:rPr>
          <w:sz w:val="24"/>
          <w:szCs w:val="24"/>
          <w:lang w:val="en-US"/>
        </w:rPr>
        <w:t xml:space="preserve">But from ashby chart we can easily select the material which is having lower value of </w:t>
      </w:r>
      <m:oMath>
        <m:sSub>
          <m:sSubPr>
            <m:ctrlPr>
              <w:rPr>
                <w:rFonts w:ascii="Cambria Math" w:hAnsi="Cambria Math"/>
                <w:i/>
              </w:rPr>
            </m:ctrlPr>
          </m:sSubPr>
          <m:e>
            <m:r>
              <w:rPr>
                <w:rFonts w:ascii="Cambria Math" w:hAnsi="Cambria Math"/>
              </w:rPr>
              <m:t>K</m:t>
            </m:r>
          </m:e>
          <m:sub>
            <m:r>
              <w:rPr>
                <w:rFonts w:ascii="Cambria Math" w:hAnsi="Cambria Math"/>
              </w:rPr>
              <m:t>a</m:t>
            </m:r>
          </m:sub>
        </m:sSub>
        <m:r>
          <m:rPr>
            <m:sty m:val="p"/>
          </m:rPr>
          <w:rPr>
            <w:rFonts w:ascii="Cambria Math" w:hAnsi="Cambria Math"/>
          </w:rPr>
          <m:t>H</m:t>
        </m:r>
      </m:oMath>
    </w:p>
    <w:p w14:paraId="63F2D0A1" w14:textId="6936B211" w:rsidR="000577B9" w:rsidRDefault="000577B9" w:rsidP="00E27D74">
      <w:pPr>
        <w:spacing w:line="360" w:lineRule="auto"/>
        <w:rPr>
          <w:b/>
          <w:bCs/>
          <w:sz w:val="24"/>
          <w:szCs w:val="24"/>
          <w:lang w:val="en-US"/>
        </w:rPr>
      </w:pPr>
      <w:r w:rsidRPr="000B481F">
        <w:rPr>
          <w:rFonts w:ascii="Georgia" w:eastAsiaTheme="minorEastAsia"/>
          <w:noProof/>
        </w:rPr>
        <w:lastRenderedPageBreak/>
        <w:drawing>
          <wp:inline distT="0" distB="0" distL="0" distR="0" wp14:anchorId="1648BCEB" wp14:editId="7F84381E">
            <wp:extent cx="5731510" cy="3011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054CCA6A" w14:textId="71AAC3DD" w:rsidR="007505A5" w:rsidRDefault="000577B9" w:rsidP="00E27D74">
      <w:pPr>
        <w:spacing w:line="360" w:lineRule="auto"/>
        <w:rPr>
          <w:sz w:val="24"/>
          <w:szCs w:val="24"/>
          <w:lang w:val="en-US"/>
        </w:rPr>
      </w:pPr>
      <w:r w:rsidRPr="000577B9">
        <w:rPr>
          <w:sz w:val="24"/>
          <w:szCs w:val="24"/>
          <w:lang w:val="en-US"/>
        </w:rPr>
        <w:t xml:space="preserve">In this chart </w:t>
      </w:r>
      <w:r>
        <w:rPr>
          <w:sz w:val="24"/>
          <w:szCs w:val="24"/>
          <w:lang w:val="en-US"/>
        </w:rPr>
        <w:t xml:space="preserve">rating is given to different material based on their </w:t>
      </w:r>
      <w:r w:rsidRPr="000577B9">
        <w:rPr>
          <w:sz w:val="24"/>
          <w:szCs w:val="24"/>
          <w:lang w:val="en-US"/>
        </w:rPr>
        <w:t>wear</w:t>
      </w:r>
      <w:r>
        <w:rPr>
          <w:sz w:val="24"/>
          <w:szCs w:val="24"/>
          <w:lang w:val="en-US"/>
        </w:rPr>
        <w:t xml:space="preserve"> resistance.</w:t>
      </w:r>
    </w:p>
    <w:p w14:paraId="0C2B3E7F" w14:textId="499A3FC1" w:rsidR="00D4539B" w:rsidRDefault="00D4539B" w:rsidP="00E27D74">
      <w:pPr>
        <w:spacing w:line="360" w:lineRule="auto"/>
        <w:rPr>
          <w:rFonts w:eastAsiaTheme="minorEastAsia"/>
          <w:b/>
          <w:bCs/>
        </w:rPr>
      </w:pPr>
      <w:r w:rsidRPr="00D4539B">
        <w:rPr>
          <w:b/>
          <w:bCs/>
          <w:sz w:val="24"/>
          <w:szCs w:val="24"/>
          <w:lang w:val="en-US"/>
        </w:rPr>
        <w:t xml:space="preserve">Thermal conductivity and </w:t>
      </w:r>
      <m:oMath>
        <m:r>
          <m:rPr>
            <m:sty m:val="bi"/>
          </m:rPr>
          <w:rPr>
            <w:rFonts w:ascii="Cambria Math" w:eastAsiaTheme="minorEastAsia" w:hAnsi="Cambria Math"/>
          </w:rPr>
          <m:t>Heat storage capacity:</m:t>
        </m:r>
      </m:oMath>
    </w:p>
    <w:p w14:paraId="3D8CBE0C" w14:textId="5CDE5539" w:rsidR="00D4539B" w:rsidRPr="00D4539B" w:rsidRDefault="00D4539B" w:rsidP="00E27D74">
      <w:pPr>
        <w:spacing w:line="360" w:lineRule="auto"/>
        <w:rPr>
          <w:sz w:val="24"/>
          <w:szCs w:val="24"/>
          <w:lang w:val="en-US"/>
        </w:rPr>
      </w:pPr>
      <w:r w:rsidRPr="00D4539B">
        <w:rPr>
          <w:rFonts w:eastAsiaTheme="minorEastAsia"/>
        </w:rPr>
        <w:t>Maximize the thermal diffusivity of material</w:t>
      </w:r>
    </w:p>
    <w:p w14:paraId="5C340ED5" w14:textId="69BACA3C" w:rsidR="00D4539B" w:rsidRPr="00801D2A" w:rsidRDefault="00D4539B" w:rsidP="00D4539B">
      <w:pPr>
        <w:spacing w:after="120"/>
        <w:rPr>
          <w:rFonts w:ascii="Georgia" w:eastAsiaTheme="minorEastAsia"/>
        </w:rPr>
      </w:pPr>
      <m:oMathPara>
        <m:oMath>
          <m:r>
            <w:rPr>
              <w:rFonts w:ascii="Cambria Math" w:eastAsiaTheme="minorEastAsia" w:hAnsi="Cambria Math"/>
            </w:rPr>
            <m:t>α=</m:t>
          </m:r>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K</m:t>
                  </m:r>
                </m:num>
                <m:den>
                  <m:r>
                    <w:rPr>
                      <w:rFonts w:ascii="Cambria Math" w:eastAsiaTheme="minorEastAsia" w:hAnsi="Cambria Math"/>
                    </w:rPr>
                    <m:t>ρ</m:t>
                  </m:r>
                  <m:sSub>
                    <m:sSubPr>
                      <m:ctrlPr>
                        <w:rPr>
                          <w:rFonts w:ascii="Cambria Math" w:eastAsiaTheme="minorEastAsia" w:hAnsi="Cambria Math"/>
                          <w:i/>
                          <w:lang w:val="en-US"/>
                        </w:rPr>
                      </m:ctrlPr>
                    </m:sSubPr>
                    <m:e>
                      <m:r>
                        <w:rPr>
                          <w:rFonts w:ascii="Cambria Math" w:eastAsiaTheme="minorEastAsia" w:hAnsi="Cambria Math"/>
                        </w:rPr>
                        <m:t>C</m:t>
                      </m:r>
                    </m:e>
                    <m:sub>
                      <m:r>
                        <w:rPr>
                          <w:rFonts w:ascii="Cambria Math" w:eastAsiaTheme="minorEastAsia" w:hAnsi="Cambria Math"/>
                        </w:rPr>
                        <m:t>p</m:t>
                      </m:r>
                    </m:sub>
                  </m:sSub>
                </m:den>
              </m:f>
            </m:e>
          </m:d>
          <m:r>
            <w:rPr>
              <w:rFonts w:ascii="Cambria Math" w:eastAsiaTheme="minorEastAsia" w:hAnsi="Cambria Math"/>
            </w:rPr>
            <m:t>maximize</m:t>
          </m:r>
        </m:oMath>
      </m:oMathPara>
    </w:p>
    <w:p w14:paraId="3DED4387" w14:textId="0ADEE1CB" w:rsidR="00801D2A" w:rsidRPr="004846E3" w:rsidRDefault="00000000" w:rsidP="00D4539B">
      <w:pPr>
        <w:spacing w:after="120"/>
        <w:rPr>
          <w:rFonts w:ascii="Georgia"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lang w:val="en-US"/>
                    </w:rPr>
                  </m:ctrlPr>
                </m:fPr>
                <m:num>
                  <m:r>
                    <w:rPr>
                      <w:rFonts w:ascii="Cambria Math" w:eastAsiaTheme="minorEastAsia" w:hAnsi="Cambria Math"/>
                    </w:rPr>
                    <m:t>K</m:t>
                  </m:r>
                </m:num>
                <m:den>
                  <m:r>
                    <w:rPr>
                      <w:rFonts w:ascii="Cambria Math" w:eastAsiaTheme="minorEastAsia" w:hAnsi="Cambria Math"/>
                    </w:rPr>
                    <m:t>ρ</m:t>
                  </m:r>
                  <m:sSub>
                    <m:sSubPr>
                      <m:ctrlPr>
                        <w:rPr>
                          <w:rFonts w:ascii="Cambria Math" w:eastAsiaTheme="minorEastAsia" w:hAnsi="Cambria Math"/>
                          <w:i/>
                          <w:lang w:val="en-US"/>
                        </w:rPr>
                      </m:ctrlPr>
                    </m:sSubPr>
                    <m:e>
                      <m:r>
                        <w:rPr>
                          <w:rFonts w:ascii="Cambria Math" w:eastAsiaTheme="minorEastAsia" w:hAnsi="Cambria Math"/>
                        </w:rPr>
                        <m:t>C</m:t>
                      </m:r>
                    </m:e>
                    <m:sub>
                      <m:r>
                        <w:rPr>
                          <w:rFonts w:ascii="Cambria Math" w:eastAsiaTheme="minorEastAsia" w:hAnsi="Cambria Math"/>
                        </w:rPr>
                        <m:t>p</m:t>
                      </m:r>
                    </m:sub>
                  </m:sSub>
                </m:den>
              </m:f>
            </m:e>
          </m:d>
          <m:r>
            <w:rPr>
              <w:rFonts w:ascii="Cambria Math" w:eastAsiaTheme="minorEastAsia" w:hAnsi="Cambria Math"/>
            </w:rPr>
            <m:t>maximize</m:t>
          </m:r>
        </m:oMath>
      </m:oMathPara>
    </w:p>
    <w:p w14:paraId="5429F42B" w14:textId="77777777" w:rsidR="00D4539B" w:rsidRPr="00D4539B" w:rsidRDefault="00D4539B" w:rsidP="00D4539B">
      <w:pPr>
        <w:spacing w:after="120"/>
        <w:rPr>
          <w:rFonts w:ascii="Georgia" w:eastAsiaTheme="minorEastAsia"/>
        </w:rPr>
      </w:pPr>
      <m:oMathPara>
        <m:oMathParaPr>
          <m:jc m:val="left"/>
        </m:oMathParaPr>
        <m:oMath>
          <m:r>
            <w:rPr>
              <w:rFonts w:ascii="Cambria Math" w:eastAsiaTheme="minorEastAsia" w:hAnsi="Cambria Math"/>
            </w:rPr>
            <m:t xml:space="preserve">where </m:t>
          </m:r>
        </m:oMath>
      </m:oMathPara>
    </w:p>
    <w:p w14:paraId="6888F9F3" w14:textId="77777777" w:rsidR="00D4539B" w:rsidRPr="00D4539B" w:rsidRDefault="00D4539B" w:rsidP="00D4539B">
      <w:pPr>
        <w:spacing w:after="120"/>
        <w:rPr>
          <w:rFonts w:ascii="Georgia" w:eastAsiaTheme="minorEastAsia"/>
        </w:rPr>
      </w:pPr>
      <m:oMathPara>
        <m:oMathParaPr>
          <m:jc m:val="left"/>
        </m:oMathParaPr>
        <m:oMath>
          <m:r>
            <w:rPr>
              <w:rFonts w:ascii="Cambria Math" w:eastAsiaTheme="minorEastAsia" w:hAnsi="Cambria Math"/>
            </w:rPr>
            <m:t>α:Thermal Diffusivity</m:t>
          </m:r>
        </m:oMath>
      </m:oMathPara>
    </w:p>
    <w:p w14:paraId="69E9C16E" w14:textId="77777777" w:rsidR="00D4539B" w:rsidRPr="00D4539B" w:rsidRDefault="00D4539B" w:rsidP="00D4539B">
      <w:pPr>
        <w:spacing w:after="120"/>
        <w:rPr>
          <w:rFonts w:ascii="Georgia" w:eastAsiaTheme="minorEastAsia"/>
        </w:rPr>
      </w:pPr>
      <m:oMathPara>
        <m:oMathParaPr>
          <m:jc m:val="left"/>
        </m:oMathParaPr>
        <m:oMath>
          <m:r>
            <w:rPr>
              <w:rFonts w:ascii="Cambria Math" w:eastAsiaTheme="minorEastAsia" w:hAnsi="Cambria Math"/>
            </w:rPr>
            <m:t>K:Thermal conductivity</m:t>
          </m:r>
        </m:oMath>
      </m:oMathPara>
    </w:p>
    <w:p w14:paraId="47AE9737" w14:textId="72A20D9C" w:rsidR="00D4539B" w:rsidRDefault="00D4539B" w:rsidP="00D4539B">
      <w:pPr>
        <w:spacing w:after="120"/>
        <w:rPr>
          <w:rFonts w:ascii="Georgia" w:eastAsiaTheme="minorEastAsia"/>
        </w:rPr>
      </w:pPr>
      <m:oMath>
        <m:r>
          <w:rPr>
            <w:rFonts w:ascii="Cambria Math" w:eastAsiaTheme="minorEastAsia" w:hAnsi="Cambria Math"/>
          </w:rPr>
          <m:t>ρ</m:t>
        </m:r>
        <m:sSub>
          <m:sSubPr>
            <m:ctrlPr>
              <w:rPr>
                <w:rFonts w:ascii="Cambria Math" w:eastAsiaTheme="minorEastAsia" w:hAnsi="Cambria Math"/>
                <w:i/>
                <w:lang w:val="en-US"/>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:Heat storage capacity</m:t>
        </m:r>
      </m:oMath>
      <w:r w:rsidR="007505A5">
        <w:rPr>
          <w:rFonts w:ascii="Georgia" w:eastAsiaTheme="minorEastAsia"/>
        </w:rPr>
        <w:t>.</w:t>
      </w:r>
    </w:p>
    <w:p w14:paraId="4DF0FE00" w14:textId="56486509" w:rsidR="007505A5" w:rsidRPr="007505A5" w:rsidRDefault="007505A5" w:rsidP="00D4539B">
      <w:pPr>
        <w:spacing w:after="120"/>
        <w:rPr>
          <w:rFonts w:ascii="Georgia" w:eastAsiaTheme="minorEastAsia"/>
          <w:b/>
          <w:bCs/>
        </w:rPr>
      </w:pPr>
    </w:p>
    <w:p w14:paraId="280CE4D3" w14:textId="77777777" w:rsidR="00801D2A" w:rsidRPr="00D4539B" w:rsidRDefault="00801D2A" w:rsidP="00D4539B">
      <w:pPr>
        <w:spacing w:after="120"/>
        <w:rPr>
          <w:rFonts w:ascii="Georgia" w:eastAsiaTheme="minorEastAsia"/>
        </w:rPr>
      </w:pPr>
    </w:p>
    <w:p w14:paraId="725A29F0" w14:textId="11B34BE5" w:rsidR="000577B9" w:rsidRDefault="000577B9" w:rsidP="00E27D74">
      <w:pPr>
        <w:spacing w:line="360" w:lineRule="auto"/>
        <w:rPr>
          <w:sz w:val="24"/>
          <w:szCs w:val="24"/>
          <w:lang w:val="en-US"/>
        </w:rPr>
      </w:pPr>
      <w:r>
        <w:rPr>
          <w:sz w:val="24"/>
          <w:szCs w:val="24"/>
          <w:lang w:val="en-US"/>
        </w:rPr>
        <w:lastRenderedPageBreak/>
        <w:t xml:space="preserve"> </w:t>
      </w:r>
      <w:r w:rsidR="00801D2A" w:rsidRPr="000D41E1">
        <w:rPr>
          <w:noProof/>
        </w:rPr>
        <w:drawing>
          <wp:inline distT="0" distB="0" distL="0" distR="0" wp14:anchorId="2980D010" wp14:editId="228DD0C0">
            <wp:extent cx="6406587"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1384" cy="3909178"/>
                    </a:xfrm>
                    <a:prstGeom prst="rect">
                      <a:avLst/>
                    </a:prstGeom>
                  </pic:spPr>
                </pic:pic>
              </a:graphicData>
            </a:graphic>
          </wp:inline>
        </w:drawing>
      </w:r>
    </w:p>
    <w:tbl>
      <w:tblPr>
        <w:tblW w:w="9722" w:type="dxa"/>
        <w:tblLook w:val="04A0" w:firstRow="1" w:lastRow="0" w:firstColumn="1" w:lastColumn="0" w:noHBand="0" w:noVBand="1"/>
      </w:tblPr>
      <w:tblGrid>
        <w:gridCol w:w="4269"/>
        <w:gridCol w:w="2029"/>
        <w:gridCol w:w="1870"/>
        <w:gridCol w:w="1831"/>
      </w:tblGrid>
      <w:tr w:rsidR="00801D2A" w:rsidRPr="00801D2A" w14:paraId="502B7725"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1A91409" w14:textId="46D0A430" w:rsidR="00801D2A" w:rsidRPr="00801D2A" w:rsidRDefault="00801D2A" w:rsidP="00801D2A">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02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E725696" w14:textId="00CFCF44" w:rsidR="00801D2A" w:rsidRPr="00801D2A" w:rsidRDefault="00801D2A" w:rsidP="00801D2A">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K</m:t>
                </m:r>
              </m:oMath>
            </m:oMathPara>
          </w:p>
        </w:tc>
        <w:tc>
          <w:tcPr>
            <w:tcW w:w="187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370B6F9" w14:textId="6209F330" w:rsidR="00801D2A" w:rsidRPr="00801D2A" w:rsidRDefault="00801D2A" w:rsidP="00801D2A">
            <w:pPr>
              <w:spacing w:after="0" w:line="240" w:lineRule="auto"/>
              <w:rPr>
                <w:rFonts w:ascii="Calibri" w:eastAsia="Times New Roman" w:hAnsi="Calibri" w:cs="Calibri"/>
                <w:b/>
                <w:bCs/>
                <w:color w:val="FFFFFF"/>
                <w:lang w:eastAsia="en-IN"/>
              </w:rPr>
            </w:pPr>
            <m:oMathPara>
              <m:oMath>
                <m:r>
                  <w:rPr>
                    <w:rFonts w:ascii="Cambria Math" w:eastAsiaTheme="minorEastAsia" w:hAnsi="Cambria Math"/>
                    <w:color w:val="FFFFFF" w:themeColor="background1"/>
                  </w:rPr>
                  <m:t>ρ</m:t>
                </m:r>
                <m:sSub>
                  <m:sSubPr>
                    <m:ctrlPr>
                      <w:rPr>
                        <w:rFonts w:ascii="Cambria Math" w:eastAsiaTheme="minorEastAsia" w:hAnsi="Cambria Math"/>
                        <w:i/>
                        <w:color w:val="FFFFFF" w:themeColor="background1"/>
                        <w:lang w:val="en-US"/>
                      </w:rPr>
                    </m:ctrlPr>
                  </m:sSubPr>
                  <m:e>
                    <m:r>
                      <w:rPr>
                        <w:rFonts w:ascii="Cambria Math" w:eastAsiaTheme="minorEastAsia" w:hAnsi="Cambria Math"/>
                        <w:color w:val="FFFFFF" w:themeColor="background1"/>
                      </w:rPr>
                      <m:t>C</m:t>
                    </m:r>
                  </m:e>
                  <m:sub>
                    <m:r>
                      <w:rPr>
                        <w:rFonts w:ascii="Cambria Math" w:eastAsiaTheme="minorEastAsia" w:hAnsi="Cambria Math"/>
                        <w:color w:val="FFFFFF" w:themeColor="background1"/>
                      </w:rPr>
                      <m:t>p</m:t>
                    </m:r>
                  </m:sub>
                </m:sSub>
              </m:oMath>
            </m:oMathPara>
          </w:p>
        </w:tc>
        <w:tc>
          <w:tcPr>
            <w:tcW w:w="1554"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6283950" w14:textId="08BFB7EF" w:rsidR="00801D2A" w:rsidRPr="00801D2A" w:rsidRDefault="00000000" w:rsidP="00801D2A">
            <w:pPr>
              <w:spacing w:after="0" w:line="240" w:lineRule="auto"/>
              <w:rPr>
                <w:rFonts w:ascii="Calibri" w:eastAsia="Times New Roman" w:hAnsi="Calibri" w:cs="Calibri"/>
                <w:b/>
                <w:bCs/>
                <w:color w:val="FFFFFF"/>
                <w:lang w:eastAsia="en-IN"/>
              </w:rPr>
            </w:pPr>
            <m:oMathPara>
              <m:oMath>
                <m:d>
                  <m:dPr>
                    <m:ctrlPr>
                      <w:rPr>
                        <w:rFonts w:ascii="Cambria Math" w:eastAsiaTheme="minorEastAsia" w:hAnsi="Cambria Math"/>
                        <w:i/>
                      </w:rPr>
                    </m:ctrlPr>
                  </m:dPr>
                  <m:e>
                    <m:f>
                      <m:fPr>
                        <m:ctrlPr>
                          <w:rPr>
                            <w:rFonts w:ascii="Cambria Math" w:eastAsiaTheme="minorEastAsia" w:hAnsi="Cambria Math"/>
                            <w:i/>
                            <w:color w:val="FFFFFF" w:themeColor="background1"/>
                            <w:lang w:val="en-US"/>
                          </w:rPr>
                        </m:ctrlPr>
                      </m:fPr>
                      <m:num>
                        <m:r>
                          <w:rPr>
                            <w:rFonts w:ascii="Cambria Math" w:eastAsiaTheme="minorEastAsia" w:hAnsi="Cambria Math"/>
                            <w:color w:val="FFFFFF" w:themeColor="background1"/>
                          </w:rPr>
                          <m:t>K</m:t>
                        </m:r>
                      </m:num>
                      <m:den>
                        <m:r>
                          <w:rPr>
                            <w:rFonts w:ascii="Cambria Math" w:eastAsiaTheme="minorEastAsia" w:hAnsi="Cambria Math"/>
                            <w:color w:val="FFFFFF" w:themeColor="background1"/>
                          </w:rPr>
                          <m:t>ρ</m:t>
                        </m:r>
                        <m:sSub>
                          <m:sSubPr>
                            <m:ctrlPr>
                              <w:rPr>
                                <w:rFonts w:ascii="Cambria Math" w:eastAsiaTheme="minorEastAsia" w:hAnsi="Cambria Math"/>
                                <w:i/>
                                <w:color w:val="FFFFFF" w:themeColor="background1"/>
                                <w:lang w:val="en-US"/>
                              </w:rPr>
                            </m:ctrlPr>
                          </m:sSubPr>
                          <m:e>
                            <m:r>
                              <w:rPr>
                                <w:rFonts w:ascii="Cambria Math" w:eastAsiaTheme="minorEastAsia" w:hAnsi="Cambria Math"/>
                                <w:color w:val="FFFFFF" w:themeColor="background1"/>
                              </w:rPr>
                              <m:t>C</m:t>
                            </m:r>
                          </m:e>
                          <m:sub>
                            <m:r>
                              <w:rPr>
                                <w:rFonts w:ascii="Cambria Math" w:eastAsiaTheme="minorEastAsia" w:hAnsi="Cambria Math"/>
                                <w:color w:val="FFFFFF" w:themeColor="background1"/>
                              </w:rPr>
                              <m:t>p</m:t>
                            </m:r>
                          </m:sub>
                        </m:sSub>
                      </m:den>
                    </m:f>
                  </m:e>
                </m:d>
                <m:r>
                  <w:rPr>
                    <w:rFonts w:ascii="Cambria Math" w:eastAsiaTheme="minorEastAsia" w:hAnsi="Cambria Math"/>
                  </w:rPr>
                  <m:t>maximize</m:t>
                </m:r>
              </m:oMath>
            </m:oMathPara>
          </w:p>
        </w:tc>
      </w:tr>
      <w:tr w:rsidR="00801D2A" w:rsidRPr="00801D2A" w14:paraId="77C5C450"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86B26A"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Carbon fiber (HM Carbon)</w:t>
            </w:r>
          </w:p>
        </w:tc>
        <w:tc>
          <w:tcPr>
            <w:tcW w:w="20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0775C89"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126</w:t>
            </w:r>
          </w:p>
        </w:tc>
        <w:tc>
          <w:tcPr>
            <w:tcW w:w="187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25A6F1"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1.29</w:t>
            </w:r>
          </w:p>
        </w:tc>
        <w:tc>
          <w:tcPr>
            <w:tcW w:w="155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826E15"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98</w:t>
            </w:r>
          </w:p>
        </w:tc>
      </w:tr>
      <w:tr w:rsidR="00801D2A" w:rsidRPr="00801D2A" w14:paraId="5E4ACCA3"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9231A" w14:textId="65F49370"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Age hardening wrought Al Alloy</w:t>
            </w:r>
          </w:p>
        </w:tc>
        <w:tc>
          <w:tcPr>
            <w:tcW w:w="2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487F7"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158</w:t>
            </w:r>
          </w:p>
        </w:tc>
        <w:tc>
          <w:tcPr>
            <w:tcW w:w="1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01BF"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2.58</w:t>
            </w:r>
          </w:p>
        </w:tc>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CCF56"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61</w:t>
            </w:r>
          </w:p>
        </w:tc>
      </w:tr>
      <w:tr w:rsidR="00801D2A" w:rsidRPr="00801D2A" w14:paraId="6F62E5A5"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998478"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Tungsten Alloys</w:t>
            </w:r>
          </w:p>
        </w:tc>
        <w:tc>
          <w:tcPr>
            <w:tcW w:w="20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A7BE813"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90.9</w:t>
            </w:r>
          </w:p>
        </w:tc>
        <w:tc>
          <w:tcPr>
            <w:tcW w:w="187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832419"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2.39</w:t>
            </w:r>
          </w:p>
        </w:tc>
        <w:tc>
          <w:tcPr>
            <w:tcW w:w="155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0CD563"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38</w:t>
            </w:r>
          </w:p>
        </w:tc>
      </w:tr>
      <w:tr w:rsidR="00801D2A" w:rsidRPr="00801D2A" w14:paraId="16EFE217"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10CB00"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Medium carbon steel</w:t>
            </w:r>
          </w:p>
        </w:tc>
        <w:tc>
          <w:tcPr>
            <w:tcW w:w="2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893BE"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50.4</w:t>
            </w:r>
          </w:p>
        </w:tc>
        <w:tc>
          <w:tcPr>
            <w:tcW w:w="1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8CA91"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3.68</w:t>
            </w:r>
          </w:p>
        </w:tc>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281E"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14</w:t>
            </w:r>
          </w:p>
        </w:tc>
      </w:tr>
      <w:tr w:rsidR="00801D2A" w:rsidRPr="00801D2A" w14:paraId="1720844C"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C14202"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High Carbon Steel</w:t>
            </w:r>
          </w:p>
        </w:tc>
        <w:tc>
          <w:tcPr>
            <w:tcW w:w="20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00DFC4E"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49.9</w:t>
            </w:r>
          </w:p>
        </w:tc>
        <w:tc>
          <w:tcPr>
            <w:tcW w:w="187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94EAF2"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3.72</w:t>
            </w:r>
          </w:p>
        </w:tc>
        <w:tc>
          <w:tcPr>
            <w:tcW w:w="155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05F8A5"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13</w:t>
            </w:r>
          </w:p>
        </w:tc>
      </w:tr>
      <w:tr w:rsidR="00801D2A" w:rsidRPr="00801D2A" w14:paraId="38B24FCB"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0D7C"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Stainless steel</w:t>
            </w:r>
          </w:p>
        </w:tc>
        <w:tc>
          <w:tcPr>
            <w:tcW w:w="2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22F88"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18.7</w:t>
            </w:r>
          </w:p>
        </w:tc>
        <w:tc>
          <w:tcPr>
            <w:tcW w:w="1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633F1"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3.71</w:t>
            </w:r>
          </w:p>
        </w:tc>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73A5F3"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5</w:t>
            </w:r>
          </w:p>
        </w:tc>
      </w:tr>
      <w:tr w:rsidR="00801D2A" w:rsidRPr="00801D2A" w14:paraId="1FF2348C"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ABE388"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Nickle based Super alloy</w:t>
            </w:r>
          </w:p>
        </w:tc>
        <w:tc>
          <w:tcPr>
            <w:tcW w:w="20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44A880"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12.1</w:t>
            </w:r>
          </w:p>
        </w:tc>
        <w:tc>
          <w:tcPr>
            <w:tcW w:w="187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013D5E"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3.62</w:t>
            </w:r>
          </w:p>
        </w:tc>
        <w:tc>
          <w:tcPr>
            <w:tcW w:w="155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9C3D8D"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w:t>
            </w:r>
          </w:p>
        </w:tc>
      </w:tr>
      <w:tr w:rsidR="00801D2A" w:rsidRPr="00801D2A" w14:paraId="0DC49750" w14:textId="77777777" w:rsidTr="00801D2A">
        <w:trPr>
          <w:trHeight w:val="299"/>
        </w:trPr>
        <w:tc>
          <w:tcPr>
            <w:tcW w:w="4269"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9D6AF09"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Titanium Alloy</w:t>
            </w:r>
          </w:p>
        </w:tc>
        <w:tc>
          <w:tcPr>
            <w:tcW w:w="2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5AD62"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9.9</w:t>
            </w:r>
          </w:p>
        </w:tc>
        <w:tc>
          <w:tcPr>
            <w:tcW w:w="1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95C85"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2.99</w:t>
            </w:r>
          </w:p>
        </w:tc>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F44F0"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w:t>
            </w:r>
          </w:p>
        </w:tc>
      </w:tr>
      <w:tr w:rsidR="00801D2A" w:rsidRPr="00801D2A" w14:paraId="213605A9"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ED8FA9"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Nickle chromium Alloy</w:t>
            </w:r>
          </w:p>
        </w:tc>
        <w:tc>
          <w:tcPr>
            <w:tcW w:w="202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AD17B1"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11.6</w:t>
            </w:r>
          </w:p>
        </w:tc>
        <w:tc>
          <w:tcPr>
            <w:tcW w:w="1870" w:type="dxa"/>
            <w:tcBorders>
              <w:top w:val="single" w:sz="4" w:space="0" w:color="auto"/>
              <w:left w:val="single" w:sz="4" w:space="0" w:color="auto"/>
              <w:bottom w:val="single" w:sz="4" w:space="0" w:color="8EA9DB"/>
              <w:right w:val="single" w:sz="4" w:space="0" w:color="auto"/>
            </w:tcBorders>
            <w:shd w:val="clear" w:color="D9E1F2" w:fill="D9E1F2"/>
            <w:noWrap/>
            <w:vAlign w:val="bottom"/>
            <w:hideMark/>
          </w:tcPr>
          <w:p w14:paraId="4072BE36"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3.69</w:t>
            </w:r>
          </w:p>
        </w:tc>
        <w:tc>
          <w:tcPr>
            <w:tcW w:w="1554"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F80073"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3</w:t>
            </w:r>
          </w:p>
        </w:tc>
      </w:tr>
      <w:tr w:rsidR="00801D2A" w:rsidRPr="00801D2A" w14:paraId="669C5534" w14:textId="77777777" w:rsidTr="00801D2A">
        <w:trPr>
          <w:trHeight w:val="299"/>
        </w:trPr>
        <w:tc>
          <w:tcPr>
            <w:tcW w:w="42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3DB9E" w14:textId="77777777" w:rsidR="00801D2A" w:rsidRPr="00801D2A" w:rsidRDefault="00801D2A" w:rsidP="00801D2A">
            <w:pPr>
              <w:spacing w:after="0" w:line="240" w:lineRule="auto"/>
              <w:rPr>
                <w:rFonts w:ascii="Calibri" w:eastAsia="Times New Roman" w:hAnsi="Calibri" w:cs="Calibri"/>
                <w:color w:val="000000"/>
                <w:lang w:eastAsia="en-IN"/>
              </w:rPr>
            </w:pPr>
            <w:r w:rsidRPr="00801D2A">
              <w:rPr>
                <w:rFonts w:ascii="Calibri" w:eastAsia="Times New Roman" w:hAnsi="Calibri" w:cs="Calibri"/>
                <w:color w:val="000000"/>
                <w:lang w:eastAsia="en-IN"/>
              </w:rPr>
              <w:t>CFRP epoxy matrix</w:t>
            </w:r>
          </w:p>
        </w:tc>
        <w:tc>
          <w:tcPr>
            <w:tcW w:w="2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1137"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1.82</w:t>
            </w:r>
          </w:p>
        </w:tc>
        <w:tc>
          <w:tcPr>
            <w:tcW w:w="1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A5C7F" w14:textId="77777777" w:rsidR="00801D2A" w:rsidRPr="00801D2A" w:rsidRDefault="00801D2A" w:rsidP="00801D2A">
            <w:pPr>
              <w:spacing w:after="0" w:line="240" w:lineRule="auto"/>
              <w:jc w:val="right"/>
              <w:rPr>
                <w:rFonts w:ascii="Calibri" w:eastAsia="Times New Roman" w:hAnsi="Calibri" w:cs="Calibri"/>
                <w:color w:val="000000"/>
                <w:lang w:eastAsia="en-IN"/>
              </w:rPr>
            </w:pPr>
            <w:r w:rsidRPr="00801D2A">
              <w:rPr>
                <w:rFonts w:ascii="Calibri" w:eastAsia="Times New Roman" w:hAnsi="Calibri" w:cs="Calibri"/>
                <w:color w:val="000000"/>
                <w:lang w:eastAsia="en-IN"/>
              </w:rPr>
              <w:t>1.5</w:t>
            </w:r>
          </w:p>
        </w:tc>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B5518" w14:textId="7EC591B5" w:rsidR="00801D2A" w:rsidRPr="00801D2A" w:rsidRDefault="00801D2A" w:rsidP="00801D2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r>
    </w:tbl>
    <w:p w14:paraId="2673507B" w14:textId="256E3C14" w:rsidR="00801D2A" w:rsidRDefault="00801D2A" w:rsidP="00E27D74">
      <w:pPr>
        <w:spacing w:line="360" w:lineRule="auto"/>
        <w:rPr>
          <w:sz w:val="24"/>
          <w:szCs w:val="24"/>
          <w:lang w:val="en-US"/>
        </w:rPr>
      </w:pPr>
    </w:p>
    <w:p w14:paraId="4EBA69D7" w14:textId="5EF8EABE" w:rsidR="00801D2A" w:rsidRDefault="00801D2A" w:rsidP="00801D2A">
      <w:pPr>
        <w:spacing w:after="120"/>
        <w:rPr>
          <w:rFonts w:ascii="Times New Roman" w:eastAsiaTheme="minorEastAsia" w:hAnsi="Times New Roman" w:cs="Times New Roman"/>
          <w:sz w:val="24"/>
          <w:szCs w:val="24"/>
        </w:rPr>
      </w:pPr>
      <w:r w:rsidRPr="00801D2A">
        <w:rPr>
          <w:rFonts w:ascii="Times New Roman" w:eastAsiaTheme="minorEastAsia" w:hAnsi="Times New Roman" w:cs="Times New Roman"/>
          <w:b/>
          <w:bCs/>
          <w:sz w:val="24"/>
          <w:szCs w:val="24"/>
        </w:rPr>
        <w:t xml:space="preserve">Mechanical loss coefficient </w:t>
      </w:r>
      <m:oMath>
        <m:r>
          <m:rPr>
            <m:sty m:val="bi"/>
          </m:rPr>
          <w:rPr>
            <w:rFonts w:ascii="Cambria Math" w:eastAsiaTheme="minorEastAsia" w:hAnsi="Cambria Math" w:cs="Times New Roman"/>
            <w:sz w:val="24"/>
            <w:szCs w:val="24"/>
          </w:rPr>
          <m:t>(tanδ)</m:t>
        </m:r>
      </m:oMath>
      <w:r w:rsidRPr="00801D2A">
        <w:rPr>
          <w:rFonts w:ascii="Times New Roman" w:eastAsiaTheme="minorEastAsia" w:hAnsi="Times New Roman" w:cs="Times New Roman"/>
          <w:b/>
          <w:bCs/>
          <w:sz w:val="24"/>
          <w:szCs w:val="24"/>
        </w:rPr>
        <w:t xml:space="preserve"> and Young’s Modulus and Density</w:t>
      </w:r>
      <w:r>
        <w:rPr>
          <w:rFonts w:ascii="Times New Roman" w:eastAsiaTheme="minorEastAsia" w:hAnsi="Times New Roman" w:cs="Times New Roman"/>
          <w:sz w:val="24"/>
          <w:szCs w:val="24"/>
        </w:rPr>
        <w:t>: T</w:t>
      </w:r>
      <w:r w:rsidRPr="00FD5FAE">
        <w:rPr>
          <w:rFonts w:ascii="Times New Roman" w:eastAsiaTheme="minorEastAsia" w:hAnsi="Times New Roman" w:cs="Times New Roman"/>
          <w:sz w:val="24"/>
          <w:szCs w:val="24"/>
        </w:rPr>
        <w:t xml:space="preserve">he </w:t>
      </w:r>
      <w:r w:rsidRPr="00FD5FAE">
        <w:rPr>
          <w:rFonts w:ascii="Times New Roman" w:eastAsiaTheme="minorEastAsia" w:hAnsi="Times New Roman" w:cs="Times New Roman"/>
          <w:i/>
          <w:iCs/>
          <w:sz w:val="24"/>
          <w:szCs w:val="24"/>
        </w:rPr>
        <w:t xml:space="preserve">mechanical loss-coefficient </w:t>
      </w:r>
      <w:r>
        <w:rPr>
          <w:rFonts w:ascii="Times New Roman" w:eastAsiaTheme="minorEastAsia" w:hAnsi="Times New Roman" w:cs="Times New Roman"/>
          <w:sz w:val="24"/>
          <w:szCs w:val="24"/>
        </w:rPr>
        <w:t>also called</w:t>
      </w:r>
      <w:r w:rsidRPr="00FD5FAE">
        <w:rPr>
          <w:rFonts w:ascii="Times New Roman" w:eastAsiaTheme="minorEastAsia" w:hAnsi="Times New Roman" w:cs="Times New Roman"/>
          <w:i/>
          <w:iCs/>
          <w:sz w:val="24"/>
          <w:szCs w:val="24"/>
        </w:rPr>
        <w:t xml:space="preserve"> damping </w:t>
      </w:r>
      <w:r>
        <w:rPr>
          <w:rFonts w:ascii="Times New Roman" w:eastAsiaTheme="minorEastAsia" w:hAnsi="Times New Roman" w:cs="Times New Roman"/>
          <w:i/>
          <w:iCs/>
          <w:sz w:val="24"/>
          <w:szCs w:val="24"/>
        </w:rPr>
        <w:t>factor</w:t>
      </w:r>
      <w:r w:rsidRPr="00FD5FAE">
        <w:rPr>
          <w:rFonts w:ascii="Times New Roman" w:eastAsiaTheme="minorEastAsia" w:hAnsi="Times New Roman" w:cs="Times New Roman"/>
          <w:i/>
          <w:iCs/>
          <w:sz w:val="24"/>
          <w:szCs w:val="24"/>
        </w:rPr>
        <w:t xml:space="preserve"> </w:t>
      </w:r>
      <w:r w:rsidRPr="00FD5FAE">
        <w:rPr>
          <w:rFonts w:ascii="Times New Roman" w:eastAsiaTheme="minorEastAsia" w:hAnsi="Times New Roman" w:cs="Times New Roman"/>
          <w:sz w:val="24"/>
          <w:szCs w:val="24"/>
        </w:rPr>
        <w:t xml:space="preserve">measures </w:t>
      </w:r>
      <w:r>
        <w:rPr>
          <w:rFonts w:ascii="Times New Roman" w:eastAsiaTheme="minorEastAsia" w:hAnsi="Times New Roman" w:cs="Times New Roman"/>
          <w:sz w:val="24"/>
          <w:szCs w:val="24"/>
        </w:rPr>
        <w:t>the degree to which</w:t>
      </w:r>
      <w:r w:rsidRPr="00FD5FAE">
        <w:rPr>
          <w:rFonts w:ascii="Times New Roman" w:eastAsiaTheme="minorEastAsia" w:hAnsi="Times New Roman" w:cs="Times New Roman"/>
          <w:sz w:val="24"/>
          <w:szCs w:val="24"/>
        </w:rPr>
        <w:t xml:space="preserve"> a material dissipates vibrational energy</w:t>
      </w:r>
      <w:r>
        <w:rPr>
          <w:rFonts w:ascii="Times New Roman" w:eastAsiaTheme="minorEastAsia" w:hAnsi="Times New Roman" w:cs="Times New Roman"/>
          <w:sz w:val="24"/>
          <w:szCs w:val="24"/>
        </w:rPr>
        <w:t xml:space="preserve">. </w:t>
      </w:r>
    </w:p>
    <w:p w14:paraId="607B4242" w14:textId="77777777" w:rsidR="00801D2A" w:rsidRPr="00FD5FAE" w:rsidRDefault="00801D2A" w:rsidP="00801D2A">
      <w:pPr>
        <w:spacing w:after="1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a material subjected to elastic loading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,then it stores elastic energy per unit volume U:</w:t>
      </w:r>
    </w:p>
    <w:p w14:paraId="73A9C00E" w14:textId="77777777" w:rsidR="00801D2A" w:rsidRDefault="00801D2A" w:rsidP="00801D2A">
      <w:pPr>
        <w:spacing w:after="12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U=</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Sub>
              <m:r>
                <m:rPr>
                  <m:sty m:val="p"/>
                </m:rPr>
                <w:rPr>
                  <w:rFonts w:ascii="Cambria Math" w:eastAsiaTheme="minorEastAsia" w:hAnsi="Cambria Math" w:cs="Times New Roman"/>
                  <w:sz w:val="24"/>
                  <w:szCs w:val="24"/>
                </w:rPr>
                <m:t xml:space="preserve"> </m:t>
              </m:r>
            </m:sup>
            <m:e>
              <m:r>
                <w:rPr>
                  <w:rFonts w:ascii="Cambria Math" w:eastAsiaTheme="minorEastAsia" w:hAnsi="Cambria Math" w:cs="Times New Roman"/>
                  <w:sz w:val="24"/>
                  <w:szCs w:val="24"/>
                </w:rPr>
                <m:t>σ dε</m:t>
              </m:r>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max</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E</m:t>
              </m:r>
            </m:den>
          </m:f>
        </m:oMath>
      </m:oMathPara>
    </w:p>
    <w:p w14:paraId="5239D05F" w14:textId="77777777" w:rsidR="00801D2A" w:rsidRPr="006947F4" w:rsidRDefault="00801D2A" w:rsidP="00801D2A">
      <w:pPr>
        <w:spacing w:after="120"/>
        <w:rPr>
          <w:rFonts w:ascii="Times New Roman" w:eastAsiaTheme="minorEastAsia" w:hAnsi="Times New Roman" w:cs="Times New Roman"/>
          <w:sz w:val="24"/>
          <w:szCs w:val="24"/>
        </w:rPr>
      </w:pPr>
      <w:r>
        <w:t>If the material is then unloaded, it dissipates an energy:</w:t>
      </w:r>
    </w:p>
    <w:p w14:paraId="0EFBACF3" w14:textId="77777777" w:rsidR="00801D2A" w:rsidRPr="006947F4" w:rsidRDefault="00801D2A" w:rsidP="00801D2A">
      <w:pPr>
        <w:spacing w:after="120"/>
      </w:pPr>
      <m:oMathPara>
        <m:oMathParaPr>
          <m:jc m:val="center"/>
        </m:oMathParaPr>
        <m:oMath>
          <m:r>
            <m:rPr>
              <m:sty m:val="p"/>
            </m:rPr>
            <w:rPr>
              <w:rFonts w:ascii="Cambria Math" w:hAnsi="Cambria Math"/>
            </w:rPr>
            <m:t>Δ</m:t>
          </m:r>
          <m:r>
            <w:rPr>
              <w:rFonts w:ascii="Cambria Math" w:hAnsi="Cambria Math"/>
            </w:rPr>
            <m:t>U</m:t>
          </m:r>
          <m:r>
            <m:rPr>
              <m:sty m:val="p"/>
            </m:rPr>
            <w:rPr>
              <w:rFonts w:ascii="Cambria Math" w:hAnsi="Cambria Math"/>
            </w:rPr>
            <m:t>=</m:t>
          </m:r>
          <m:box>
            <m:boxPr>
              <m:ctrlPr>
                <w:rPr>
                  <w:rFonts w:ascii="Cambria Math" w:hAnsi="Cambria Math"/>
                </w:rPr>
              </m:ctrlPr>
            </m:boxPr>
            <m:e>
              <m:r>
                <m:rPr>
                  <m:nor/>
                </m:rPr>
                <w:rPr>
                  <w:rFonts w:ascii="Cambria Math" w:hAnsi="Cambria Math" w:cs="Cambria Math"/>
                </w:rPr>
                <m:t>∮</m:t>
              </m:r>
              <m:box>
                <m:boxPr>
                  <m:ctrlPr>
                    <w:rPr>
                      <w:rFonts w:ascii="Cambria Math" w:hAnsi="Cambria Math"/>
                    </w:rPr>
                  </m:ctrlPr>
                </m:boxPr>
                <m:e>
                  <m:r>
                    <m:rPr>
                      <m:sty m:val="p"/>
                    </m:rPr>
                    <w:rPr>
                      <w:rFonts w:ascii="Cambria Math" w:hAnsi="Cambria Math"/>
                    </w:rPr>
                    <m:t xml:space="preserve"> </m:t>
                  </m:r>
                </m:e>
              </m:box>
            </m:e>
          </m:box>
          <m:r>
            <w:rPr>
              <w:rFonts w:ascii="Cambria Math" w:hAnsi="Cambria Math"/>
            </w:rPr>
            <m:t>σ</m:t>
          </m:r>
          <m:r>
            <m:rPr>
              <m:sty m:val="p"/>
            </m:rPr>
            <w:rPr>
              <w:rFonts w:ascii="Cambria Math" w:hAnsi="Cambria Math"/>
            </w:rPr>
            <m:t>d</m:t>
          </m:r>
          <m:r>
            <w:rPr>
              <w:rFonts w:ascii="Cambria Math" w:hAnsi="Cambria Math"/>
            </w:rPr>
            <m:t>ε</m:t>
          </m:r>
        </m:oMath>
      </m:oMathPara>
    </w:p>
    <w:p w14:paraId="682690FC" w14:textId="77777777" w:rsidR="00801D2A" w:rsidRDefault="00801D2A" w:rsidP="00801D2A">
      <w:pPr>
        <w:spacing w:after="120"/>
      </w:pPr>
      <w:r>
        <w:t>The loss coefficient is</w:t>
      </w:r>
    </w:p>
    <w:p w14:paraId="2A9501EB" w14:textId="77777777" w:rsidR="00801D2A" w:rsidRDefault="00801D2A" w:rsidP="00801D2A">
      <w:pPr>
        <w:spacing w:after="120"/>
      </w:pPr>
      <m:oMathPara>
        <m:oMath>
          <m:r>
            <w:rPr>
              <w:rFonts w:ascii="Cambria Math" w:hAnsi="Cambria Math"/>
            </w:rPr>
            <m:t>η</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U</m:t>
              </m:r>
            </m:num>
            <m:den>
              <m:r>
                <m:rPr>
                  <m:sty m:val="p"/>
                </m:rPr>
                <w:rPr>
                  <w:rFonts w:ascii="Cambria Math" w:hAnsi="Cambria Math"/>
                </w:rPr>
                <m:t>2</m:t>
              </m:r>
              <m:r>
                <w:rPr>
                  <w:rFonts w:ascii="Cambria Math" w:hAnsi="Cambria Math"/>
                </w:rPr>
                <m:t>πU</m:t>
              </m:r>
            </m:den>
          </m:f>
        </m:oMath>
      </m:oMathPara>
    </w:p>
    <w:p w14:paraId="31775D34" w14:textId="77777777" w:rsidR="00801D2A" w:rsidRDefault="00801D2A" w:rsidP="00801D2A">
      <w:pPr>
        <w:spacing w:after="120"/>
      </w:pPr>
      <w:r>
        <w:t xml:space="preserve">The value of </w:t>
      </w:r>
      <m:oMath>
        <m:r>
          <w:rPr>
            <w:rFonts w:ascii="Cambria Math" w:hAnsi="Cambria Math"/>
          </w:rPr>
          <m:t>η</m:t>
        </m:r>
      </m:oMath>
      <w:r>
        <w:t xml:space="preserve"> usually depends on the frequency of cycling. Damping can also measure by  </w:t>
      </w:r>
    </w:p>
    <w:p w14:paraId="4B3F5CA5" w14:textId="77777777" w:rsidR="00801D2A" w:rsidRDefault="00801D2A" w:rsidP="00801D2A">
      <w:pPr>
        <w:pStyle w:val="ListParagraph"/>
        <w:numPr>
          <w:ilvl w:val="0"/>
          <w:numId w:val="17"/>
        </w:numPr>
        <w:spacing w:after="120" w:line="360" w:lineRule="auto"/>
      </w:pPr>
      <w:r>
        <w:t>specific damping capacity</w:t>
      </w:r>
    </w:p>
    <w:p w14:paraId="58D20E17" w14:textId="77777777" w:rsidR="00801D2A" w:rsidRDefault="00801D2A" w:rsidP="00801D2A">
      <w:pPr>
        <w:spacing w:after="120"/>
      </w:pPr>
      <m:oMathPara>
        <m:oMath>
          <m:r>
            <w:rPr>
              <w:rFonts w:ascii="Cambria Math" w:hAnsi="Cambria Math"/>
            </w:rPr>
            <w:lastRenderedPageBreak/>
            <m:t>D</m:t>
          </m:r>
          <m:r>
            <m:rPr>
              <m:sty m:val="p"/>
            </m:rPr>
            <w:rPr>
              <w:rFonts w:ascii="Cambria Math" w:hAnsi="Cambria Math"/>
            </w:rPr>
            <m:t>=Δ</m:t>
          </m:r>
          <m:r>
            <w:rPr>
              <w:rFonts w:ascii="Cambria Math" w:hAnsi="Cambria Math"/>
            </w:rPr>
            <m:t>U</m:t>
          </m:r>
          <m:r>
            <m:rPr>
              <m:sty m:val="p"/>
            </m:rPr>
            <w:rPr>
              <w:rFonts w:ascii="Cambria Math" w:hAnsi="Cambria Math"/>
            </w:rPr>
            <m:t>/</m:t>
          </m:r>
          <m:r>
            <w:rPr>
              <w:rFonts w:ascii="Cambria Math" w:hAnsi="Cambria Math"/>
            </w:rPr>
            <m:t>U</m:t>
          </m:r>
        </m:oMath>
      </m:oMathPara>
    </w:p>
    <w:p w14:paraId="0D7374A1" w14:textId="77777777" w:rsidR="00801D2A" w:rsidRDefault="00801D2A" w:rsidP="00801D2A">
      <w:pPr>
        <w:pStyle w:val="ListParagraph"/>
        <w:numPr>
          <w:ilvl w:val="0"/>
          <w:numId w:val="17"/>
        </w:numPr>
        <w:spacing w:after="120" w:line="360" w:lineRule="auto"/>
      </w:pPr>
      <w:r>
        <w:t>The logarithmic decrement,</w:t>
      </w:r>
    </w:p>
    <w:p w14:paraId="214E0A06" w14:textId="77777777" w:rsidR="00801D2A" w:rsidRPr="006362DF" w:rsidRDefault="00801D2A" w:rsidP="00801D2A">
      <w:pPr>
        <w:spacing w:after="120"/>
        <w:rPr>
          <w:rFonts w:eastAsiaTheme="minorEastAsia"/>
        </w:rPr>
      </w:pPr>
      <m:oMathPara>
        <m:oMath>
          <m:r>
            <w:rPr>
              <w:rFonts w:ascii="Cambria Math" w:hAnsi="Cambria Math"/>
            </w:rPr>
            <m:t>∆ =</m:t>
          </m:r>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p w14:paraId="49E3513C" w14:textId="77777777" w:rsidR="00801D2A" w:rsidRDefault="00801D2A" w:rsidP="00801D2A">
      <w:pPr>
        <w:spacing w:after="12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successive amplitudes of natural vibrations.</w:t>
      </w:r>
    </w:p>
    <w:p w14:paraId="30B04875" w14:textId="77777777" w:rsidR="00801D2A" w:rsidRDefault="00801D2A" w:rsidP="00801D2A">
      <w:pPr>
        <w:pStyle w:val="ListParagraph"/>
        <w:numPr>
          <w:ilvl w:val="0"/>
          <w:numId w:val="17"/>
        </w:numPr>
        <w:spacing w:after="120" w:line="360" w:lineRule="auto"/>
      </w:pPr>
      <w:r>
        <w:t xml:space="preserve">The phase-lag, </w:t>
      </w:r>
      <m:oMath>
        <m:r>
          <w:rPr>
            <w:rFonts w:ascii="Cambria Math" w:hAnsi="Cambria Math"/>
          </w:rPr>
          <m:t>δ</m:t>
        </m:r>
      </m:oMath>
      <w:r>
        <w:t xml:space="preserve">, between stress and strain, and the " </w:t>
      </w:r>
      <m:oMath>
        <m:r>
          <w:rPr>
            <w:rFonts w:ascii="Cambria Math" w:hAnsi="Cambria Math"/>
          </w:rPr>
          <m:t>Q</m:t>
        </m:r>
      </m:oMath>
      <w:r>
        <w:t xml:space="preserve"> "-factor or resonance factor, Q. </w:t>
      </w:r>
    </w:p>
    <w:p w14:paraId="75D88C4A" w14:textId="77777777" w:rsidR="00801D2A" w:rsidRPr="006947F4" w:rsidRDefault="00801D2A" w:rsidP="00801D2A">
      <w:pPr>
        <w:spacing w:after="120"/>
      </w:pPr>
      <w:r>
        <w:t xml:space="preserve">When damping is small </w:t>
      </w:r>
      <m:oMath>
        <m:r>
          <m:rPr>
            <m:sty m:val="p"/>
          </m:rPr>
          <w:rPr>
            <w:rFonts w:ascii="Cambria Math" w:hAnsi="Cambria Math"/>
          </w:rPr>
          <m:t>(</m:t>
        </m:r>
        <m:r>
          <w:rPr>
            <w:rFonts w:ascii="Cambria Math" w:hAnsi="Cambria Math"/>
          </w:rPr>
          <m:t>η</m:t>
        </m:r>
        <m:r>
          <m:rPr>
            <m:sty m:val="p"/>
          </m:rPr>
          <w:rPr>
            <w:rFonts w:ascii="Cambria Math" w:hAnsi="Cambria Math"/>
          </w:rPr>
          <m:t>&lt;0.01)</m:t>
        </m:r>
      </m:oMath>
      <w:r>
        <w:t xml:space="preserve"> all of the above related by:</w:t>
      </w:r>
    </w:p>
    <w:p w14:paraId="0F8AE048" w14:textId="77777777" w:rsidR="00801D2A" w:rsidRDefault="00801D2A" w:rsidP="00801D2A">
      <w:pPr>
        <w:spacing w:after="120"/>
      </w:pPr>
      <m:oMathPara>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2</m:t>
              </m:r>
              <m:r>
                <w:rPr>
                  <w:rFonts w:ascii="Cambria Math" w:hAnsi="Cambria Math"/>
                </w:rPr>
                <m:t>π</m:t>
              </m:r>
            </m:den>
          </m:f>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w:rPr>
                  <w:rFonts w:ascii="Cambria Math" w:hAnsi="Cambria Math"/>
                </w:rPr>
                <m:t>π</m:t>
              </m:r>
            </m:den>
          </m:f>
          <m:r>
            <m:rPr>
              <m:sty m:val="p"/>
            </m:rPr>
            <w:rPr>
              <w:rFonts w:ascii="Cambria Math" w:hAnsi="Cambria Math"/>
            </w:rPr>
            <m:t>=tan</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oMath>
      </m:oMathPara>
    </w:p>
    <w:p w14:paraId="5DCAE520" w14:textId="77777777" w:rsidR="00801D2A" w:rsidRDefault="00801D2A" w:rsidP="00801D2A">
      <w:pPr>
        <w:spacing w:after="120"/>
      </w:pPr>
      <w:r>
        <w:t>For large damping above relations are not valid. Damping for case of shaft design is considered small while for case of spring Design it considered large.</w:t>
      </w:r>
    </w:p>
    <w:p w14:paraId="4BC4D497" w14:textId="77777777" w:rsidR="00801D2A" w:rsidRDefault="00801D2A" w:rsidP="00801D2A">
      <w:pPr>
        <w:spacing w:after="120"/>
        <w:rPr>
          <w:rFonts w:ascii="Times New Roman" w:eastAsiaTheme="minorEastAsia" w:hAnsi="Times New Roman" w:cs="Times New Roman"/>
        </w:rPr>
      </w:pPr>
      <m:oMathPara>
        <m:oMath>
          <m:r>
            <m:rPr>
              <m:sty m:val="p"/>
            </m:rPr>
            <w:rPr>
              <w:rFonts w:ascii="Cambria Math" w:hAnsi="Cambria Math"/>
            </w:rPr>
            <m:t xml:space="preserve">Δ= </m:t>
          </m:r>
          <m:f>
            <m:fPr>
              <m:ctrlPr>
                <w:rPr>
                  <w:rFonts w:ascii="Cambria Math" w:hAnsi="Cambria Math"/>
                </w:rPr>
              </m:ctrlPr>
            </m:fPr>
            <m:num>
              <m:r>
                <m:rPr>
                  <m:sty m:val="p"/>
                </m:rPr>
                <w:rPr>
                  <w:rFonts w:ascii="Cambria Math" w:hAnsi="Cambria Math"/>
                </w:rPr>
                <m:t>2</m:t>
              </m:r>
              <m:r>
                <w:rPr>
                  <w:rFonts w:ascii="Cambria Math" w:hAnsi="Cambria Math"/>
                </w:rPr>
                <m:t>πη</m:t>
              </m:r>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η</m:t>
                      </m:r>
                    </m:e>
                    <m:sup>
                      <m:r>
                        <m:rPr>
                          <m:sty m:val="p"/>
                        </m:rPr>
                        <w:rPr>
                          <w:rFonts w:ascii="Cambria Math" w:hAnsi="Cambria Math"/>
                        </w:rPr>
                        <m:t>2</m:t>
                      </m:r>
                    </m:sup>
                  </m:sSup>
                </m:e>
              </m:rad>
            </m:den>
          </m:f>
          <m:r>
            <m:rPr>
              <m:sty m:val="p"/>
            </m:rPr>
            <w:rPr>
              <w:rFonts w:ascii="Cambria Math" w:hAnsi="Cambria Math"/>
            </w:rPr>
            <w:br/>
          </m:r>
        </m:oMath>
      </m:oMathPara>
      <w:r>
        <w:rPr>
          <w:rFonts w:eastAsiaTheme="minorEastAsia"/>
        </w:rPr>
        <w:t xml:space="preserve">for  </w:t>
      </w:r>
      <m:oMath>
        <m:d>
          <m:dPr>
            <m:begChr m:val="["/>
            <m:endChr m:val="]"/>
            <m:ctrlPr>
              <w:rPr>
                <w:rFonts w:ascii="Cambria Math" w:hAnsi="Cambria Math"/>
              </w:rPr>
            </m:ctrlPr>
          </m:dPr>
          <m:e>
            <m:r>
              <w:rPr>
                <w:rFonts w:ascii="Cambria Math" w:hAnsi="Cambria Math"/>
              </w:rPr>
              <m:t>η</m:t>
            </m:r>
            <m:r>
              <m:rPr>
                <m:sty m:val="p"/>
              </m:rPr>
              <w:rPr>
                <w:rFonts w:ascii="Cambria Math" w:hAnsi="Cambria Math"/>
              </w:rPr>
              <m:t>&lt;0.01</m:t>
            </m:r>
          </m:e>
        </m:d>
        <m: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η</m:t>
                </m:r>
              </m:e>
              <m:sup>
                <m:r>
                  <m:rPr>
                    <m:sty m:val="p"/>
                  </m:rPr>
                  <w:rPr>
                    <w:rFonts w:ascii="Cambria Math" w:hAnsi="Cambria Math"/>
                  </w:rPr>
                  <m:t>2</m:t>
                </m:r>
              </m:sup>
            </m:sSup>
          </m:e>
        </m:rad>
        <m:r>
          <w:rPr>
            <w:rFonts w:ascii="Cambria Math" w:hAnsi="Cambria Math"/>
          </w:rPr>
          <m:t xml:space="preserve"> ≈1 </m:t>
        </m:r>
      </m:oMath>
    </w:p>
    <w:p w14:paraId="591C8822" w14:textId="77777777" w:rsidR="00801D2A" w:rsidRPr="00116E3A" w:rsidRDefault="00000000" w:rsidP="00801D2A">
      <w:pPr>
        <w:spacing w:after="240"/>
        <w:rPr>
          <w:rFonts w:ascii="Times New Roman" w:eastAsiaTheme="minorEastAsia"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i/>
                </w:rPr>
              </m:ctrlPr>
            </m:mPr>
            <m:mr>
              <m:e>
                <m:r>
                  <m:rPr>
                    <m:sty m:val="p"/>
                  </m:rPr>
                  <w:rPr>
                    <w:rFonts w:ascii="Cambria Math" w:hAnsi="Cambria Math"/>
                  </w:rPr>
                  <m:t>Δ</m:t>
                </m:r>
              </m:e>
              <m:e>
                <m:r>
                  <w:rPr>
                    <w:rFonts w:ascii="Cambria Math" w:hAnsi="Cambria Math"/>
                  </w:rPr>
                  <m:t xml:space="preserve"> </m:t>
                </m:r>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πη</m:t>
                    </m:r>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η</m:t>
                            </m:r>
                          </m:e>
                          <m:sup>
                            <m:r>
                              <m:rPr>
                                <m:sty m:val="p"/>
                              </m:rPr>
                              <w:rPr>
                                <w:rFonts w:ascii="Cambria Math" w:hAnsi="Cambria Math"/>
                              </w:rPr>
                              <m:t>2</m:t>
                            </m:r>
                          </m:sup>
                        </m:sSup>
                      </m:e>
                    </m:rad>
                  </m:den>
                </m:f>
              </m:e>
            </m:mr>
            <m:mr>
              <m:e>
                <m:r>
                  <m:rPr>
                    <m:sty m:val="p"/>
                  </m:rPr>
                  <w:rPr>
                    <w:rFonts w:ascii="Cambria Math" w:hAnsi="Cambria Math"/>
                  </w:rPr>
                  <m:t>Δ</m:t>
                </m:r>
              </m:e>
              <m:e>
                <m:r>
                  <w:rPr>
                    <w:rFonts w:ascii="Cambria Math" w:hAnsi="Cambria Math"/>
                  </w:rPr>
                  <m:t xml:space="preserve"> </m:t>
                </m:r>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r>
                  <m:rPr>
                    <m:sty m:val="p"/>
                  </m:rPr>
                  <w:rPr>
                    <w:rFonts w:ascii="Cambria Math" w:hAnsi="Cambria Math"/>
                  </w:rPr>
                  <m:t>=2</m:t>
                </m:r>
                <m:r>
                  <w:rPr>
                    <w:rFonts w:ascii="Cambria Math" w:hAnsi="Cambria Math"/>
                  </w:rPr>
                  <m:t>πη</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sSub>
                      <m:sSubPr>
                        <m:ctrlPr>
                          <w:rPr>
                            <w:rFonts w:ascii="Cambria Math" w:hAnsi="Cambria Math"/>
                          </w:rPr>
                        </m:ctrlPr>
                      </m:sSubPr>
                      <m:e>
                        <m:r>
                          <w:rPr>
                            <w:rFonts w:ascii="Cambria Math" w:hAnsi="Cambria Math"/>
                          </w:rPr>
                          <m:t>C</m:t>
                        </m:r>
                      </m:e>
                      <m:sub>
                        <m:r>
                          <w:rPr>
                            <w:rFonts w:ascii="Cambria Math" w:hAnsi="Cambria Math"/>
                          </w:rPr>
                          <m:t>c</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r>
                      <m:rPr>
                        <m:sty m:val="p"/>
                      </m:rPr>
                      <w:rPr>
                        <w:rFonts w:ascii="Cambria Math" w:hAnsi="Cambria Math"/>
                      </w:rPr>
                      <m:t>2</m:t>
                    </m:r>
                    <m:rad>
                      <m:radPr>
                        <m:degHide m:val="1"/>
                        <m:ctrlPr>
                          <w:rPr>
                            <w:rFonts w:ascii="Cambria Math" w:hAnsi="Cambria Math"/>
                          </w:rPr>
                        </m:ctrlPr>
                      </m:radPr>
                      <m:deg/>
                      <m:e>
                        <m:r>
                          <w:rPr>
                            <w:rFonts w:ascii="Cambria Math" w:hAnsi="Cambria Math"/>
                          </w:rPr>
                          <m:t>km</m:t>
                        </m:r>
                      </m:e>
                    </m:rad>
                  </m:den>
                </m:f>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r>
                      <m:rPr>
                        <m:sty m:val="p"/>
                      </m:rPr>
                      <w:rPr>
                        <w:rFonts w:ascii="Cambria Math" w:hAnsi="Cambria Math"/>
                      </w:rPr>
                      <m:t>2</m:t>
                    </m:r>
                    <m:rad>
                      <m:radPr>
                        <m:degHide m:val="1"/>
                        <m:ctrlPr>
                          <w:rPr>
                            <w:rFonts w:ascii="Cambria Math" w:hAnsi="Cambria Math"/>
                          </w:rPr>
                        </m:ctrlPr>
                      </m:radPr>
                      <m:deg/>
                      <m:e>
                        <m:f>
                          <m:fPr>
                            <m:ctrlPr>
                              <w:rPr>
                                <w:rFonts w:ascii="Cambria Math" w:hAnsi="Cambria Math"/>
                              </w:rPr>
                            </m:ctrlPr>
                          </m:fPr>
                          <m:num>
                            <m:r>
                              <w:rPr>
                                <w:rFonts w:ascii="Cambria Math" w:hAnsi="Cambria Math"/>
                              </w:rPr>
                              <m:t>mg</m:t>
                            </m:r>
                          </m:num>
                          <m:den>
                            <m:r>
                              <w:rPr>
                                <w:rFonts w:ascii="Cambria Math" w:hAnsi="Cambria Math"/>
                              </w:rPr>
                              <m:t>δ</m:t>
                            </m:r>
                          </m:den>
                        </m:f>
                      </m:e>
                    </m:rad>
                    <m:r>
                      <m:rPr>
                        <m:sty m:val="p"/>
                      </m:rPr>
                      <w:rPr>
                        <w:rFonts w:ascii="Cambria Math" w:hAnsi="Cambria Math"/>
                      </w:rPr>
                      <m:t>⋅</m:t>
                    </m:r>
                    <m: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πC</m:t>
                    </m:r>
                  </m:num>
                  <m:den>
                    <m:r>
                      <m:rPr>
                        <m:sty m:val="p"/>
                      </m:rPr>
                      <w:rPr>
                        <w:rFonts w:ascii="Cambria Math" w:hAnsi="Cambria Math"/>
                      </w:rPr>
                      <m:t>2</m:t>
                    </m:r>
                    <m:r>
                      <w:rPr>
                        <w:rFonts w:ascii="Cambria Math" w:hAnsi="Cambria Math"/>
                      </w:rPr>
                      <m:t>m</m:t>
                    </m:r>
                    <m:rad>
                      <m:radPr>
                        <m:degHide m:val="1"/>
                        <m:ctrlPr>
                          <w:rPr>
                            <w:rFonts w:ascii="Cambria Math" w:hAnsi="Cambria Math"/>
                          </w:rPr>
                        </m:ctrlPr>
                      </m:radPr>
                      <m:deg/>
                      <m:e>
                        <m:r>
                          <w:rPr>
                            <w:rFonts w:ascii="Cambria Math" w:hAnsi="Cambria Math"/>
                          </w:rPr>
                          <m:t>g</m:t>
                        </m:r>
                      </m:e>
                    </m:rad>
                  </m:den>
                </m:f>
                <m:rad>
                  <m:radPr>
                    <m:degHide m:val="1"/>
                    <m:ctrlPr>
                      <w:rPr>
                        <w:rFonts w:ascii="Cambria Math" w:hAnsi="Cambria Math"/>
                      </w:rPr>
                    </m:ctrlPr>
                  </m:radPr>
                  <m:deg/>
                  <m:e>
                    <m:r>
                      <w:rPr>
                        <w:rFonts w:ascii="Cambria Math" w:hAnsi="Cambria Math"/>
                      </w:rPr>
                      <m:t>δ</m:t>
                    </m:r>
                  </m:e>
                </m:rad>
              </m:e>
            </m:mr>
            <m:mr>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
                  <m:fPr>
                    <m:ctrlPr>
                      <w:rPr>
                        <w:rFonts w:ascii="Cambria Math" w:hAnsi="Cambria Math"/>
                      </w:rPr>
                    </m:ctrlPr>
                  </m:fPr>
                  <m:num>
                    <m:r>
                      <m:rPr>
                        <m:sty m:val="p"/>
                      </m:rPr>
                      <w:rPr>
                        <w:rFonts w:ascii="Cambria Math" w:hAnsi="Cambria Math"/>
                      </w:rPr>
                      <m:t>1</m:t>
                    </m:r>
                  </m:num>
                  <m:den>
                    <m:r>
                      <w:rPr>
                        <w:rFonts w:ascii="Cambria Math" w:hAnsi="Cambria Math"/>
                      </w:rPr>
                      <m:t>m</m:t>
                    </m:r>
                  </m:den>
                </m:f>
                <m:rad>
                  <m:radPr>
                    <m:degHide m:val="1"/>
                    <m:ctrlPr>
                      <w:rPr>
                        <w:rFonts w:ascii="Cambria Math" w:hAnsi="Cambria Math"/>
                      </w:rPr>
                    </m:ctrlPr>
                  </m:radPr>
                  <m:deg/>
                  <m:e>
                    <m:f>
                      <m:fPr>
                        <m:ctrlPr>
                          <w:rPr>
                            <w:rFonts w:ascii="Cambria Math" w:hAnsi="Cambria Math"/>
                          </w:rPr>
                        </m:ctrlPr>
                      </m:fPr>
                      <m:num>
                        <m:r>
                          <w:rPr>
                            <w:rFonts w:ascii="Cambria Math" w:hAnsi="Cambria Math"/>
                          </w:rPr>
                          <m:t>W</m:t>
                        </m:r>
                        <m:sSup>
                          <m:sSupPr>
                            <m:ctrlPr>
                              <w:rPr>
                                <w:rFonts w:ascii="Cambria Math" w:hAnsi="Cambria Math"/>
                                <w:i/>
                              </w:rPr>
                            </m:ctrlPr>
                          </m:sSupPr>
                          <m:e>
                            <m:r>
                              <w:rPr>
                                <w:rFonts w:ascii="Cambria Math" w:hAnsi="Cambria Math"/>
                              </w:rPr>
                              <m:t>L</m:t>
                            </m:r>
                          </m:e>
                          <m:sup>
                            <m:r>
                              <w:rPr>
                                <w:rFonts w:ascii="Cambria Math" w:hAnsi="Cambria Math"/>
                              </w:rPr>
                              <m:t>3</m:t>
                            </m:r>
                          </m:sup>
                        </m:sSup>
                      </m:num>
                      <m:den>
                        <m:r>
                          <m:rPr>
                            <m:sty m:val="p"/>
                          </m:rPr>
                          <w:rPr>
                            <w:rFonts w:ascii="Cambria Math" w:hAnsi="Cambria Math"/>
                          </w:rPr>
                          <m:t>48</m:t>
                        </m:r>
                        <m:r>
                          <w:rPr>
                            <w:rFonts w:ascii="Cambria Math" w:hAnsi="Cambria Math"/>
                          </w:rPr>
                          <m:t>EI</m:t>
                        </m:r>
                      </m:den>
                    </m:f>
                  </m:e>
                </m:ra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f>
                  <m:fPr>
                    <m:ctrlPr>
                      <w:rPr>
                        <w:rFonts w:ascii="Cambria Math" w:hAnsi="Cambria Math"/>
                      </w:rPr>
                    </m:ctrlPr>
                  </m:fPr>
                  <m:num>
                    <m:r>
                      <m:rPr>
                        <m:sty m:val="p"/>
                      </m:rPr>
                      <w:rPr>
                        <w:rFonts w:ascii="Cambria Math" w:hAnsi="Cambria Math"/>
                      </w:rPr>
                      <m:t>1</m:t>
                    </m:r>
                  </m:num>
                  <m:den>
                    <m:r>
                      <w:rPr>
                        <w:rFonts w:ascii="Cambria Math" w:hAnsi="Cambria Math"/>
                      </w:rPr>
                      <m:t>m</m:t>
                    </m:r>
                  </m:den>
                </m:f>
                <m:r>
                  <m:rPr>
                    <m:sty m:val="p"/>
                  </m:rPr>
                  <w:rPr>
                    <w:rFonts w:ascii="Cambria Math" w:hAnsi="Cambria Math"/>
                  </w:rPr>
                  <m:t xml:space="preserve">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E</m:t>
                        </m:r>
                      </m:e>
                    </m:rad>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e>
            </m:mr>
            <m:mr>
              <m:e>
                <m:r>
                  <m:rPr>
                    <m:sty m:val="p"/>
                  </m:rPr>
                  <w:rPr>
                    <w:rFonts w:ascii="Cambria Math" w:hAnsi="Cambria Math"/>
                  </w:rPr>
                  <m:t>Δ</m:t>
                </m:r>
              </m:e>
              <m:e>
                <m:r>
                  <w:rPr>
                    <w:rFonts w:ascii="Cambria Math" w:hAnsi="Cambria Math"/>
                  </w:rPr>
                  <m:t xml:space="preserve"> </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2</m:t>
                        </m:r>
                      </m:sub>
                    </m:sSub>
                  </m:num>
                  <m:den>
                    <m:r>
                      <w:rPr>
                        <w:rFonts w:ascii="Cambria Math" w:hAnsi="Cambria Math"/>
                      </w:rPr>
                      <m:t>m</m:t>
                    </m:r>
                    <m:rad>
                      <m:radPr>
                        <m:degHide m:val="1"/>
                        <m:ctrlPr>
                          <w:rPr>
                            <w:rFonts w:ascii="Cambria Math" w:hAnsi="Cambria Math"/>
                          </w:rPr>
                        </m:ctrlPr>
                      </m:radPr>
                      <m:deg/>
                      <m:e>
                        <m:r>
                          <w:rPr>
                            <w:rFonts w:ascii="Cambria Math" w:hAnsi="Cambria Math"/>
                          </w:rPr>
                          <m:t>E</m:t>
                        </m:r>
                      </m:e>
                    </m:rad>
                  </m:den>
                </m:f>
                <m:r>
                  <m:rPr>
                    <m:sty m:val="p"/>
                  </m:rPr>
                  <w:rPr>
                    <w:rFonts w:ascii="Cambria Math" w:hAnsi="Cambria Math"/>
                  </w:rPr>
                  <m:t xml:space="preserve"> </m:t>
                </m:r>
                <m:f>
                  <m:fPr>
                    <m:ctrlPr>
                      <w:rPr>
                        <w:rFonts w:ascii="Cambria Math" w:hAnsi="Cambria Math"/>
                      </w:rPr>
                    </m:ctrlPr>
                  </m:fPr>
                  <m:num>
                    <m:r>
                      <w:rPr>
                        <w:rFonts w:ascii="Cambria Math" w:hAnsi="Cambria Math"/>
                      </w:rPr>
                      <m:t>πLρ</m:t>
                    </m:r>
                  </m:num>
                  <m:den>
                    <m:r>
                      <w:rPr>
                        <w:rFonts w:ascii="Cambria Math" w:hAnsi="Cambria Math"/>
                      </w:rPr>
                      <m:t>m</m:t>
                    </m:r>
                  </m:den>
                </m:f>
              </m:e>
            </m:mr>
            <m:mr>
              <m:e>
                <m:r>
                  <m:rPr>
                    <m:sty m:val="p"/>
                  </m:rPr>
                  <w:rPr>
                    <w:rFonts w:ascii="Cambria Math" w:hAnsi="Cambria Math"/>
                  </w:rPr>
                  <m:t>Δ</m:t>
                </m:r>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f>
                  <m:fPr>
                    <m:ctrlPr>
                      <w:rPr>
                        <w:rFonts w:ascii="Cambria Math" w:hAnsi="Cambria Math"/>
                      </w:rPr>
                    </m:ctrlPr>
                  </m:fPr>
                  <m:num>
                    <m:r>
                      <w:rPr>
                        <w:rFonts w:ascii="Cambria Math" w:hAnsi="Cambria Math"/>
                      </w:rPr>
                      <m:t>ρ</m:t>
                    </m:r>
                  </m:num>
                  <m:den>
                    <m:rad>
                      <m:radPr>
                        <m:degHide m:val="1"/>
                        <m:ctrlPr>
                          <w:rPr>
                            <w:rFonts w:ascii="Cambria Math" w:hAnsi="Cambria Math"/>
                          </w:rPr>
                        </m:ctrlPr>
                      </m:radPr>
                      <m:deg/>
                      <m:e>
                        <m:r>
                          <w:rPr>
                            <w:rFonts w:ascii="Cambria Math" w:hAnsi="Cambria Math"/>
                          </w:rPr>
                          <m:t>E</m:t>
                        </m:r>
                      </m:e>
                    </m:rad>
                    <m:sSup>
                      <m:sSupPr>
                        <m:ctrlPr>
                          <w:rPr>
                            <w:rFonts w:ascii="Cambria Math" w:hAnsi="Cambria Math"/>
                          </w:rPr>
                        </m:ctrlPr>
                      </m:sSupPr>
                      <m:e>
                        <m:r>
                          <w:rPr>
                            <w:rFonts w:ascii="Cambria Math" w:hAnsi="Cambria Math"/>
                          </w:rPr>
                          <m:t>m</m:t>
                        </m:r>
                      </m:e>
                      <m:sup>
                        <m:r>
                          <m:rPr>
                            <m:sty m:val="p"/>
                          </m:rPr>
                          <w:rPr>
                            <w:rFonts w:ascii="Cambria Math" w:hAnsi="Cambria Math"/>
                          </w:rPr>
                          <m:t>2</m:t>
                        </m:r>
                      </m:sup>
                    </m:sSup>
                  </m:den>
                </m:f>
                <m:r>
                  <m:rPr>
                    <m:sty m:val="p"/>
                  </m:rPr>
                  <w:rPr>
                    <w:rFonts w:ascii="Cambria Math" w:hAnsi="Cambria Math"/>
                  </w:rPr>
                  <m:t>=</m:t>
                </m:r>
                <m:r>
                  <w:rPr>
                    <w:rFonts w:ascii="Cambria Math" w:hAnsi="Cambria Math"/>
                  </w:rPr>
                  <m:t>π</m:t>
                </m:r>
                <m:r>
                  <m:rPr>
                    <m:sty m:val="p"/>
                  </m:rPr>
                  <w:rPr>
                    <w:rFonts w:ascii="Cambria Math" w:hAnsi="Cambria Math"/>
                  </w:rPr>
                  <m:t>tan</m:t>
                </m:r>
                <m:r>
                  <w:rPr>
                    <w:rFonts w:ascii="Cambria Math" w:hAnsi="Cambria Math"/>
                  </w:rPr>
                  <m:t>δ</m:t>
                </m:r>
              </m:e>
            </m:mr>
            <m:mr>
              <m:e/>
              <m:e>
                <m:sSup>
                  <m:sSupPr>
                    <m:ctrlPr>
                      <w:rPr>
                        <w:rFonts w:ascii="Cambria Math" w:hAnsi="Cambria Math"/>
                      </w:rPr>
                    </m:ctrlPr>
                  </m:sSupPr>
                  <m:e>
                    <m:r>
                      <w:rPr>
                        <w:rFonts w:ascii="Cambria Math" w:hAnsi="Cambria Math"/>
                      </w:rPr>
                      <m:t>m</m:t>
                    </m:r>
                  </m:e>
                  <m:sup>
                    <m:r>
                      <m:rPr>
                        <m:sty m:val="p"/>
                      </m:rPr>
                      <w:rPr>
                        <w:rFonts w:ascii="Cambria Math" w:hAnsi="Cambria Math"/>
                      </w:rPr>
                      <m:t>2</m:t>
                    </m:r>
                  </m:sup>
                </m:sSup>
                <m:r>
                  <w:rPr>
                    <w:rFonts w:ascii="Cambria Math" w:hAnsi="Cambria Math"/>
                  </w:rPr>
                  <m:t xml:space="preserve"> </m:t>
                </m:r>
                <m:r>
                  <m:rPr>
                    <m:sty m:val="p"/>
                  </m:rPr>
                  <w:rPr>
                    <w:rFonts w:ascii="Cambria Math" w:hAnsi="Cambria Math"/>
                  </w:rPr>
                  <m:t>=</m:t>
                </m:r>
                <m:f>
                  <m:fPr>
                    <m:ctrlPr>
                      <w:rPr>
                        <w:rFonts w:ascii="Cambria Math" w:hAnsi="Cambria Math"/>
                      </w:rPr>
                    </m:ctrlPr>
                  </m:fPr>
                  <m:num>
                    <m:r>
                      <w:rPr>
                        <w:rFonts w:ascii="Cambria Math" w:hAnsi="Cambria Math"/>
                      </w:rPr>
                      <m:t>ρ</m:t>
                    </m:r>
                  </m:num>
                  <m:den>
                    <m:rad>
                      <m:radPr>
                        <m:degHide m:val="1"/>
                        <m:ctrlPr>
                          <w:rPr>
                            <w:rFonts w:ascii="Cambria Math" w:hAnsi="Cambria Math"/>
                          </w:rPr>
                        </m:ctrlPr>
                      </m:radPr>
                      <m:deg/>
                      <m:e>
                        <m:r>
                          <w:rPr>
                            <w:rFonts w:ascii="Cambria Math" w:hAnsi="Cambria Math"/>
                          </w:rPr>
                          <m:t>E</m:t>
                        </m:r>
                      </m:e>
                    </m:rad>
                    <m:r>
                      <m:rPr>
                        <m:sty m:val="p"/>
                      </m:rPr>
                      <w:rPr>
                        <w:rFonts w:ascii="Cambria Math" w:hAnsi="Cambria Math"/>
                      </w:rPr>
                      <m:t xml:space="preserve"> tan</m:t>
                    </m:r>
                    <m:r>
                      <w:rPr>
                        <w:rFonts w:ascii="Cambria Math" w:hAnsi="Cambria Math"/>
                      </w:rPr>
                      <m:t>δ</m:t>
                    </m:r>
                  </m:den>
                </m:f>
                <m:box>
                  <m:boxPr>
                    <m:ctrlPr>
                      <w:rPr>
                        <w:rFonts w:ascii="Cambria Math" w:hAnsi="Cambria Math"/>
                      </w:rPr>
                    </m:ctrlPr>
                  </m:boxPr>
                  <m:e>
                    <m:r>
                      <m:rPr>
                        <m:sty m:val="p"/>
                      </m:rPr>
                      <w:rPr>
                        <w:rFonts w:ascii="Cambria Math" w:hAnsi="Cambria Math"/>
                      </w:rPr>
                      <m:t xml:space="preserve"> </m:t>
                    </m:r>
                  </m:e>
                </m:box>
                <m:r>
                  <m:rPr>
                    <m:nor/>
                  </m:rPr>
                  <m:t xml:space="preserve"> minimise </m:t>
                </m:r>
              </m:e>
            </m:mr>
          </m:m>
        </m:oMath>
      </m:oMathPara>
    </w:p>
    <w:p w14:paraId="369F740B" w14:textId="77599A8A" w:rsidR="00801D2A" w:rsidRPr="00A867E7" w:rsidRDefault="00000000" w:rsidP="00801D2A">
      <w:pPr>
        <w:spacing w:after="1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9</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ad>
                <m:radPr>
                  <m:degHide m:val="1"/>
                  <m:ctrlPr>
                    <w:rPr>
                      <w:rFonts w:ascii="Cambria Math" w:hAnsi="Cambria Math"/>
                    </w:rPr>
                  </m:ctrlPr>
                </m:radPr>
                <m:deg/>
                <m:e>
                  <m:r>
                    <w:rPr>
                      <w:rFonts w:ascii="Cambria Math" w:hAnsi="Cambria Math"/>
                    </w:rPr>
                    <m:t>E</m:t>
                  </m:r>
                </m:e>
              </m:rad>
              <m:r>
                <m:rPr>
                  <m:sty m:val="p"/>
                </m:rPr>
                <w:rPr>
                  <w:rFonts w:ascii="Cambria Math" w:hAnsi="Cambria Math"/>
                </w:rPr>
                <m:t xml:space="preserve"> tan</m:t>
              </m:r>
              <m:r>
                <w:rPr>
                  <w:rFonts w:ascii="Cambria Math" w:hAnsi="Cambria Math"/>
                </w:rPr>
                <m:t>δ</m:t>
              </m:r>
            </m:num>
            <m:den>
              <m:r>
                <w:rPr>
                  <w:rFonts w:ascii="Cambria Math" w:hAnsi="Cambria Math"/>
                </w:rPr>
                <m:t>ρ</m:t>
              </m:r>
            </m:den>
          </m:f>
          <m:r>
            <w:rPr>
              <w:rFonts w:ascii="Cambria Math" w:eastAsiaTheme="minorEastAsia" w:hAnsi="Cambria Math" w:cs="Times New Roman"/>
            </w:rPr>
            <m:t>maximise</m:t>
          </m:r>
          <m:r>
            <m:rPr>
              <m:sty m:val="p"/>
            </m:rPr>
            <w:rPr>
              <w:rFonts w:ascii="Times New Roman" w:eastAsiaTheme="minorEastAsia" w:hAnsi="Times New Roman" w:cs="Times New Roman"/>
            </w:rPr>
            <w:br/>
          </m:r>
        </m:oMath>
      </m:oMathPara>
    </w:p>
    <w:p w14:paraId="110382B7" w14:textId="051C09AC" w:rsidR="00801D2A" w:rsidRPr="004C65B7" w:rsidRDefault="00000000" w:rsidP="00E27D74">
      <w:pPr>
        <w:spacing w:line="360" w:lineRule="auto"/>
        <w:rPr>
          <w:rFonts w:eastAsiaTheme="minorEastAsia"/>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9</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hAnsi="Cambria Math"/>
                      <w:i/>
                      <w:sz w:val="24"/>
                      <w:szCs w:val="24"/>
                      <w:lang w:val="en-US"/>
                    </w:rPr>
                  </m:ctrlPr>
                </m:fPr>
                <m:num>
                  <m:rad>
                    <m:radPr>
                      <m:degHide m:val="1"/>
                      <m:ctrlPr>
                        <w:rPr>
                          <w:rFonts w:ascii="Cambria Math" w:hAnsi="Cambria Math"/>
                        </w:rPr>
                      </m:ctrlPr>
                    </m:radPr>
                    <m:deg/>
                    <m:e>
                      <m:r>
                        <w:rPr>
                          <w:rFonts w:ascii="Cambria Math" w:hAnsi="Cambria Math"/>
                        </w:rPr>
                        <m:t>E</m:t>
                      </m:r>
                    </m:e>
                  </m:rad>
                </m:num>
                <m:den>
                  <m:f>
                    <m:fPr>
                      <m:type m:val="lin"/>
                      <m:ctrlPr>
                        <w:rPr>
                          <w:rFonts w:ascii="Cambria Math" w:hAnsi="Cambria Math"/>
                          <w:i/>
                          <w:sz w:val="24"/>
                          <w:szCs w:val="24"/>
                          <w:lang w:val="en-US"/>
                        </w:rPr>
                      </m:ctrlPr>
                    </m:fPr>
                    <m:num>
                      <m:r>
                        <w:rPr>
                          <w:rFonts w:ascii="Cambria Math" w:hAnsi="Cambria Math"/>
                        </w:rPr>
                        <m:t>ρ</m:t>
                      </m:r>
                    </m:num>
                    <m:den>
                      <m:r>
                        <m:rPr>
                          <m:sty m:val="p"/>
                        </m:rPr>
                        <w:rPr>
                          <w:rFonts w:ascii="Cambria Math" w:hAnsi="Cambria Math"/>
                        </w:rPr>
                        <m:t>tan</m:t>
                      </m:r>
                      <m:r>
                        <w:rPr>
                          <w:rFonts w:ascii="Cambria Math" w:hAnsi="Cambria Math"/>
                        </w:rPr>
                        <m:t>δ</m:t>
                      </m:r>
                    </m:den>
                  </m:f>
                </m:den>
              </m:f>
            </m:e>
          </m:d>
          <m:r>
            <w:rPr>
              <w:rFonts w:ascii="Cambria Math" w:eastAsiaTheme="minorEastAsia" w:hAnsi="Cambria Math" w:cs="Times New Roman"/>
            </w:rPr>
            <m:t>maximize</m:t>
          </m:r>
        </m:oMath>
      </m:oMathPara>
    </w:p>
    <w:p w14:paraId="1FABC9C1" w14:textId="743CC3A4" w:rsidR="004C65B7" w:rsidRDefault="004C65B7" w:rsidP="00E27D74">
      <w:pPr>
        <w:spacing w:line="360" w:lineRule="auto"/>
        <w:rPr>
          <w:sz w:val="24"/>
          <w:szCs w:val="24"/>
          <w:lang w:val="en-US"/>
        </w:rPr>
      </w:pPr>
      <w:r w:rsidRPr="009D253E">
        <w:rPr>
          <w:noProof/>
        </w:rPr>
        <w:lastRenderedPageBreak/>
        <w:drawing>
          <wp:inline distT="0" distB="0" distL="0" distR="0" wp14:anchorId="4ECEAA47" wp14:editId="6C6CB734">
            <wp:extent cx="6510759" cy="344868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4436" cy="3455930"/>
                    </a:xfrm>
                    <a:prstGeom prst="rect">
                      <a:avLst/>
                    </a:prstGeom>
                  </pic:spPr>
                </pic:pic>
              </a:graphicData>
            </a:graphic>
          </wp:inline>
        </w:drawing>
      </w:r>
    </w:p>
    <w:p w14:paraId="5A2A513B" w14:textId="7D45B38E" w:rsidR="004C65B7" w:rsidRDefault="004C65B7" w:rsidP="00E27D74">
      <w:pPr>
        <w:spacing w:line="360" w:lineRule="auto"/>
        <w:rPr>
          <w:sz w:val="24"/>
          <w:szCs w:val="24"/>
          <w:lang w:val="en-US"/>
        </w:rPr>
      </w:pPr>
    </w:p>
    <w:tbl>
      <w:tblPr>
        <w:tblW w:w="10396" w:type="dxa"/>
        <w:tblLook w:val="04A0" w:firstRow="1" w:lastRow="0" w:firstColumn="1" w:lastColumn="0" w:noHBand="0" w:noVBand="1"/>
      </w:tblPr>
      <w:tblGrid>
        <w:gridCol w:w="4387"/>
        <w:gridCol w:w="2089"/>
        <w:gridCol w:w="1927"/>
        <w:gridCol w:w="2075"/>
      </w:tblGrid>
      <w:tr w:rsidR="004C65B7" w:rsidRPr="004C65B7" w14:paraId="6CC00753"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CE83A8D" w14:textId="1E8221C2" w:rsidR="004C65B7" w:rsidRPr="004C65B7" w:rsidRDefault="004C65B7" w:rsidP="004C65B7">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Material</w:t>
            </w:r>
          </w:p>
        </w:tc>
        <w:tc>
          <w:tcPr>
            <w:tcW w:w="216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1AE787" w14:textId="33F21EB0" w:rsidR="004C65B7" w:rsidRPr="004C65B7" w:rsidRDefault="004C65B7" w:rsidP="004C65B7">
            <w:pPr>
              <w:spacing w:after="0" w:line="240" w:lineRule="auto"/>
              <w:rPr>
                <w:rFonts w:ascii="Calibri" w:eastAsia="Times New Roman" w:hAnsi="Calibri" w:cs="Calibri"/>
                <w:b/>
                <w:bCs/>
                <w:color w:val="FFFFFF"/>
                <w:lang w:eastAsia="en-IN"/>
              </w:rPr>
            </w:pPr>
            <m:oMathPara>
              <m:oMath>
                <m:r>
                  <m:rPr>
                    <m:sty m:val="bi"/>
                  </m:rPr>
                  <w:rPr>
                    <w:rFonts w:ascii="Cambria Math" w:eastAsia="Times New Roman" w:hAnsi="Cambria Math" w:cs="Calibri"/>
                    <w:color w:val="FFFFFF"/>
                    <w:lang w:eastAsia="en-IN"/>
                  </w:rPr>
                  <m:t>E</m:t>
                </m:r>
              </m:oMath>
            </m:oMathPara>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730D146" w14:textId="42C784AA" w:rsidR="004C65B7" w:rsidRPr="004C65B7" w:rsidRDefault="00000000" w:rsidP="004C65B7">
            <w:pPr>
              <w:spacing w:after="0" w:line="240" w:lineRule="auto"/>
              <w:rPr>
                <w:rFonts w:ascii="Calibri" w:eastAsia="Times New Roman" w:hAnsi="Calibri" w:cs="Calibri"/>
                <w:b/>
                <w:bCs/>
                <w:color w:val="FFFFFF"/>
                <w:lang w:eastAsia="en-IN"/>
              </w:rPr>
            </w:pPr>
            <m:oMathPara>
              <m:oMath>
                <m:f>
                  <m:fPr>
                    <m:type m:val="lin"/>
                    <m:ctrlPr>
                      <w:rPr>
                        <w:rFonts w:ascii="Cambria Math" w:hAnsi="Cambria Math"/>
                        <w:i/>
                        <w:color w:val="FFFFFF" w:themeColor="background1"/>
                        <w:sz w:val="24"/>
                        <w:szCs w:val="24"/>
                        <w:lang w:val="en-US"/>
                      </w:rPr>
                    </m:ctrlPr>
                  </m:fPr>
                  <m:num>
                    <m:r>
                      <w:rPr>
                        <w:rFonts w:ascii="Cambria Math" w:hAnsi="Cambria Math"/>
                        <w:color w:val="FFFFFF" w:themeColor="background1"/>
                      </w:rPr>
                      <m:t>ρ</m:t>
                    </m:r>
                  </m:num>
                  <m:den>
                    <m:r>
                      <m:rPr>
                        <m:sty m:val="p"/>
                      </m:rPr>
                      <w:rPr>
                        <w:rFonts w:ascii="Cambria Math" w:hAnsi="Cambria Math"/>
                        <w:color w:val="FFFFFF" w:themeColor="background1"/>
                      </w:rPr>
                      <m:t>tan</m:t>
                    </m:r>
                    <m:r>
                      <w:rPr>
                        <w:rFonts w:ascii="Cambria Math" w:hAnsi="Cambria Math"/>
                        <w:color w:val="FFFFFF" w:themeColor="background1"/>
                      </w:rPr>
                      <m:t>δ</m:t>
                    </m:r>
                  </m:den>
                </m:f>
              </m:oMath>
            </m:oMathPara>
          </w:p>
        </w:tc>
        <w:tc>
          <w:tcPr>
            <w:tcW w:w="166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6D96337" w14:textId="249BC726" w:rsidR="004C65B7" w:rsidRPr="004C65B7" w:rsidRDefault="00000000" w:rsidP="004C65B7">
            <w:pPr>
              <w:spacing w:after="0" w:line="240" w:lineRule="auto"/>
              <w:rPr>
                <w:rFonts w:ascii="Calibri" w:eastAsia="Times New Roman" w:hAnsi="Calibri" w:cs="Calibri"/>
                <w:b/>
                <w:bCs/>
                <w:color w:val="FFFFFF"/>
                <w:lang w:eastAsia="en-IN"/>
              </w:rPr>
            </w:pPr>
            <m:oMathPara>
              <m:oMath>
                <m:d>
                  <m:dPr>
                    <m:ctrlPr>
                      <w:rPr>
                        <w:rFonts w:ascii="Cambria Math" w:eastAsiaTheme="minorEastAsia" w:hAnsi="Cambria Math" w:cs="Times New Roman"/>
                        <w:i/>
                        <w:color w:val="FFFFFF" w:themeColor="background1"/>
                      </w:rPr>
                    </m:ctrlPr>
                  </m:dPr>
                  <m:e>
                    <m:f>
                      <m:fPr>
                        <m:ctrlPr>
                          <w:rPr>
                            <w:rFonts w:ascii="Cambria Math" w:hAnsi="Cambria Math"/>
                            <w:i/>
                            <w:color w:val="FFFFFF" w:themeColor="background1"/>
                            <w:sz w:val="24"/>
                            <w:szCs w:val="24"/>
                            <w:lang w:val="en-US"/>
                          </w:rPr>
                        </m:ctrlPr>
                      </m:fPr>
                      <m:num>
                        <m:rad>
                          <m:radPr>
                            <m:degHide m:val="1"/>
                            <m:ctrlPr>
                              <w:rPr>
                                <w:rFonts w:ascii="Cambria Math" w:hAnsi="Cambria Math"/>
                                <w:color w:val="FFFFFF" w:themeColor="background1"/>
                              </w:rPr>
                            </m:ctrlPr>
                          </m:radPr>
                          <m:deg/>
                          <m:e>
                            <m:r>
                              <w:rPr>
                                <w:rFonts w:ascii="Cambria Math" w:hAnsi="Cambria Math"/>
                                <w:color w:val="FFFFFF" w:themeColor="background1"/>
                              </w:rPr>
                              <m:t>E</m:t>
                            </m:r>
                          </m:e>
                        </m:rad>
                      </m:num>
                      <m:den>
                        <m:f>
                          <m:fPr>
                            <m:type m:val="lin"/>
                            <m:ctrlPr>
                              <w:rPr>
                                <w:rFonts w:ascii="Cambria Math" w:hAnsi="Cambria Math"/>
                                <w:i/>
                                <w:color w:val="FFFFFF" w:themeColor="background1"/>
                                <w:sz w:val="24"/>
                                <w:szCs w:val="24"/>
                                <w:lang w:val="en-US"/>
                              </w:rPr>
                            </m:ctrlPr>
                          </m:fPr>
                          <m:num>
                            <m:r>
                              <w:rPr>
                                <w:rFonts w:ascii="Cambria Math" w:hAnsi="Cambria Math"/>
                                <w:color w:val="FFFFFF" w:themeColor="background1"/>
                              </w:rPr>
                              <m:t>ρ</m:t>
                            </m:r>
                          </m:num>
                          <m:den>
                            <m:r>
                              <m:rPr>
                                <m:sty m:val="p"/>
                              </m:rPr>
                              <w:rPr>
                                <w:rFonts w:ascii="Cambria Math" w:hAnsi="Cambria Math"/>
                                <w:color w:val="FFFFFF" w:themeColor="background1"/>
                              </w:rPr>
                              <m:t>tan</m:t>
                            </m:r>
                            <m:r>
                              <w:rPr>
                                <w:rFonts w:ascii="Cambria Math" w:hAnsi="Cambria Math"/>
                                <w:color w:val="FFFFFF" w:themeColor="background1"/>
                              </w:rPr>
                              <m:t>δ</m:t>
                            </m:r>
                          </m:den>
                        </m:f>
                      </m:den>
                    </m:f>
                  </m:e>
                </m:d>
                <m:r>
                  <w:rPr>
                    <w:rFonts w:ascii="Cambria Math" w:eastAsiaTheme="minorEastAsia" w:hAnsi="Cambria Math" w:cs="Times New Roman"/>
                    <w:color w:val="FFFFFF" w:themeColor="background1"/>
                  </w:rPr>
                  <m:t>maximize</m:t>
                </m:r>
              </m:oMath>
            </m:oMathPara>
          </w:p>
        </w:tc>
      </w:tr>
      <w:tr w:rsidR="004C65B7" w:rsidRPr="004C65B7" w14:paraId="396E632E"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E5ECE5"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CFRP epoxy matrix</w:t>
            </w:r>
          </w:p>
        </w:tc>
        <w:tc>
          <w:tcPr>
            <w:tcW w:w="21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BDDCD8"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102</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CE012B"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0.721</w:t>
            </w:r>
          </w:p>
        </w:tc>
        <w:tc>
          <w:tcPr>
            <w:tcW w:w="16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0F9906"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14.0076</w:t>
            </w:r>
          </w:p>
        </w:tc>
      </w:tr>
      <w:tr w:rsidR="004C65B7" w:rsidRPr="004C65B7" w14:paraId="10D5BBF4"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FBA0B"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Stainless steel</w:t>
            </w:r>
          </w:p>
        </w:tc>
        <w:tc>
          <w:tcPr>
            <w:tcW w:w="2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12C22"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200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70305"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1.27</w:t>
            </w:r>
          </w:p>
        </w:tc>
        <w:tc>
          <w:tcPr>
            <w:tcW w:w="1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BBB85"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11.1355</w:t>
            </w:r>
          </w:p>
        </w:tc>
      </w:tr>
      <w:tr w:rsidR="004C65B7" w:rsidRPr="004C65B7" w14:paraId="12BF08F1"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9842EC"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Age hardning wrought Al Alloy</w:t>
            </w:r>
          </w:p>
        </w:tc>
        <w:tc>
          <w:tcPr>
            <w:tcW w:w="21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4C5C48"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71.9</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A7D1C6F"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2.5</w:t>
            </w:r>
          </w:p>
        </w:tc>
        <w:tc>
          <w:tcPr>
            <w:tcW w:w="16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B8A5D7"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3.3918</w:t>
            </w:r>
          </w:p>
        </w:tc>
      </w:tr>
      <w:tr w:rsidR="004C65B7" w:rsidRPr="004C65B7" w14:paraId="10CC4F90"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6C53D"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Titanium Alloy</w:t>
            </w:r>
          </w:p>
        </w:tc>
        <w:tc>
          <w:tcPr>
            <w:tcW w:w="2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99E22"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115</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46A8C"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4.6</w:t>
            </w:r>
          </w:p>
        </w:tc>
        <w:tc>
          <w:tcPr>
            <w:tcW w:w="1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861C9"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2.3313</w:t>
            </w:r>
          </w:p>
        </w:tc>
      </w:tr>
      <w:tr w:rsidR="004C65B7" w:rsidRPr="004C65B7" w14:paraId="5A830696"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14FE3D"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Nickle chromium Alloy</w:t>
            </w:r>
          </w:p>
        </w:tc>
        <w:tc>
          <w:tcPr>
            <w:tcW w:w="21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6A231C"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210</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D19E72"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9.39</w:t>
            </w:r>
          </w:p>
        </w:tc>
        <w:tc>
          <w:tcPr>
            <w:tcW w:w="16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B85AE0"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1.5433</w:t>
            </w:r>
          </w:p>
        </w:tc>
      </w:tr>
      <w:tr w:rsidR="004C65B7" w:rsidRPr="004C65B7" w14:paraId="4A3AC0F0"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A07FB5"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Medium carbon steel</w:t>
            </w:r>
          </w:p>
        </w:tc>
        <w:tc>
          <w:tcPr>
            <w:tcW w:w="2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02D13"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210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DE2883"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13.2</w:t>
            </w:r>
          </w:p>
        </w:tc>
        <w:tc>
          <w:tcPr>
            <w:tcW w:w="1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5181C"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1.0978</w:t>
            </w:r>
          </w:p>
        </w:tc>
      </w:tr>
      <w:tr w:rsidR="004C65B7" w:rsidRPr="004C65B7" w14:paraId="225EE89F"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089E10"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High Carbon Steel</w:t>
            </w:r>
          </w:p>
        </w:tc>
        <w:tc>
          <w:tcPr>
            <w:tcW w:w="21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A4B4B7"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207</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B58F58"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14.5</w:t>
            </w:r>
          </w:p>
        </w:tc>
        <w:tc>
          <w:tcPr>
            <w:tcW w:w="16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490C05"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0.9922</w:t>
            </w:r>
          </w:p>
        </w:tc>
      </w:tr>
      <w:tr w:rsidR="004C65B7" w:rsidRPr="004C65B7" w14:paraId="565B47D0" w14:textId="77777777" w:rsidTr="004C65B7">
        <w:trPr>
          <w:trHeight w:val="326"/>
        </w:trPr>
        <w:tc>
          <w:tcPr>
            <w:tcW w:w="4565"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E0ED635"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Nickle based Super alloy</w:t>
            </w:r>
          </w:p>
        </w:tc>
        <w:tc>
          <w:tcPr>
            <w:tcW w:w="2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C7CCF"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210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CC499"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22.1</w:t>
            </w:r>
          </w:p>
        </w:tc>
        <w:tc>
          <w:tcPr>
            <w:tcW w:w="1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F12A6"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0.6557</w:t>
            </w:r>
          </w:p>
        </w:tc>
      </w:tr>
      <w:tr w:rsidR="004C65B7" w:rsidRPr="004C65B7" w14:paraId="679E05AC"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DEEAC8"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Tungsten Alloys</w:t>
            </w:r>
          </w:p>
        </w:tc>
        <w:tc>
          <w:tcPr>
            <w:tcW w:w="216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E1A391"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339</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4CD242"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102</w:t>
            </w:r>
          </w:p>
        </w:tc>
        <w:tc>
          <w:tcPr>
            <w:tcW w:w="166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2B0CFD"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0.1805</w:t>
            </w:r>
          </w:p>
        </w:tc>
      </w:tr>
      <w:tr w:rsidR="004C65B7" w:rsidRPr="004C65B7" w14:paraId="538D6650" w14:textId="77777777" w:rsidTr="004C65B7">
        <w:trPr>
          <w:trHeight w:val="326"/>
        </w:trPr>
        <w:tc>
          <w:tcPr>
            <w:tcW w:w="4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C876E" w14:textId="77777777" w:rsidR="004C65B7" w:rsidRPr="004C65B7" w:rsidRDefault="004C65B7" w:rsidP="004C65B7">
            <w:pPr>
              <w:spacing w:after="0" w:line="240" w:lineRule="auto"/>
              <w:rPr>
                <w:rFonts w:ascii="Calibri" w:eastAsia="Times New Roman" w:hAnsi="Calibri" w:cs="Calibri"/>
                <w:color w:val="000000"/>
                <w:lang w:eastAsia="en-IN"/>
              </w:rPr>
            </w:pPr>
            <w:r w:rsidRPr="004C65B7">
              <w:rPr>
                <w:rFonts w:ascii="Calibri" w:eastAsia="Times New Roman" w:hAnsi="Calibri" w:cs="Calibri"/>
                <w:color w:val="000000"/>
                <w:lang w:eastAsia="en-IN"/>
              </w:rPr>
              <w:t>Carbon fiber (HM Carbon)</w:t>
            </w:r>
          </w:p>
        </w:tc>
        <w:tc>
          <w:tcPr>
            <w:tcW w:w="21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448AC"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380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4D3CA" w14:textId="77777777"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129</w:t>
            </w:r>
          </w:p>
        </w:tc>
        <w:tc>
          <w:tcPr>
            <w:tcW w:w="1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DB60A" w14:textId="57A3DFFB" w:rsidR="004C65B7" w:rsidRPr="004C65B7" w:rsidRDefault="004C65B7" w:rsidP="004C65B7">
            <w:pPr>
              <w:spacing w:after="0" w:line="240" w:lineRule="auto"/>
              <w:jc w:val="right"/>
              <w:rPr>
                <w:rFonts w:ascii="Calibri" w:eastAsia="Times New Roman" w:hAnsi="Calibri" w:cs="Calibri"/>
                <w:color w:val="000000"/>
                <w:lang w:eastAsia="en-IN"/>
              </w:rPr>
            </w:pPr>
            <w:r w:rsidRPr="004C65B7">
              <w:rPr>
                <w:rFonts w:ascii="Calibri" w:eastAsia="Times New Roman" w:hAnsi="Calibri" w:cs="Calibri"/>
                <w:color w:val="000000"/>
                <w:lang w:eastAsia="en-IN"/>
              </w:rPr>
              <w:t>0.151</w:t>
            </w:r>
            <w:r>
              <w:rPr>
                <w:rFonts w:ascii="Calibri" w:eastAsia="Times New Roman" w:hAnsi="Calibri" w:cs="Calibri"/>
                <w:color w:val="000000"/>
                <w:lang w:eastAsia="en-IN"/>
              </w:rPr>
              <w:t>1</w:t>
            </w:r>
          </w:p>
        </w:tc>
      </w:tr>
    </w:tbl>
    <w:p w14:paraId="76063FCD" w14:textId="3258FC76" w:rsidR="004C65B7" w:rsidRDefault="004C65B7" w:rsidP="00E27D74">
      <w:pPr>
        <w:spacing w:line="360" w:lineRule="auto"/>
        <w:rPr>
          <w:sz w:val="24"/>
          <w:szCs w:val="24"/>
          <w:lang w:val="en-US"/>
        </w:rPr>
      </w:pPr>
    </w:p>
    <w:p w14:paraId="1ADA0DD1" w14:textId="1027BE32" w:rsidR="007505A5" w:rsidRDefault="007505A5" w:rsidP="00E27D74">
      <w:pPr>
        <w:spacing w:line="360" w:lineRule="auto"/>
        <w:rPr>
          <w:rFonts w:ascii="Georgia" w:eastAsiaTheme="minorEastAsia"/>
          <w:b/>
          <w:bCs/>
        </w:rPr>
      </w:pPr>
      <w:r w:rsidRPr="007505A5">
        <w:rPr>
          <w:rFonts w:ascii="Georgia" w:eastAsiaTheme="minorEastAsia"/>
          <w:b/>
          <w:bCs/>
        </w:rPr>
        <w:t>Relative cost and material class:</w:t>
      </w:r>
    </w:p>
    <w:p w14:paraId="3B5D87AE" w14:textId="77777777" w:rsidR="00A46484" w:rsidRPr="00D016CD" w:rsidRDefault="00A46484" w:rsidP="00A46484">
      <w:pPr>
        <w:spacing w:after="120" w:line="360" w:lineRule="auto"/>
        <w:rPr>
          <w:rFonts w:ascii="Georgia" w:eastAsiaTheme="minorEastAsia"/>
          <w:sz w:val="24"/>
          <w:szCs w:val="24"/>
        </w:rPr>
      </w:pPr>
      <m:oMathPara>
        <m:oMath>
          <m:r>
            <w:rPr>
              <w:rFonts w:ascii="Cambria Math" w:eastAsiaTheme="minorEastAsia" w:hAnsi="Cambria Math"/>
              <w:sz w:val="24"/>
              <w:szCs w:val="24"/>
            </w:rPr>
            <m:t>Relative cost=</m:t>
          </m:r>
          <m:f>
            <m:fPr>
              <m:ctrlPr>
                <w:rPr>
                  <w:rFonts w:ascii="Cambria Math" w:eastAsiaTheme="minorEastAsia" w:hAnsi="Cambria Math"/>
                  <w:i/>
                  <w:sz w:val="24"/>
                  <w:szCs w:val="24"/>
                </w:rPr>
              </m:ctrlPr>
            </m:fPr>
            <m:num>
              <m:f>
                <m:fPr>
                  <m:type m:val="lin"/>
                  <m:ctrlPr>
                    <w:rPr>
                      <w:rFonts w:ascii="Cambria Math" w:eastAsiaTheme="minorEastAsia" w:hAnsi="Cambria Math"/>
                      <w:i/>
                      <w:sz w:val="24"/>
                      <w:szCs w:val="24"/>
                    </w:rPr>
                  </m:ctrlPr>
                </m:fPr>
                <m:num>
                  <m:r>
                    <w:rPr>
                      <w:rFonts w:ascii="Cambria Math" w:eastAsiaTheme="minorEastAsia" w:hAnsi="Cambria Math"/>
                      <w:sz w:val="24"/>
                      <w:szCs w:val="24"/>
                    </w:rPr>
                    <m:t>cost of material</m:t>
                  </m:r>
                </m:num>
                <m:den>
                  <m:r>
                    <w:rPr>
                      <w:rFonts w:ascii="Cambria Math" w:eastAsiaTheme="minorEastAsia" w:hAnsi="Cambria Math"/>
                      <w:sz w:val="24"/>
                      <w:szCs w:val="24"/>
                    </w:rPr>
                    <m:t>kg</m:t>
                  </m:r>
                </m:den>
              </m:f>
              <m:r>
                <w:rPr>
                  <w:rFonts w:ascii="Cambria Math" w:eastAsiaTheme="minorEastAsia" w:hAnsi="Cambria Math"/>
                  <w:sz w:val="24"/>
                  <w:szCs w:val="24"/>
                </w:rPr>
                <m:t>*density of material</m:t>
              </m:r>
            </m:num>
            <m:den>
              <m:f>
                <m:fPr>
                  <m:type m:val="lin"/>
                  <m:ctrlPr>
                    <w:rPr>
                      <w:rFonts w:ascii="Cambria Math" w:eastAsiaTheme="minorEastAsia" w:hAnsi="Cambria Math"/>
                      <w:i/>
                      <w:sz w:val="24"/>
                      <w:szCs w:val="24"/>
                    </w:rPr>
                  </m:ctrlPr>
                </m:fPr>
                <m:num>
                  <m:r>
                    <w:rPr>
                      <w:rFonts w:ascii="Cambria Math" w:eastAsiaTheme="minorEastAsia" w:hAnsi="Cambria Math"/>
                      <w:sz w:val="24"/>
                      <w:szCs w:val="24"/>
                    </w:rPr>
                    <m:t>cost of mild steel</m:t>
                  </m:r>
                </m:num>
                <m:den>
                  <m:r>
                    <w:rPr>
                      <w:rFonts w:ascii="Cambria Math" w:eastAsiaTheme="minorEastAsia" w:hAnsi="Cambria Math"/>
                      <w:sz w:val="24"/>
                      <w:szCs w:val="24"/>
                    </w:rPr>
                    <m:t>kg</m:t>
                  </m:r>
                </m:den>
              </m:f>
              <m:r>
                <w:rPr>
                  <w:rFonts w:ascii="Cambria Math" w:eastAsiaTheme="minorEastAsia" w:hAnsi="Cambria Math"/>
                  <w:sz w:val="24"/>
                  <w:szCs w:val="24"/>
                </w:rPr>
                <m:t>*density of mild steel</m:t>
              </m:r>
            </m:den>
          </m:f>
        </m:oMath>
      </m:oMathPara>
    </w:p>
    <w:p w14:paraId="5FB845E0" w14:textId="77777777" w:rsidR="00A46484" w:rsidRDefault="00A46484" w:rsidP="00E27D74">
      <w:pPr>
        <w:spacing w:line="360" w:lineRule="auto"/>
        <w:rPr>
          <w:rFonts w:ascii="Georgia" w:eastAsiaTheme="minorEastAsia"/>
          <w:b/>
          <w:bCs/>
        </w:rPr>
      </w:pPr>
    </w:p>
    <w:p w14:paraId="1A5F387C" w14:textId="07E309A6" w:rsidR="007505A5" w:rsidRDefault="007505A5" w:rsidP="00E27D74">
      <w:pPr>
        <w:spacing w:line="360" w:lineRule="auto"/>
        <w:rPr>
          <w:sz w:val="24"/>
          <w:szCs w:val="24"/>
          <w:lang w:val="en-US"/>
        </w:rPr>
      </w:pPr>
      <w:r>
        <w:rPr>
          <w:noProof/>
        </w:rPr>
        <w:lastRenderedPageBreak/>
        <w:drawing>
          <wp:inline distT="0" distB="0" distL="0" distR="0" wp14:anchorId="1F5F537B" wp14:editId="27126615">
            <wp:extent cx="5731510" cy="33813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1375"/>
                    </a:xfrm>
                    <a:prstGeom prst="rect">
                      <a:avLst/>
                    </a:prstGeom>
                  </pic:spPr>
                </pic:pic>
              </a:graphicData>
            </a:graphic>
          </wp:inline>
        </w:drawing>
      </w:r>
    </w:p>
    <w:p w14:paraId="2BF5ECDD" w14:textId="13E5445D" w:rsidR="007505A5" w:rsidRDefault="007505A5" w:rsidP="00E27D74">
      <w:pPr>
        <w:spacing w:line="360" w:lineRule="auto"/>
        <w:rPr>
          <w:sz w:val="24"/>
          <w:szCs w:val="24"/>
          <w:lang w:val="en-US"/>
        </w:rPr>
      </w:pPr>
      <w:r>
        <w:rPr>
          <w:noProof/>
        </w:rPr>
        <w:drawing>
          <wp:inline distT="0" distB="0" distL="0" distR="0" wp14:anchorId="79C03A83" wp14:editId="5E91A149">
            <wp:extent cx="5731510" cy="34518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1860"/>
                    </a:xfrm>
                    <a:prstGeom prst="rect">
                      <a:avLst/>
                    </a:prstGeom>
                  </pic:spPr>
                </pic:pic>
              </a:graphicData>
            </a:graphic>
          </wp:inline>
        </w:drawing>
      </w:r>
    </w:p>
    <w:p w14:paraId="5D7C6B44" w14:textId="0E2AE7DE" w:rsidR="007505A5" w:rsidRDefault="007505A5" w:rsidP="00E27D74">
      <w:pPr>
        <w:spacing w:line="360" w:lineRule="auto"/>
        <w:rPr>
          <w:b/>
          <w:bCs/>
          <w:sz w:val="24"/>
          <w:szCs w:val="24"/>
          <w:lang w:val="en-US"/>
        </w:rPr>
      </w:pPr>
      <w:r w:rsidRPr="007505A5">
        <w:rPr>
          <w:b/>
          <w:bCs/>
          <w:sz w:val="24"/>
          <w:szCs w:val="24"/>
          <w:lang w:val="en-US"/>
        </w:rPr>
        <w:t>Modulus and relative cost:</w:t>
      </w:r>
    </w:p>
    <w:p w14:paraId="610B2979" w14:textId="77777777" w:rsidR="00A46484" w:rsidRPr="00E23A96" w:rsidRDefault="00A46484" w:rsidP="00A46484">
      <w:pPr>
        <w:pStyle w:val="ListParagraph"/>
        <w:numPr>
          <w:ilvl w:val="0"/>
          <w:numId w:val="22"/>
        </w:numPr>
        <w:spacing w:after="120" w:line="360" w:lineRule="auto"/>
        <w:rPr>
          <w:rFonts w:ascii="Georgia" w:eastAsiaTheme="minorEastAsia"/>
          <w:b/>
          <w:bCs/>
          <w:sz w:val="24"/>
          <w:szCs w:val="24"/>
        </w:rPr>
      </w:pPr>
      <w:r w:rsidRPr="00E23A96">
        <w:rPr>
          <w:rFonts w:ascii="Georgia" w:eastAsiaTheme="minorEastAsia"/>
          <w:b/>
          <w:bCs/>
          <w:sz w:val="24"/>
          <w:szCs w:val="24"/>
        </w:rPr>
        <w:t>Young</w:t>
      </w:r>
      <w:r w:rsidRPr="00E23A96">
        <w:rPr>
          <w:rFonts w:ascii="Georgia" w:eastAsiaTheme="minorEastAsia"/>
          <w:b/>
          <w:bCs/>
          <w:sz w:val="24"/>
          <w:szCs w:val="24"/>
        </w:rPr>
        <w:t>’</w:t>
      </w:r>
      <w:r w:rsidRPr="00E23A96">
        <w:rPr>
          <w:rFonts w:ascii="Georgia" w:eastAsiaTheme="minorEastAsia"/>
          <w:b/>
          <w:bCs/>
          <w:sz w:val="24"/>
          <w:szCs w:val="24"/>
        </w:rPr>
        <w:t>s Modulus and Density:</w:t>
      </w:r>
    </w:p>
    <w:p w14:paraId="0442EA64" w14:textId="77777777" w:rsidR="00A46484" w:rsidRPr="00D016CD" w:rsidRDefault="00A46484" w:rsidP="00A46484">
      <w:pPr>
        <w:spacing w:after="120"/>
        <w:rPr>
          <w:rFonts w:eastAsiaTheme="minorEastAsia"/>
          <w:sz w:val="24"/>
          <w:szCs w:val="24"/>
        </w:rPr>
      </w:pPr>
      <w:r w:rsidRPr="00D016CD">
        <w:rPr>
          <w:rFonts w:eastAsiaTheme="minorEastAsia"/>
          <w:sz w:val="24"/>
          <w:szCs w:val="24"/>
        </w:rPr>
        <w:t>Bending Equation:</w:t>
      </w:r>
    </w:p>
    <w:p w14:paraId="1626B33B" w14:textId="77777777" w:rsidR="00A46484" w:rsidRPr="00D016CD" w:rsidRDefault="00000000" w:rsidP="00A46484">
      <w:pPr>
        <w:spacing w:after="120"/>
        <w:rPr>
          <w:rFonts w:ascii="Georgia" w:eastAsiaTheme="minorEastAsia"/>
          <w:sz w:val="24"/>
          <w:szCs w:val="24"/>
        </w:rPr>
      </w:pPr>
      <m:oMathPara>
        <m:oMath>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I</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σ</m:t>
              </m:r>
            </m:num>
            <m:den>
              <m:r>
                <w:rPr>
                  <w:rFonts w:ascii="Cambria Math" w:hAnsi="Cambria Math"/>
                  <w:sz w:val="24"/>
                  <w:szCs w:val="24"/>
                </w:rPr>
                <m:t>Y</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R</m:t>
              </m:r>
            </m:den>
          </m:f>
        </m:oMath>
      </m:oMathPara>
    </w:p>
    <w:p w14:paraId="65B69B0C" w14:textId="77777777" w:rsidR="00A46484" w:rsidRPr="00D016CD" w:rsidRDefault="00A46484" w:rsidP="00A46484">
      <w:pPr>
        <w:spacing w:after="120"/>
        <w:rPr>
          <w:rFonts w:eastAsiaTheme="minorEastAsia"/>
          <w:sz w:val="24"/>
          <w:szCs w:val="24"/>
        </w:rPr>
      </w:pPr>
      <w:r w:rsidRPr="00D016CD">
        <w:rPr>
          <w:rFonts w:eastAsiaTheme="minorEastAsia"/>
          <w:sz w:val="24"/>
          <w:szCs w:val="24"/>
        </w:rPr>
        <w:t>Bending Stiffness:</w:t>
      </w:r>
    </w:p>
    <w:p w14:paraId="2967198A" w14:textId="77777777" w:rsidR="00A46484" w:rsidRPr="00642252" w:rsidRDefault="00000000" w:rsidP="00A46484">
      <w:pPr>
        <w:spacing w:after="120"/>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EI</m:t>
              </m:r>
            </m:num>
            <m:den>
              <m:r>
                <w:rPr>
                  <w:rFonts w:ascii="Cambria Math" w:hAnsi="Cambria Math"/>
                  <w:sz w:val="24"/>
                  <w:szCs w:val="24"/>
                </w:rPr>
                <m:t>L</m:t>
              </m:r>
            </m:den>
          </m:f>
          <m:r>
            <m:rPr>
              <m:sty m:val="p"/>
            </m:rPr>
            <w:rPr>
              <w:rFonts w:ascii="Cambria Math" w:eastAsiaTheme="minorEastAsia" w:hAnsi="Cambria Math"/>
              <w:sz w:val="24"/>
              <w:szCs w:val="24"/>
            </w:rPr>
            <w:br/>
          </m:r>
        </m:oMath>
      </m:oMathPara>
      <w:r w:rsidR="00A46484" w:rsidRPr="00D016CD">
        <w:rPr>
          <w:rFonts w:eastAsiaTheme="minorEastAsia"/>
          <w:sz w:val="24"/>
          <w:szCs w:val="24"/>
        </w:rPr>
        <w:t>Combining above two equations</w:t>
      </w:r>
      <m:oMath>
        <m:r>
          <m:rPr>
            <m:sty m:val="p"/>
          </m:rPr>
          <w:rPr>
            <w:rFonts w:ascii="Cambria Math" w:hAnsi="Cambria Math"/>
            <w:sz w:val="24"/>
            <w:szCs w:val="24"/>
          </w:rPr>
          <w:br/>
        </m:r>
      </m:oMath>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m:t>
              </m:r>
              <m:r>
                <m:rPr>
                  <m:sty m:val="p"/>
                </m:rPr>
                <w:rPr>
                  <w:rFonts w:ascii="Cambria Math" w:hAnsi="Cambria Math"/>
                  <w:sz w:val="24"/>
                  <w:szCs w:val="24"/>
                </w:rPr>
                <m:t>Γ</m:t>
              </m:r>
            </m:num>
            <m:den>
              <m:r>
                <w:rPr>
                  <w:rFonts w:ascii="Cambria Math" w:hAnsi="Cambria Math"/>
                  <w:sz w:val="24"/>
                  <w:szCs w:val="24"/>
                </w:rPr>
                <m:t>L</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Eπ</m:t>
              </m:r>
              <m:sSup>
                <m:sSupPr>
                  <m:ctrlPr>
                    <w:rPr>
                      <w:rFonts w:ascii="Cambria Math" w:hAnsi="Cambria Math"/>
                      <w:sz w:val="24"/>
                      <w:szCs w:val="24"/>
                    </w:rPr>
                  </m:ctrlPr>
                </m:sSupPr>
                <m:e>
                  <m:r>
                    <w:rPr>
                      <w:rFonts w:ascii="Cambria Math" w:hAnsi="Cambria Math"/>
                      <w:sz w:val="24"/>
                      <w:szCs w:val="24"/>
                    </w:rPr>
                    <m:t>γ</m:t>
                  </m:r>
                </m:e>
                <m:sup>
                  <m:r>
                    <m:rPr>
                      <m:sty m:val="p"/>
                    </m:rPr>
                    <w:rPr>
                      <w:rFonts w:ascii="Cambria Math" w:hAnsi="Cambria Math"/>
                      <w:sz w:val="24"/>
                      <w:szCs w:val="24"/>
                    </w:rPr>
                    <m:t>4</m:t>
                  </m:r>
                </m:sup>
              </m:sSup>
            </m:num>
            <m:den>
              <m:r>
                <m:rPr>
                  <m:sty m:val="p"/>
                </m:rPr>
                <w:rPr>
                  <w:rFonts w:ascii="Cambria Math" w:hAnsi="Cambria Math"/>
                  <w:sz w:val="24"/>
                  <w:szCs w:val="24"/>
                </w:rPr>
                <m:t>4</m:t>
              </m:r>
              <m:r>
                <w:rPr>
                  <w:rFonts w:ascii="Cambria Math" w:hAnsi="Cambria Math"/>
                  <w:sz w:val="24"/>
                  <w:szCs w:val="24"/>
                </w:rPr>
                <m:t>L</m:t>
              </m:r>
            </m:den>
          </m:f>
          <m:r>
            <m:rPr>
              <m:sty m:val="p"/>
            </m:rPr>
            <w:rPr>
              <w:rFonts w:ascii="Cambria Math" w:hAnsi="Cambria Math"/>
              <w:sz w:val="24"/>
              <w:szCs w:val="24"/>
            </w:rPr>
            <w:br/>
          </m:r>
        </m:oMath>
        <m:oMath>
          <m:r>
            <w:rPr>
              <w:rFonts w:ascii="Cambria Math" w:hAnsi="Cambria Math"/>
              <w:sz w:val="24"/>
              <w:szCs w:val="24"/>
            </w:rPr>
            <m:t>r</m:t>
          </m:r>
          <m:r>
            <m:rPr>
              <m:sty m:val="p"/>
            </m:rPr>
            <w:rPr>
              <w:rFonts w:ascii="Cambria Math" w:hAnsi="Cambria Math"/>
              <w:sz w:val="24"/>
              <w:szCs w:val="24"/>
            </w:rPr>
            <m:t>=</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rad>
          <m:r>
            <m:rPr>
              <m:sty m:val="p"/>
            </m:rPr>
            <w:rPr>
              <w:rFonts w:ascii="Cambria Math" w:hAnsi="Cambria Math"/>
              <w:sz w:val="24"/>
              <w:szCs w:val="24"/>
            </w:rPr>
            <w:br/>
          </m:r>
        </m:oMath>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Eπ</m:t>
              </m:r>
            </m:num>
            <m:den>
              <m:r>
                <m:rPr>
                  <m:sty m:val="p"/>
                </m:rPr>
                <w:rPr>
                  <w:rFonts w:ascii="Cambria Math" w:hAnsi="Cambria Math"/>
                  <w:sz w:val="24"/>
                  <w:szCs w:val="24"/>
                </w:rPr>
                <m:t>4</m:t>
              </m:r>
              <m:r>
                <w:rPr>
                  <w:rFonts w:ascii="Cambria Math" w:hAnsi="Cambria Math"/>
                  <w:sz w:val="24"/>
                  <w:szCs w:val="24"/>
                </w:rPr>
                <m:t>L</m:t>
              </m:r>
            </m:den>
          </m:f>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m</m:t>
                      </m:r>
                    </m:num>
                    <m:den>
                      <m:r>
                        <w:rPr>
                          <w:rFonts w:ascii="Cambria Math" w:hAnsi="Cambria Math"/>
                          <w:sz w:val="24"/>
                          <w:szCs w:val="24"/>
                        </w:rPr>
                        <m:t>πLρ</m:t>
                      </m:r>
                    </m:den>
                  </m:f>
                </m:e>
              </m:d>
            </m:e>
            <m:sup>
              <m:r>
                <m:rPr>
                  <m:sty m:val="p"/>
                </m:rPr>
                <w:rPr>
                  <w:rFonts w:ascii="Cambria Math" w:hAnsi="Cambria Math"/>
                  <w:sz w:val="24"/>
                  <w:szCs w:val="24"/>
                </w:rPr>
                <m:t>2</m:t>
              </m:r>
            </m:sup>
          </m:sSup>
          <m:r>
            <m:rPr>
              <m:sty m:val="p"/>
            </m:rPr>
            <w:rPr>
              <w:rFonts w:ascii="Cambria Math" w:hAnsi="Cambria Math"/>
              <w:sz w:val="24"/>
              <w:szCs w:val="24"/>
            </w:rPr>
            <w:br/>
          </m:r>
        </m:oMath>
        <m:oMath>
          <m:sSup>
            <m:sSupPr>
              <m:ctrlPr>
                <w:rPr>
                  <w:rFonts w:ascii="Cambria Math" w:hAnsi="Cambria Math"/>
                  <w:sz w:val="24"/>
                  <w:szCs w:val="24"/>
                </w:rPr>
              </m:ctrlPr>
            </m:sSupPr>
            <m:e>
              <m:r>
                <w:rPr>
                  <w:rFonts w:ascii="Cambria Math" w:hAnsi="Cambria Math"/>
                  <w:sz w:val="24"/>
                  <w:szCs w:val="24"/>
                </w:rPr>
                <m:t>m</m:t>
              </m:r>
            </m:e>
            <m:sup>
              <m:r>
                <m:rPr>
                  <m:sty m:val="p"/>
                </m:rPr>
                <w:rPr>
                  <w:rFonts w:ascii="Cambria Math" w:hAnsi="Cambria Math"/>
                  <w:sz w:val="24"/>
                  <w:szCs w:val="24"/>
                </w:rPr>
                <m:t>2</m:t>
              </m:r>
            </m:sup>
          </m:sSup>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2</m:t>
                  </m:r>
                </m:sup>
              </m:sSup>
            </m:e>
          </m:d>
          <m:d>
            <m:dPr>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ρ</m:t>
                      </m:r>
                    </m:e>
                    <m:sup>
                      <m:r>
                        <m:rPr>
                          <m:sty m:val="p"/>
                        </m:rPr>
                        <w:rPr>
                          <w:rFonts w:ascii="Cambria Math" w:hAnsi="Cambria Math"/>
                          <w:sz w:val="24"/>
                          <w:szCs w:val="24"/>
                        </w:rPr>
                        <m:t>2</m:t>
                      </m:r>
                    </m:sup>
                  </m:sSup>
                </m:num>
                <m:den>
                  <m:r>
                    <w:rPr>
                      <w:rFonts w:ascii="Cambria Math" w:hAnsi="Cambria Math"/>
                      <w:sz w:val="24"/>
                      <w:szCs w:val="24"/>
                    </w:rPr>
                    <m:t>E</m:t>
                  </m:r>
                </m:den>
              </m:f>
            </m:e>
          </m:d>
          <m:r>
            <m:rPr>
              <m:sty m:val="p"/>
            </m:rPr>
            <w:rPr>
              <w:rFonts w:ascii="Cambria Math" w:hAnsi="Cambria Math"/>
              <w:sz w:val="24"/>
              <w:szCs w:val="24"/>
            </w:rPr>
            <w:br/>
          </m:r>
        </m:oMath>
        <m:oMath>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2</m:t>
                  </m:r>
                </m:sup>
              </m:sSup>
            </m:e>
          </m:d>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ρ</m:t>
                  </m:r>
                </m:num>
                <m:den>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up>
                  </m:sSup>
                </m:den>
              </m:f>
            </m:e>
          </m:d>
        </m:oMath>
      </m:oMathPara>
    </w:p>
    <w:p w14:paraId="734B9879" w14:textId="78E3F912" w:rsidR="00A46484" w:rsidRPr="00A46484" w:rsidRDefault="00A46484" w:rsidP="00A46484">
      <w:pPr>
        <w:spacing w:after="120"/>
        <w:rPr>
          <w:rFonts w:eastAsiaTheme="minorEastAsia"/>
          <w:sz w:val="24"/>
          <w:szCs w:val="24"/>
        </w:rPr>
      </w:pPr>
      <w:r>
        <w:rPr>
          <w:rFonts w:ascii="Georgia" w:eastAsiaTheme="minorEastAsia"/>
        </w:rPr>
        <w:t>Thus, performance index given by</w:t>
      </w:r>
      <m:oMath>
        <m:r>
          <m:rPr>
            <m:sty m:val="p"/>
          </m:rPr>
          <w:rPr>
            <w:rFonts w:ascii="Cambria Math" w:hAnsi="Cambria Math"/>
            <w:sz w:val="24"/>
            <w:szCs w:val="24"/>
          </w:rPr>
          <w:br/>
        </m:r>
      </m:oMath>
      <m:oMathPara>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1/2</m:t>
                      </m:r>
                    </m:sup>
                  </m:sSup>
                </m:num>
                <m:den>
                  <m:r>
                    <w:rPr>
                      <w:rFonts w:ascii="Cambria Math" w:hAnsi="Cambria Math"/>
                      <w:sz w:val="24"/>
                      <w:szCs w:val="24"/>
                    </w:rPr>
                    <m:t>ρ</m:t>
                  </m:r>
                </m:den>
              </m:f>
              <m:r>
                <w:rPr>
                  <w:rFonts w:ascii="Cambria Math" w:hAnsi="Cambria Math"/>
                  <w:sz w:val="24"/>
                  <w:szCs w:val="24"/>
                </w:rPr>
                <m:t>)</m:t>
              </m:r>
            </m:e>
            <m:sub>
              <m:r>
                <w:rPr>
                  <w:rFonts w:ascii="Cambria Math" w:hAnsi="Cambria Math"/>
                  <w:sz w:val="24"/>
                  <w:szCs w:val="24"/>
                </w:rPr>
                <m:t>Maximize</m:t>
              </m:r>
            </m:sub>
          </m:sSub>
        </m:oMath>
      </m:oMathPara>
    </w:p>
    <w:p w14:paraId="5CD712E9" w14:textId="63A004C8" w:rsidR="00A46484" w:rsidRPr="00A46484" w:rsidRDefault="00A46484" w:rsidP="00A46484">
      <w:pPr>
        <w:spacing w:after="120"/>
        <w:rPr>
          <w:rFonts w:eastAsiaTheme="minorEastAsia"/>
          <w:sz w:val="24"/>
          <w:szCs w:val="24"/>
        </w:rPr>
      </w:pPr>
      <w:r>
        <w:rPr>
          <w:rFonts w:eastAsiaTheme="minorEastAsia"/>
          <w:sz w:val="24"/>
          <w:szCs w:val="24"/>
        </w:rPr>
        <w:t>Dividing by relative cost:</w:t>
      </w:r>
    </w:p>
    <w:p w14:paraId="275A3724" w14:textId="4B0217D3" w:rsidR="00A46484" w:rsidRPr="00C67321" w:rsidRDefault="00000000" w:rsidP="00A46484">
      <w:pPr>
        <w:spacing w:after="120"/>
        <w:rPr>
          <w:rFonts w:eastAsiaTheme="minorEastAsia"/>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1/2</m:t>
                      </m:r>
                    </m:sup>
                  </m:sSup>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m:t>
                      </m:r>
                    </m:sub>
                  </m:sSub>
                  <m:r>
                    <w:rPr>
                      <w:rFonts w:ascii="Cambria Math" w:hAnsi="Cambria Math"/>
                      <w:sz w:val="24"/>
                      <w:szCs w:val="24"/>
                    </w:rPr>
                    <m:t>ρ</m:t>
                  </m:r>
                </m:den>
              </m:f>
              <m:r>
                <w:rPr>
                  <w:rFonts w:ascii="Cambria Math" w:hAnsi="Cambria Math"/>
                  <w:sz w:val="24"/>
                  <w:szCs w:val="24"/>
                </w:rPr>
                <m:t>)</m:t>
              </m:r>
            </m:e>
            <m:sub>
              <m:r>
                <w:rPr>
                  <w:rFonts w:ascii="Cambria Math" w:hAnsi="Cambria Math"/>
                  <w:sz w:val="24"/>
                  <w:szCs w:val="24"/>
                </w:rPr>
                <m:t>Maximize</m:t>
              </m:r>
            </m:sub>
          </m:sSub>
        </m:oMath>
      </m:oMathPara>
    </w:p>
    <w:p w14:paraId="1F0DF855" w14:textId="77777777" w:rsidR="00A46484" w:rsidRDefault="00A46484" w:rsidP="00E27D74">
      <w:pPr>
        <w:spacing w:line="360" w:lineRule="auto"/>
        <w:rPr>
          <w:b/>
          <w:bCs/>
          <w:sz w:val="24"/>
          <w:szCs w:val="24"/>
          <w:lang w:val="en-US"/>
        </w:rPr>
      </w:pPr>
    </w:p>
    <w:p w14:paraId="3C0E9AB3" w14:textId="1789BD37" w:rsidR="007505A5" w:rsidRDefault="007505A5" w:rsidP="00E27D74">
      <w:pPr>
        <w:spacing w:line="360" w:lineRule="auto"/>
        <w:rPr>
          <w:b/>
          <w:bCs/>
          <w:sz w:val="24"/>
          <w:szCs w:val="24"/>
          <w:lang w:val="en-US"/>
        </w:rPr>
      </w:pPr>
      <w:r>
        <w:rPr>
          <w:noProof/>
        </w:rPr>
        <w:drawing>
          <wp:inline distT="0" distB="0" distL="0" distR="0" wp14:anchorId="622042A1" wp14:editId="0AA90351">
            <wp:extent cx="5731510" cy="4682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82490"/>
                    </a:xfrm>
                    <a:prstGeom prst="rect">
                      <a:avLst/>
                    </a:prstGeom>
                  </pic:spPr>
                </pic:pic>
              </a:graphicData>
            </a:graphic>
          </wp:inline>
        </w:drawing>
      </w:r>
    </w:p>
    <w:p w14:paraId="1A2C9FA1" w14:textId="5979267E" w:rsidR="00A46484" w:rsidRDefault="00A46484" w:rsidP="00E27D74">
      <w:pPr>
        <w:spacing w:line="360" w:lineRule="auto"/>
        <w:rPr>
          <w:b/>
          <w:bCs/>
          <w:sz w:val="24"/>
          <w:szCs w:val="24"/>
          <w:lang w:val="en-US"/>
        </w:rPr>
      </w:pPr>
      <w:r>
        <w:rPr>
          <w:b/>
          <w:bCs/>
          <w:sz w:val="24"/>
          <w:szCs w:val="24"/>
          <w:lang w:val="en-US"/>
        </w:rPr>
        <w:t>Conclusion:</w:t>
      </w:r>
    </w:p>
    <w:p w14:paraId="17C68425" w14:textId="036BAC80" w:rsidR="00A46484" w:rsidRDefault="00A46484" w:rsidP="00E27D74">
      <w:pPr>
        <w:spacing w:line="360" w:lineRule="auto"/>
        <w:rPr>
          <w:sz w:val="24"/>
          <w:szCs w:val="24"/>
          <w:lang w:val="en-US"/>
        </w:rPr>
      </w:pPr>
      <w:r>
        <w:rPr>
          <w:sz w:val="24"/>
          <w:szCs w:val="24"/>
          <w:lang w:val="en-US"/>
        </w:rPr>
        <w:t xml:space="preserve">The most important conclusion drawn is that a specific class of material is suitable for particular application and since the function of the component is same hence by changing the performance  index there is only </w:t>
      </w:r>
      <w:r>
        <w:rPr>
          <w:sz w:val="24"/>
          <w:szCs w:val="24"/>
          <w:lang w:val="en-US"/>
        </w:rPr>
        <w:lastRenderedPageBreak/>
        <w:t>change in  sequence of that class of material only and no  new material going to add while chan ging the performance index.</w:t>
      </w:r>
    </w:p>
    <w:p w14:paraId="54C55A61" w14:textId="5811D952" w:rsidR="00A46484" w:rsidRDefault="00A46484" w:rsidP="00E27D74">
      <w:pPr>
        <w:spacing w:line="360" w:lineRule="auto"/>
        <w:rPr>
          <w:sz w:val="24"/>
          <w:szCs w:val="24"/>
          <w:lang w:val="en-US"/>
        </w:rPr>
      </w:pPr>
      <w:r>
        <w:rPr>
          <w:sz w:val="24"/>
          <w:szCs w:val="24"/>
          <w:lang w:val="en-US"/>
        </w:rPr>
        <w:t>Below is given a class of material for the shaft.</w:t>
      </w:r>
    </w:p>
    <w:tbl>
      <w:tblPr>
        <w:tblW w:w="10225" w:type="dxa"/>
        <w:tblLook w:val="04A0" w:firstRow="1" w:lastRow="0" w:firstColumn="1" w:lastColumn="0" w:noHBand="0" w:noVBand="1"/>
      </w:tblPr>
      <w:tblGrid>
        <w:gridCol w:w="10225"/>
      </w:tblGrid>
      <w:tr w:rsidR="00BD195A" w:rsidRPr="00C67321" w14:paraId="474D56F5"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71A17E"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Carbon fiber (HS ca</w:t>
            </w:r>
            <w:r>
              <w:rPr>
                <w:rFonts w:ascii="Calibri" w:eastAsia="Times New Roman" w:hAnsi="Calibri" w:cs="Calibri"/>
                <w:color w:val="000000"/>
                <w:lang w:eastAsia="en-IN"/>
              </w:rPr>
              <w:t>r</w:t>
            </w:r>
            <w:r w:rsidRPr="00C67321">
              <w:rPr>
                <w:rFonts w:ascii="Calibri" w:eastAsia="Times New Roman" w:hAnsi="Calibri" w:cs="Calibri"/>
                <w:color w:val="000000"/>
                <w:lang w:eastAsia="en-IN"/>
              </w:rPr>
              <w:t>bon)</w:t>
            </w:r>
          </w:p>
        </w:tc>
      </w:tr>
      <w:tr w:rsidR="00BD195A" w:rsidRPr="00C67321" w14:paraId="17CA6EDD"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DDC54"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Carbon fiber (Hm ca</w:t>
            </w:r>
            <w:r>
              <w:rPr>
                <w:rFonts w:ascii="Calibri" w:eastAsia="Times New Roman" w:hAnsi="Calibri" w:cs="Calibri"/>
                <w:color w:val="000000"/>
                <w:lang w:eastAsia="en-IN"/>
              </w:rPr>
              <w:t>r</w:t>
            </w:r>
            <w:r w:rsidRPr="00C67321">
              <w:rPr>
                <w:rFonts w:ascii="Calibri" w:eastAsia="Times New Roman" w:hAnsi="Calibri" w:cs="Calibri"/>
                <w:color w:val="000000"/>
                <w:lang w:eastAsia="en-IN"/>
              </w:rPr>
              <w:t>bon)</w:t>
            </w:r>
          </w:p>
        </w:tc>
      </w:tr>
      <w:tr w:rsidR="00BD195A" w:rsidRPr="00C67321" w14:paraId="7EC12A0E"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0BE0F0"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Glass fiber ( C - glass)</w:t>
            </w:r>
          </w:p>
        </w:tc>
      </w:tr>
      <w:tr w:rsidR="00BD195A" w:rsidRPr="00C67321" w14:paraId="245ABE9D"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7573E"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CFRP (epoxy matrix)</w:t>
            </w:r>
          </w:p>
        </w:tc>
      </w:tr>
      <w:tr w:rsidR="00BD195A" w:rsidRPr="00C67321" w14:paraId="28FF52FD"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4F65C0"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Titanium alloys</w:t>
            </w:r>
          </w:p>
        </w:tc>
      </w:tr>
      <w:tr w:rsidR="00BD195A" w:rsidRPr="00C67321" w14:paraId="61408AEF"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F7E63"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High carbon steel</w:t>
            </w:r>
          </w:p>
        </w:tc>
      </w:tr>
      <w:tr w:rsidR="00BD195A" w:rsidRPr="00C67321" w14:paraId="2CACC6C9"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1ECD0B"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Medium carbon steel</w:t>
            </w:r>
          </w:p>
        </w:tc>
      </w:tr>
      <w:tr w:rsidR="00BD195A" w:rsidRPr="00C67321" w14:paraId="33479BEF"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2D1CD"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Stainless steel</w:t>
            </w:r>
          </w:p>
        </w:tc>
      </w:tr>
      <w:tr w:rsidR="00BD195A" w:rsidRPr="00C67321" w14:paraId="7BBA74C9" w14:textId="77777777" w:rsidTr="00615208">
        <w:trPr>
          <w:trHeight w:val="398"/>
        </w:trPr>
        <w:tc>
          <w:tcPr>
            <w:tcW w:w="44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60068" w14:textId="77777777" w:rsidR="00BD195A" w:rsidRPr="00C67321" w:rsidRDefault="00BD195A" w:rsidP="00615208">
            <w:pPr>
              <w:spacing w:after="0" w:line="240" w:lineRule="auto"/>
              <w:rPr>
                <w:rFonts w:ascii="Calibri" w:eastAsia="Times New Roman" w:hAnsi="Calibri" w:cs="Calibri"/>
                <w:color w:val="000000"/>
                <w:lang w:eastAsia="en-IN"/>
              </w:rPr>
            </w:pPr>
            <w:r w:rsidRPr="00C67321">
              <w:rPr>
                <w:rFonts w:ascii="Calibri" w:eastAsia="Times New Roman" w:hAnsi="Calibri" w:cs="Calibri"/>
                <w:color w:val="000000"/>
                <w:lang w:eastAsia="en-IN"/>
              </w:rPr>
              <w:t>Nickle alloy</w:t>
            </w:r>
          </w:p>
        </w:tc>
      </w:tr>
    </w:tbl>
    <w:p w14:paraId="3FCAFDA6" w14:textId="77777777" w:rsidR="00BD195A" w:rsidRDefault="00BD195A" w:rsidP="00E27D74">
      <w:pPr>
        <w:spacing w:line="360" w:lineRule="auto"/>
        <w:rPr>
          <w:sz w:val="24"/>
          <w:szCs w:val="24"/>
          <w:lang w:val="en-US"/>
        </w:rPr>
      </w:pPr>
    </w:p>
    <w:p w14:paraId="1C2B183A" w14:textId="000C9806" w:rsidR="00A46484" w:rsidRDefault="00BD195A" w:rsidP="00E27D74">
      <w:pPr>
        <w:spacing w:line="360" w:lineRule="auto"/>
        <w:rPr>
          <w:sz w:val="24"/>
          <w:szCs w:val="24"/>
          <w:lang w:val="en-US"/>
        </w:rPr>
      </w:pPr>
      <w:r>
        <w:rPr>
          <w:sz w:val="24"/>
          <w:szCs w:val="24"/>
          <w:lang w:val="en-US"/>
        </w:rPr>
        <w:t>Based on different application of shaft above materials are used at different places</w:t>
      </w:r>
    </w:p>
    <w:p w14:paraId="7E30DDF1" w14:textId="51A19D49" w:rsidR="00BD195A" w:rsidRDefault="00BD195A" w:rsidP="00E27D74">
      <w:pPr>
        <w:spacing w:line="360" w:lineRule="auto"/>
        <w:rPr>
          <w:sz w:val="24"/>
          <w:szCs w:val="24"/>
          <w:lang w:val="en-US"/>
        </w:rPr>
      </w:pPr>
      <w:r>
        <w:rPr>
          <w:sz w:val="24"/>
          <w:szCs w:val="24"/>
          <w:lang w:val="en-US"/>
        </w:rPr>
        <w:t>Reference:</w:t>
      </w:r>
    </w:p>
    <w:p w14:paraId="401BDA8D" w14:textId="0BAE2FB4" w:rsidR="00BD195A" w:rsidRDefault="00BD195A" w:rsidP="00E27D74">
      <w:pPr>
        <w:spacing w:line="360" w:lineRule="auto"/>
        <w:rPr>
          <w:sz w:val="24"/>
          <w:szCs w:val="24"/>
          <w:lang w:val="en-US"/>
        </w:rPr>
      </w:pPr>
      <w:r>
        <w:rPr>
          <w:sz w:val="24"/>
          <w:szCs w:val="24"/>
          <w:lang w:val="en-US"/>
        </w:rPr>
        <w:t>[1] class notes</w:t>
      </w:r>
    </w:p>
    <w:p w14:paraId="3468CD34" w14:textId="69082283" w:rsidR="00BD195A" w:rsidRDefault="00BD195A" w:rsidP="00E27D74">
      <w:pPr>
        <w:spacing w:line="360" w:lineRule="auto"/>
        <w:rPr>
          <w:sz w:val="24"/>
          <w:szCs w:val="24"/>
          <w:lang w:val="en-US"/>
        </w:rPr>
      </w:pPr>
      <w:r>
        <w:rPr>
          <w:sz w:val="24"/>
          <w:szCs w:val="24"/>
          <w:lang w:val="en-US"/>
        </w:rPr>
        <w:t>[2] Ces Edupack software</w:t>
      </w:r>
    </w:p>
    <w:p w14:paraId="3562A34B" w14:textId="100A5209" w:rsidR="00BD195A" w:rsidRDefault="00BD195A" w:rsidP="00E27D74">
      <w:pPr>
        <w:spacing w:line="360" w:lineRule="auto"/>
        <w:rPr>
          <w:sz w:val="24"/>
          <w:szCs w:val="24"/>
          <w:lang w:val="en-US"/>
        </w:rPr>
      </w:pPr>
      <w:r>
        <w:rPr>
          <w:sz w:val="24"/>
          <w:szCs w:val="24"/>
          <w:lang w:val="en-US"/>
        </w:rPr>
        <w:t>[3]</w:t>
      </w:r>
      <w:r w:rsidRPr="00BD195A">
        <w:t xml:space="preserve"> </w:t>
      </w:r>
      <w:hyperlink r:id="rId30" w:history="1">
        <w:r w:rsidRPr="00EA332F">
          <w:rPr>
            <w:rStyle w:val="Hyperlink"/>
            <w:sz w:val="24"/>
            <w:szCs w:val="24"/>
            <w:lang w:val="en-US"/>
          </w:rPr>
          <w:t>https://en.wikipedia.org/wiki/Shaft_(mechanical_engineering)</w:t>
        </w:r>
      </w:hyperlink>
    </w:p>
    <w:p w14:paraId="24A4C9B4" w14:textId="3801A865" w:rsidR="00BD195A" w:rsidRDefault="00BD195A" w:rsidP="00E27D74">
      <w:pPr>
        <w:spacing w:line="360" w:lineRule="auto"/>
        <w:rPr>
          <w:sz w:val="24"/>
          <w:szCs w:val="24"/>
          <w:lang w:val="en-US"/>
        </w:rPr>
      </w:pPr>
      <w:r>
        <w:rPr>
          <w:sz w:val="24"/>
          <w:szCs w:val="24"/>
          <w:lang w:val="en-US"/>
        </w:rPr>
        <w:t>[4]Material selection in mechanical design book by Ashby</w:t>
      </w:r>
    </w:p>
    <w:p w14:paraId="4725D3D1" w14:textId="572513EF" w:rsidR="00BD195A" w:rsidRDefault="00BD195A" w:rsidP="00E27D74">
      <w:pPr>
        <w:spacing w:line="360" w:lineRule="auto"/>
        <w:rPr>
          <w:sz w:val="24"/>
          <w:szCs w:val="24"/>
          <w:lang w:val="en-US"/>
        </w:rPr>
      </w:pPr>
    </w:p>
    <w:p w14:paraId="026AB511" w14:textId="43E0437E" w:rsidR="00E945E1" w:rsidRDefault="00E945E1" w:rsidP="00E27D74">
      <w:pPr>
        <w:spacing w:line="360" w:lineRule="auto"/>
        <w:rPr>
          <w:sz w:val="24"/>
          <w:szCs w:val="24"/>
          <w:lang w:val="en-US"/>
        </w:rPr>
      </w:pPr>
    </w:p>
    <w:p w14:paraId="0D8A0EB8" w14:textId="1CD5F502" w:rsidR="00E945E1" w:rsidRPr="00A46484" w:rsidRDefault="00E945E1" w:rsidP="00E27D74">
      <w:pPr>
        <w:spacing w:line="360" w:lineRule="auto"/>
        <w:rPr>
          <w:sz w:val="24"/>
          <w:szCs w:val="24"/>
          <w:lang w:val="en-US"/>
        </w:rPr>
      </w:pPr>
    </w:p>
    <w:sectPr w:rsidR="00E945E1" w:rsidRPr="00A46484" w:rsidSect="008E745D">
      <w:headerReference w:type="even" r:id="rId31"/>
      <w:headerReference w:type="first" r:id="rId32"/>
      <w:pgSz w:w="11906" w:h="16838" w:code="9"/>
      <w:pgMar w:top="567" w:right="567"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9E433" w14:textId="77777777" w:rsidR="007F5B5D" w:rsidRDefault="007F5B5D" w:rsidP="008E745D">
      <w:pPr>
        <w:spacing w:after="0" w:line="240" w:lineRule="auto"/>
      </w:pPr>
      <w:r>
        <w:separator/>
      </w:r>
    </w:p>
  </w:endnote>
  <w:endnote w:type="continuationSeparator" w:id="0">
    <w:p w14:paraId="1F87F521" w14:textId="77777777" w:rsidR="007F5B5D" w:rsidRDefault="007F5B5D" w:rsidP="008E7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28B8B" w14:textId="77777777" w:rsidR="007F5B5D" w:rsidRDefault="007F5B5D" w:rsidP="008E745D">
      <w:pPr>
        <w:spacing w:after="0" w:line="240" w:lineRule="auto"/>
      </w:pPr>
      <w:r>
        <w:separator/>
      </w:r>
    </w:p>
  </w:footnote>
  <w:footnote w:type="continuationSeparator" w:id="0">
    <w:p w14:paraId="368195BB" w14:textId="77777777" w:rsidR="007F5B5D" w:rsidRDefault="007F5B5D" w:rsidP="008E7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BDA48" w14:textId="0D3F5060" w:rsidR="00C65748" w:rsidRDefault="00000000">
    <w:pPr>
      <w:pStyle w:val="Header"/>
    </w:pPr>
    <w:r>
      <w:rPr>
        <w:noProof/>
      </w:rPr>
      <w:pict w14:anchorId="50FB1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2703282" o:spid="_x0000_s1026" type="#_x0000_t75" style="position:absolute;margin-left:0;margin-top:0;width:524.4pt;height:499.3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DAE8" w14:textId="3E95D5DA" w:rsidR="008E745D" w:rsidRPr="008E745D" w:rsidRDefault="008E745D" w:rsidP="008E745D">
    <w:pPr>
      <w:pBdr>
        <w:bottom w:val="single" w:sz="6" w:space="1" w:color="auto"/>
      </w:pBdr>
      <w:jc w:val="center"/>
      <w:rPr>
        <w:rFonts w:cstheme="minorHAnsi"/>
        <w:b/>
        <w:bCs/>
        <w:sz w:val="32"/>
        <w:szCs w:val="32"/>
      </w:rPr>
    </w:pPr>
    <w:r w:rsidRPr="008E745D">
      <w:rPr>
        <w:rFonts w:cstheme="minorHAnsi"/>
        <w:b/>
        <w:bCs/>
        <w:color w:val="031634"/>
        <w:sz w:val="32"/>
        <w:szCs w:val="32"/>
        <w:shd w:val="clear" w:color="auto" w:fill="FFFFFF"/>
      </w:rPr>
      <w:t>Justify your Answer to Select ME770a as an Elective Course</w:t>
    </w:r>
  </w:p>
  <w:p w14:paraId="110C15D7" w14:textId="77777777" w:rsidR="000676BA" w:rsidRPr="008E745D" w:rsidRDefault="000676BA">
    <w:pPr>
      <w:pStyle w:val="Header"/>
      <w:rPr>
        <w:rFonts w:cstheme="minorHAns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9C1"/>
    <w:multiLevelType w:val="hybridMultilevel"/>
    <w:tmpl w:val="F08AA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821546"/>
    <w:multiLevelType w:val="hybridMultilevel"/>
    <w:tmpl w:val="250C971E"/>
    <w:lvl w:ilvl="0" w:tplc="187E0FF2">
      <w:start w:val="1"/>
      <w:numFmt w:val="decimal"/>
      <w:lvlText w:val="%1."/>
      <w:lvlJc w:val="left"/>
      <w:pPr>
        <w:ind w:left="720" w:hanging="360"/>
      </w:pPr>
      <w:rPr>
        <w:rFonts w:ascii="Georgia" w:eastAsiaTheme="minorEastAsia"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9A5925"/>
    <w:multiLevelType w:val="hybridMultilevel"/>
    <w:tmpl w:val="2EE221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18459F"/>
    <w:multiLevelType w:val="hybridMultilevel"/>
    <w:tmpl w:val="E1180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DE02B6"/>
    <w:multiLevelType w:val="hybridMultilevel"/>
    <w:tmpl w:val="2BDE2C0E"/>
    <w:lvl w:ilvl="0" w:tplc="FD80B7F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13675F"/>
    <w:multiLevelType w:val="hybridMultilevel"/>
    <w:tmpl w:val="8E4C5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4E4C13"/>
    <w:multiLevelType w:val="hybridMultilevel"/>
    <w:tmpl w:val="8520B1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D400E1"/>
    <w:multiLevelType w:val="hybridMultilevel"/>
    <w:tmpl w:val="D3643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F05B1C"/>
    <w:multiLevelType w:val="hybridMultilevel"/>
    <w:tmpl w:val="00FAB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758E3"/>
    <w:multiLevelType w:val="hybridMultilevel"/>
    <w:tmpl w:val="9EEAF6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5729F3"/>
    <w:multiLevelType w:val="hybridMultilevel"/>
    <w:tmpl w:val="3092C2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0B720D0"/>
    <w:multiLevelType w:val="hybridMultilevel"/>
    <w:tmpl w:val="D214D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42731C"/>
    <w:multiLevelType w:val="hybridMultilevel"/>
    <w:tmpl w:val="19702A5E"/>
    <w:lvl w:ilvl="0" w:tplc="EAE87DC2">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24515C"/>
    <w:multiLevelType w:val="hybridMultilevel"/>
    <w:tmpl w:val="00FAB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8104DD"/>
    <w:multiLevelType w:val="hybridMultilevel"/>
    <w:tmpl w:val="2C2E40D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C64B9C"/>
    <w:multiLevelType w:val="hybridMultilevel"/>
    <w:tmpl w:val="38D6B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824DE2"/>
    <w:multiLevelType w:val="hybridMultilevel"/>
    <w:tmpl w:val="6FF8D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3C4116"/>
    <w:multiLevelType w:val="hybridMultilevel"/>
    <w:tmpl w:val="2C2E40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CD0AD0"/>
    <w:multiLevelType w:val="hybridMultilevel"/>
    <w:tmpl w:val="6F4045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AC5BD6"/>
    <w:multiLevelType w:val="hybridMultilevel"/>
    <w:tmpl w:val="2C2E40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C635C8"/>
    <w:multiLevelType w:val="hybridMultilevel"/>
    <w:tmpl w:val="F9D40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B26A8C"/>
    <w:multiLevelType w:val="hybridMultilevel"/>
    <w:tmpl w:val="6F40458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4895628">
    <w:abstractNumId w:val="6"/>
  </w:num>
  <w:num w:numId="2" w16cid:durableId="2114130260">
    <w:abstractNumId w:val="12"/>
  </w:num>
  <w:num w:numId="3" w16cid:durableId="1443769370">
    <w:abstractNumId w:val="10"/>
  </w:num>
  <w:num w:numId="4" w16cid:durableId="381102274">
    <w:abstractNumId w:val="9"/>
  </w:num>
  <w:num w:numId="5" w16cid:durableId="117068722">
    <w:abstractNumId w:val="19"/>
  </w:num>
  <w:num w:numId="6" w16cid:durableId="281308340">
    <w:abstractNumId w:val="2"/>
  </w:num>
  <w:num w:numId="7" w16cid:durableId="1497186882">
    <w:abstractNumId w:val="21"/>
  </w:num>
  <w:num w:numId="8" w16cid:durableId="952859283">
    <w:abstractNumId w:val="18"/>
  </w:num>
  <w:num w:numId="9" w16cid:durableId="535389755">
    <w:abstractNumId w:val="20"/>
  </w:num>
  <w:num w:numId="10" w16cid:durableId="831483224">
    <w:abstractNumId w:val="11"/>
  </w:num>
  <w:num w:numId="11" w16cid:durableId="1678582843">
    <w:abstractNumId w:val="3"/>
  </w:num>
  <w:num w:numId="12" w16cid:durableId="272591113">
    <w:abstractNumId w:val="5"/>
  </w:num>
  <w:num w:numId="13" w16cid:durableId="1838960876">
    <w:abstractNumId w:val="8"/>
  </w:num>
  <w:num w:numId="14" w16cid:durableId="1599602975">
    <w:abstractNumId w:val="4"/>
  </w:num>
  <w:num w:numId="15" w16cid:durableId="665862076">
    <w:abstractNumId w:val="15"/>
  </w:num>
  <w:num w:numId="16" w16cid:durableId="169300377">
    <w:abstractNumId w:val="14"/>
  </w:num>
  <w:num w:numId="17" w16cid:durableId="2083869446">
    <w:abstractNumId w:val="17"/>
  </w:num>
  <w:num w:numId="18" w16cid:durableId="1036583339">
    <w:abstractNumId w:val="0"/>
  </w:num>
  <w:num w:numId="19" w16cid:durableId="1486507835">
    <w:abstractNumId w:val="16"/>
  </w:num>
  <w:num w:numId="20" w16cid:durableId="2099978855">
    <w:abstractNumId w:val="1"/>
  </w:num>
  <w:num w:numId="21" w16cid:durableId="1067848804">
    <w:abstractNumId w:val="7"/>
  </w:num>
  <w:num w:numId="22" w16cid:durableId="15178145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45D"/>
    <w:rsid w:val="00050D80"/>
    <w:rsid w:val="000577B9"/>
    <w:rsid w:val="000676BA"/>
    <w:rsid w:val="0007390B"/>
    <w:rsid w:val="000838ED"/>
    <w:rsid w:val="0013364A"/>
    <w:rsid w:val="001918A4"/>
    <w:rsid w:val="0021522E"/>
    <w:rsid w:val="00226661"/>
    <w:rsid w:val="00242CC1"/>
    <w:rsid w:val="002D6381"/>
    <w:rsid w:val="002E2BF4"/>
    <w:rsid w:val="002F37CC"/>
    <w:rsid w:val="003007A6"/>
    <w:rsid w:val="00336521"/>
    <w:rsid w:val="00356C72"/>
    <w:rsid w:val="003608F8"/>
    <w:rsid w:val="003A0FDC"/>
    <w:rsid w:val="003B792F"/>
    <w:rsid w:val="003E40AC"/>
    <w:rsid w:val="00400B5A"/>
    <w:rsid w:val="00450B08"/>
    <w:rsid w:val="00477E38"/>
    <w:rsid w:val="004815D2"/>
    <w:rsid w:val="004816BD"/>
    <w:rsid w:val="004C65B7"/>
    <w:rsid w:val="004F562E"/>
    <w:rsid w:val="005A3945"/>
    <w:rsid w:val="005E4466"/>
    <w:rsid w:val="00642252"/>
    <w:rsid w:val="00670778"/>
    <w:rsid w:val="006B5FEB"/>
    <w:rsid w:val="006C080E"/>
    <w:rsid w:val="00732052"/>
    <w:rsid w:val="007333C9"/>
    <w:rsid w:val="007505A5"/>
    <w:rsid w:val="0076444E"/>
    <w:rsid w:val="007652D4"/>
    <w:rsid w:val="007827E9"/>
    <w:rsid w:val="007F2C08"/>
    <w:rsid w:val="007F5B5D"/>
    <w:rsid w:val="007F5D61"/>
    <w:rsid w:val="00801D2A"/>
    <w:rsid w:val="00835E70"/>
    <w:rsid w:val="008D017E"/>
    <w:rsid w:val="008D6D80"/>
    <w:rsid w:val="008E745D"/>
    <w:rsid w:val="00947838"/>
    <w:rsid w:val="00954C47"/>
    <w:rsid w:val="00996414"/>
    <w:rsid w:val="009D4FF6"/>
    <w:rsid w:val="009E64F2"/>
    <w:rsid w:val="00A10F88"/>
    <w:rsid w:val="00A428D9"/>
    <w:rsid w:val="00A46484"/>
    <w:rsid w:val="00A65EFD"/>
    <w:rsid w:val="00A70CF3"/>
    <w:rsid w:val="00A91456"/>
    <w:rsid w:val="00AE6CFC"/>
    <w:rsid w:val="00B457E8"/>
    <w:rsid w:val="00BA125A"/>
    <w:rsid w:val="00BD195A"/>
    <w:rsid w:val="00C65748"/>
    <w:rsid w:val="00C67321"/>
    <w:rsid w:val="00C85D25"/>
    <w:rsid w:val="00D016CD"/>
    <w:rsid w:val="00D0561E"/>
    <w:rsid w:val="00D15E7B"/>
    <w:rsid w:val="00D4539B"/>
    <w:rsid w:val="00DB5E3A"/>
    <w:rsid w:val="00DB644F"/>
    <w:rsid w:val="00DD38B9"/>
    <w:rsid w:val="00DD6DEE"/>
    <w:rsid w:val="00E23A96"/>
    <w:rsid w:val="00E27D74"/>
    <w:rsid w:val="00E945E1"/>
    <w:rsid w:val="00EA3ACF"/>
    <w:rsid w:val="00F02B27"/>
    <w:rsid w:val="00F330CA"/>
    <w:rsid w:val="00F9623C"/>
    <w:rsid w:val="00FC238D"/>
    <w:rsid w:val="00FE7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AF965"/>
  <w15:chartTrackingRefBased/>
  <w15:docId w15:val="{19F786AF-78E9-472D-BC3F-380E13B7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4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74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45D"/>
  </w:style>
  <w:style w:type="paragraph" w:styleId="Footer">
    <w:name w:val="footer"/>
    <w:basedOn w:val="Normal"/>
    <w:link w:val="FooterChar"/>
    <w:uiPriority w:val="99"/>
    <w:unhideWhenUsed/>
    <w:rsid w:val="008E74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45D"/>
  </w:style>
  <w:style w:type="paragraph" w:styleId="ListParagraph">
    <w:name w:val="List Paragraph"/>
    <w:basedOn w:val="Normal"/>
    <w:uiPriority w:val="34"/>
    <w:qFormat/>
    <w:rsid w:val="00356C72"/>
    <w:pPr>
      <w:ind w:left="720"/>
      <w:contextualSpacing/>
    </w:pPr>
  </w:style>
  <w:style w:type="paragraph" w:styleId="BodyText">
    <w:name w:val="Body Text"/>
    <w:basedOn w:val="Normal"/>
    <w:link w:val="BodyTextChar"/>
    <w:uiPriority w:val="99"/>
    <w:semiHidden/>
    <w:unhideWhenUsed/>
    <w:rsid w:val="007333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dyTextChar">
    <w:name w:val="Body Text Char"/>
    <w:basedOn w:val="DefaultParagraphFont"/>
    <w:link w:val="BodyText"/>
    <w:uiPriority w:val="99"/>
    <w:semiHidden/>
    <w:rsid w:val="007333C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F37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70CF3"/>
    <w:rPr>
      <w:color w:val="0563C1" w:themeColor="hyperlink"/>
      <w:u w:val="single"/>
    </w:rPr>
  </w:style>
  <w:style w:type="character" w:styleId="UnresolvedMention">
    <w:name w:val="Unresolved Mention"/>
    <w:basedOn w:val="DefaultParagraphFont"/>
    <w:uiPriority w:val="99"/>
    <w:semiHidden/>
    <w:unhideWhenUsed/>
    <w:rsid w:val="00A70CF3"/>
    <w:rPr>
      <w:color w:val="605E5C"/>
      <w:shd w:val="clear" w:color="auto" w:fill="E1DFDD"/>
    </w:rPr>
  </w:style>
  <w:style w:type="character" w:styleId="PlaceholderText">
    <w:name w:val="Placeholder Text"/>
    <w:basedOn w:val="DefaultParagraphFont"/>
    <w:uiPriority w:val="99"/>
    <w:semiHidden/>
    <w:rsid w:val="004815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4890">
      <w:bodyDiv w:val="1"/>
      <w:marLeft w:val="0"/>
      <w:marRight w:val="0"/>
      <w:marTop w:val="0"/>
      <w:marBottom w:val="0"/>
      <w:divBdr>
        <w:top w:val="none" w:sz="0" w:space="0" w:color="auto"/>
        <w:left w:val="none" w:sz="0" w:space="0" w:color="auto"/>
        <w:bottom w:val="none" w:sz="0" w:space="0" w:color="auto"/>
        <w:right w:val="none" w:sz="0" w:space="0" w:color="auto"/>
      </w:divBdr>
    </w:div>
    <w:div w:id="157232494">
      <w:bodyDiv w:val="1"/>
      <w:marLeft w:val="0"/>
      <w:marRight w:val="0"/>
      <w:marTop w:val="0"/>
      <w:marBottom w:val="0"/>
      <w:divBdr>
        <w:top w:val="none" w:sz="0" w:space="0" w:color="auto"/>
        <w:left w:val="none" w:sz="0" w:space="0" w:color="auto"/>
        <w:bottom w:val="none" w:sz="0" w:space="0" w:color="auto"/>
        <w:right w:val="none" w:sz="0" w:space="0" w:color="auto"/>
      </w:divBdr>
    </w:div>
    <w:div w:id="162862380">
      <w:bodyDiv w:val="1"/>
      <w:marLeft w:val="0"/>
      <w:marRight w:val="0"/>
      <w:marTop w:val="0"/>
      <w:marBottom w:val="0"/>
      <w:divBdr>
        <w:top w:val="none" w:sz="0" w:space="0" w:color="auto"/>
        <w:left w:val="none" w:sz="0" w:space="0" w:color="auto"/>
        <w:bottom w:val="none" w:sz="0" w:space="0" w:color="auto"/>
        <w:right w:val="none" w:sz="0" w:space="0" w:color="auto"/>
      </w:divBdr>
    </w:div>
    <w:div w:id="250819779">
      <w:bodyDiv w:val="1"/>
      <w:marLeft w:val="0"/>
      <w:marRight w:val="0"/>
      <w:marTop w:val="0"/>
      <w:marBottom w:val="0"/>
      <w:divBdr>
        <w:top w:val="none" w:sz="0" w:space="0" w:color="auto"/>
        <w:left w:val="none" w:sz="0" w:space="0" w:color="auto"/>
        <w:bottom w:val="none" w:sz="0" w:space="0" w:color="auto"/>
        <w:right w:val="none" w:sz="0" w:space="0" w:color="auto"/>
      </w:divBdr>
    </w:div>
    <w:div w:id="275335052">
      <w:bodyDiv w:val="1"/>
      <w:marLeft w:val="0"/>
      <w:marRight w:val="0"/>
      <w:marTop w:val="0"/>
      <w:marBottom w:val="0"/>
      <w:divBdr>
        <w:top w:val="none" w:sz="0" w:space="0" w:color="auto"/>
        <w:left w:val="none" w:sz="0" w:space="0" w:color="auto"/>
        <w:bottom w:val="none" w:sz="0" w:space="0" w:color="auto"/>
        <w:right w:val="none" w:sz="0" w:space="0" w:color="auto"/>
      </w:divBdr>
    </w:div>
    <w:div w:id="441194309">
      <w:bodyDiv w:val="1"/>
      <w:marLeft w:val="0"/>
      <w:marRight w:val="0"/>
      <w:marTop w:val="0"/>
      <w:marBottom w:val="0"/>
      <w:divBdr>
        <w:top w:val="none" w:sz="0" w:space="0" w:color="auto"/>
        <w:left w:val="none" w:sz="0" w:space="0" w:color="auto"/>
        <w:bottom w:val="none" w:sz="0" w:space="0" w:color="auto"/>
        <w:right w:val="none" w:sz="0" w:space="0" w:color="auto"/>
      </w:divBdr>
    </w:div>
    <w:div w:id="451362604">
      <w:bodyDiv w:val="1"/>
      <w:marLeft w:val="0"/>
      <w:marRight w:val="0"/>
      <w:marTop w:val="0"/>
      <w:marBottom w:val="0"/>
      <w:divBdr>
        <w:top w:val="none" w:sz="0" w:space="0" w:color="auto"/>
        <w:left w:val="none" w:sz="0" w:space="0" w:color="auto"/>
        <w:bottom w:val="none" w:sz="0" w:space="0" w:color="auto"/>
        <w:right w:val="none" w:sz="0" w:space="0" w:color="auto"/>
      </w:divBdr>
    </w:div>
    <w:div w:id="497188627">
      <w:bodyDiv w:val="1"/>
      <w:marLeft w:val="0"/>
      <w:marRight w:val="0"/>
      <w:marTop w:val="0"/>
      <w:marBottom w:val="0"/>
      <w:divBdr>
        <w:top w:val="none" w:sz="0" w:space="0" w:color="auto"/>
        <w:left w:val="none" w:sz="0" w:space="0" w:color="auto"/>
        <w:bottom w:val="none" w:sz="0" w:space="0" w:color="auto"/>
        <w:right w:val="none" w:sz="0" w:space="0" w:color="auto"/>
      </w:divBdr>
    </w:div>
    <w:div w:id="570583714">
      <w:bodyDiv w:val="1"/>
      <w:marLeft w:val="0"/>
      <w:marRight w:val="0"/>
      <w:marTop w:val="0"/>
      <w:marBottom w:val="0"/>
      <w:divBdr>
        <w:top w:val="none" w:sz="0" w:space="0" w:color="auto"/>
        <w:left w:val="none" w:sz="0" w:space="0" w:color="auto"/>
        <w:bottom w:val="none" w:sz="0" w:space="0" w:color="auto"/>
        <w:right w:val="none" w:sz="0" w:space="0" w:color="auto"/>
      </w:divBdr>
    </w:div>
    <w:div w:id="644119462">
      <w:bodyDiv w:val="1"/>
      <w:marLeft w:val="0"/>
      <w:marRight w:val="0"/>
      <w:marTop w:val="0"/>
      <w:marBottom w:val="0"/>
      <w:divBdr>
        <w:top w:val="none" w:sz="0" w:space="0" w:color="auto"/>
        <w:left w:val="none" w:sz="0" w:space="0" w:color="auto"/>
        <w:bottom w:val="none" w:sz="0" w:space="0" w:color="auto"/>
        <w:right w:val="none" w:sz="0" w:space="0" w:color="auto"/>
      </w:divBdr>
    </w:div>
    <w:div w:id="881744308">
      <w:bodyDiv w:val="1"/>
      <w:marLeft w:val="0"/>
      <w:marRight w:val="0"/>
      <w:marTop w:val="0"/>
      <w:marBottom w:val="0"/>
      <w:divBdr>
        <w:top w:val="none" w:sz="0" w:space="0" w:color="auto"/>
        <w:left w:val="none" w:sz="0" w:space="0" w:color="auto"/>
        <w:bottom w:val="none" w:sz="0" w:space="0" w:color="auto"/>
        <w:right w:val="none" w:sz="0" w:space="0" w:color="auto"/>
      </w:divBdr>
    </w:div>
    <w:div w:id="919562584">
      <w:bodyDiv w:val="1"/>
      <w:marLeft w:val="0"/>
      <w:marRight w:val="0"/>
      <w:marTop w:val="0"/>
      <w:marBottom w:val="0"/>
      <w:divBdr>
        <w:top w:val="none" w:sz="0" w:space="0" w:color="auto"/>
        <w:left w:val="none" w:sz="0" w:space="0" w:color="auto"/>
        <w:bottom w:val="none" w:sz="0" w:space="0" w:color="auto"/>
        <w:right w:val="none" w:sz="0" w:space="0" w:color="auto"/>
      </w:divBdr>
    </w:div>
    <w:div w:id="1074669859">
      <w:bodyDiv w:val="1"/>
      <w:marLeft w:val="0"/>
      <w:marRight w:val="0"/>
      <w:marTop w:val="0"/>
      <w:marBottom w:val="0"/>
      <w:divBdr>
        <w:top w:val="none" w:sz="0" w:space="0" w:color="auto"/>
        <w:left w:val="none" w:sz="0" w:space="0" w:color="auto"/>
        <w:bottom w:val="none" w:sz="0" w:space="0" w:color="auto"/>
        <w:right w:val="none" w:sz="0" w:space="0" w:color="auto"/>
      </w:divBdr>
    </w:div>
    <w:div w:id="1250886838">
      <w:bodyDiv w:val="1"/>
      <w:marLeft w:val="0"/>
      <w:marRight w:val="0"/>
      <w:marTop w:val="0"/>
      <w:marBottom w:val="0"/>
      <w:divBdr>
        <w:top w:val="none" w:sz="0" w:space="0" w:color="auto"/>
        <w:left w:val="none" w:sz="0" w:space="0" w:color="auto"/>
        <w:bottom w:val="none" w:sz="0" w:space="0" w:color="auto"/>
        <w:right w:val="none" w:sz="0" w:space="0" w:color="auto"/>
      </w:divBdr>
    </w:div>
    <w:div w:id="1317875386">
      <w:bodyDiv w:val="1"/>
      <w:marLeft w:val="0"/>
      <w:marRight w:val="0"/>
      <w:marTop w:val="0"/>
      <w:marBottom w:val="0"/>
      <w:divBdr>
        <w:top w:val="none" w:sz="0" w:space="0" w:color="auto"/>
        <w:left w:val="none" w:sz="0" w:space="0" w:color="auto"/>
        <w:bottom w:val="none" w:sz="0" w:space="0" w:color="auto"/>
        <w:right w:val="none" w:sz="0" w:space="0" w:color="auto"/>
      </w:divBdr>
    </w:div>
    <w:div w:id="1318924184">
      <w:bodyDiv w:val="1"/>
      <w:marLeft w:val="0"/>
      <w:marRight w:val="0"/>
      <w:marTop w:val="0"/>
      <w:marBottom w:val="0"/>
      <w:divBdr>
        <w:top w:val="none" w:sz="0" w:space="0" w:color="auto"/>
        <w:left w:val="none" w:sz="0" w:space="0" w:color="auto"/>
        <w:bottom w:val="none" w:sz="0" w:space="0" w:color="auto"/>
        <w:right w:val="none" w:sz="0" w:space="0" w:color="auto"/>
      </w:divBdr>
    </w:div>
    <w:div w:id="1353919891">
      <w:bodyDiv w:val="1"/>
      <w:marLeft w:val="0"/>
      <w:marRight w:val="0"/>
      <w:marTop w:val="0"/>
      <w:marBottom w:val="0"/>
      <w:divBdr>
        <w:top w:val="none" w:sz="0" w:space="0" w:color="auto"/>
        <w:left w:val="none" w:sz="0" w:space="0" w:color="auto"/>
        <w:bottom w:val="none" w:sz="0" w:space="0" w:color="auto"/>
        <w:right w:val="none" w:sz="0" w:space="0" w:color="auto"/>
      </w:divBdr>
    </w:div>
    <w:div w:id="1371488884">
      <w:bodyDiv w:val="1"/>
      <w:marLeft w:val="0"/>
      <w:marRight w:val="0"/>
      <w:marTop w:val="0"/>
      <w:marBottom w:val="0"/>
      <w:divBdr>
        <w:top w:val="none" w:sz="0" w:space="0" w:color="auto"/>
        <w:left w:val="none" w:sz="0" w:space="0" w:color="auto"/>
        <w:bottom w:val="none" w:sz="0" w:space="0" w:color="auto"/>
        <w:right w:val="none" w:sz="0" w:space="0" w:color="auto"/>
      </w:divBdr>
    </w:div>
    <w:div w:id="1498501126">
      <w:bodyDiv w:val="1"/>
      <w:marLeft w:val="0"/>
      <w:marRight w:val="0"/>
      <w:marTop w:val="0"/>
      <w:marBottom w:val="0"/>
      <w:divBdr>
        <w:top w:val="none" w:sz="0" w:space="0" w:color="auto"/>
        <w:left w:val="none" w:sz="0" w:space="0" w:color="auto"/>
        <w:bottom w:val="none" w:sz="0" w:space="0" w:color="auto"/>
        <w:right w:val="none" w:sz="0" w:space="0" w:color="auto"/>
      </w:divBdr>
    </w:div>
    <w:div w:id="1656032206">
      <w:bodyDiv w:val="1"/>
      <w:marLeft w:val="0"/>
      <w:marRight w:val="0"/>
      <w:marTop w:val="0"/>
      <w:marBottom w:val="0"/>
      <w:divBdr>
        <w:top w:val="none" w:sz="0" w:space="0" w:color="auto"/>
        <w:left w:val="none" w:sz="0" w:space="0" w:color="auto"/>
        <w:bottom w:val="none" w:sz="0" w:space="0" w:color="auto"/>
        <w:right w:val="none" w:sz="0" w:space="0" w:color="auto"/>
      </w:divBdr>
    </w:div>
    <w:div w:id="1776096643">
      <w:bodyDiv w:val="1"/>
      <w:marLeft w:val="0"/>
      <w:marRight w:val="0"/>
      <w:marTop w:val="0"/>
      <w:marBottom w:val="0"/>
      <w:divBdr>
        <w:top w:val="none" w:sz="0" w:space="0" w:color="auto"/>
        <w:left w:val="none" w:sz="0" w:space="0" w:color="auto"/>
        <w:bottom w:val="none" w:sz="0" w:space="0" w:color="auto"/>
        <w:right w:val="none" w:sz="0" w:space="0" w:color="auto"/>
      </w:divBdr>
    </w:div>
    <w:div w:id="213968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Shaft_(mechanical_engineering)"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879176</TotalTime>
  <Pages>1</Pages>
  <Words>5625</Words>
  <Characters>32066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ramkishor dhakad</dc:creator>
  <cp:keywords/>
  <dc:description/>
  <cp:lastModifiedBy>Ramkishore Dhakad</cp:lastModifiedBy>
  <cp:revision>63</cp:revision>
  <dcterms:created xsi:type="dcterms:W3CDTF">2020-06-22T14:44:00Z</dcterms:created>
  <dcterms:modified xsi:type="dcterms:W3CDTF">2022-08-26T05:08:00Z</dcterms:modified>
</cp:coreProperties>
</file>