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2"/>
          <w:szCs w:val="32"/>
        </w:rPr>
        <w:t xml:space="preserve">Before/After 스냅샷 Diff 기반 클라우드 침해 탐지 및 공격 그래프 시각화 방법론</w:t>
      </w:r>
    </w:p>
    <w:p>
      <w:pPr>
        <w:spacing w:after="80"/>
        <w:jc w:val="center"/>
      </w:pPr>
      <w:r>
        <w:rPr>
          <w:rFonts w:ascii="맑은 고딕" w:cs="맑은 고딕" w:eastAsia="맑은 고딕" w:hAnsi="맑은 고딕"/>
          <w:i/>
          <w:iCs/>
          <w:sz w:val="22"/>
          <w:szCs w:val="22"/>
        </w:rPr>
        <w:t xml:space="preserve">A Snapshot-Diff-Based Methodology for Detecting Cloud Infrastructure Compromise and Visualizing Attack Graphs</w:t>
      </w:r>
    </w:p>
    <w:p>
      <w:pPr>
        <w:spacing w:after="40"/>
        <w:jc w:val="center"/>
      </w:pPr>
      <w:r>
        <w:rPr>
          <w:rFonts w:ascii="맑은 고딕" w:cs="맑은 고딕" w:eastAsia="맑은 고딕" w:hAnsi="맑은 고딕"/>
          <w:color w:val="555555"/>
          <w:sz w:val="20"/>
          <w:szCs w:val="20"/>
        </w:rPr>
        <w:t xml:space="preserve">저자명¹ · 소속기관¹</w:t>
      </w:r>
    </w:p>
    <w:p>
      <w:pPr>
        <w:spacing w:after="400"/>
        <w:jc w:val="center"/>
      </w:pPr>
      <w:r>
        <w:rPr>
          <w:rFonts w:ascii="맑은 고딕" w:cs="맑은 고딕" w:eastAsia="맑은 고딕" w:hAnsi="맑은 고딕"/>
          <w:color w:val="555555"/>
          <w:sz w:val="20"/>
          <w:szCs w:val="20"/>
        </w:rPr>
        <w:t xml:space="preserve">¹ 이메일 주소</w:t>
      </w:r>
    </w:p>
    <w:p>
      <w:pPr>
        <w:pStyle w:val="Heading2"/>
        <w:spacing w:after="160" w:before="260"/>
      </w:pPr>
      <w:r>
        <w:rPr>
          <w:rFonts w:ascii="맑은 고딕" w:cs="맑은 고딕" w:eastAsia="맑은 고딕" w:hAnsi="맑은 고딕"/>
          <w:b/>
          <w:bCs/>
          <w:sz w:val="24"/>
          <w:szCs w:val="24"/>
        </w:rPr>
        <w:t xml:space="preserve">초록 (Abstract)</w:t>
      </w:r>
    </w:p>
    <w:p>
      <w:pPr>
        <w:spacing w:after="160" w:line="276"/>
        <w:jc w:val="both"/>
      </w:pPr>
      <w:r>
        <w:rPr>
          <w:rFonts w:ascii="맑은 고딕" w:cs="맑은 고딕" w:eastAsia="맑은 고딕" w:hAnsi="맑은 고딕"/>
          <w:sz w:val="22"/>
          <w:szCs w:val="22"/>
        </w:rPr>
        <w:t xml:space="preserve">클라우드 환경은 API 기반의 동적인 리소스 변경 특성으로 인해, 공격자가 IAM 역할 생성, 보안 그룹 규칙 변경, S3 버킷 정책 수정, CloudTrail 로깅 중단 등 소수의 API 호출만으로 지속성(persistence)과 은닉성(defense evasion)을 동시에 확보할 수 있다는 위험을 안고 있다. 그러나 기존의 클라우드 보안 태세 관리(CSPM) 도구나 로그 기반 SIEM 솔루션은 구성 변경의 시점(temporal context)과 인과관계를 명시적으로 모델링하지 못해, 공격의 전후 맥락을 재구성하는 데 한계가 있다. 본 연구는 공격 발생 전후의 AWS 리소스 상태를 전수 스냅샷으로 수집하고, 두 스냅샷 간의 구조적 차이(diff)를 계산하여 의미 있는 변경만을 추출한 뒤, 이를 그래프 데이터베이스(Neo4j)에 노드-관계 형태로 적재하고 MITRE ATT&amp;CK 기법과 매핑함으로써 침해 사고의 흐름을 시각적으로 재구성하는 방법론을 제안한다. 제안 방법론은 (1) IAM·보안 그룹·EC2·S3·VPC·CloudTrail을 포괄하는 다중 서비스 스냅샷 수집기, (2) 리소스 식별자 기반의 정밀 Diff 엔진, (3) Diff 결과를 공격 기법 온톨로지로 변환하는 그래프 적재기의 3단계 파이프라인으로 구성된다. 본 논문은 시스템 아키텍처와 핵심 알고리즘을 중심으로 방법론을 상세히 기술하며, 실험적 검증 결과는 후속 절에서 보완될 예정이다.</w:t>
      </w:r>
    </w:p>
    <w:p>
      <w:pPr>
        <w:spacing w:after="400"/>
      </w:pPr>
      <w:r>
        <w:rPr>
          <w:rFonts w:ascii="맑은 고딕" w:cs="맑은 고딕" w:eastAsia="맑은 고딕" w:hAnsi="맑은 고딕"/>
          <w:i/>
          <w:iCs/>
          <w:sz w:val="20"/>
          <w:szCs w:val="20"/>
        </w:rPr>
        <w:t xml:space="preserve">핵심어: 클라우드 보안, 침해 탐지, AWS, CloudTrail, 상태 스냅샷, Diff 분석, 그래프 데이터베이스, MITRE ATT&amp;CK, 디지털 포렌식</w:t>
      </w:r>
    </w:p>
    <w:p>
      <w:pPr>
        <w:pStyle w:val="Heading1"/>
        <w:spacing w:after="200" w:before="360"/>
      </w:pPr>
      <w:r>
        <w:rPr>
          <w:rFonts w:ascii="맑은 고딕" w:cs="맑은 고딕" w:eastAsia="맑은 고딕" w:hAnsi="맑은 고딕"/>
          <w:b/>
          <w:bCs/>
          <w:sz w:val="28"/>
          <w:szCs w:val="28"/>
        </w:rPr>
        <w:t xml:space="preserve">1. 서론</w:t>
      </w:r>
    </w:p>
    <w:p>
      <w:pPr>
        <w:spacing w:after="160" w:line="276"/>
        <w:jc w:val="both"/>
      </w:pPr>
      <w:r>
        <w:rPr>
          <w:rFonts w:ascii="맑은 고딕" w:cs="맑은 고딕" w:eastAsia="맑은 고딕" w:hAnsi="맑은 고딕"/>
          <w:sz w:val="22"/>
          <w:szCs w:val="22"/>
        </w:rPr>
        <w:t xml:space="preserve">클라우드 컴퓨팅 환경은 Infrastructure as a Service(IaaS) 모델의 확산과 함께 조직의 핵심 인프라로 자리잡았으나, 이는 동시에 공격 표면(attack surface)의 급격한 확장을 의미한다. AWS와 같은 퍼블릭 클라우드 환경에서는 콘솔, CLI, SDK를 통한 API 호출만으로 IAM 정책 변경, 네트워크 접근 제어 수정, 스토리지 공개 설정 등 인프라의 보안 태세를 실시간으로 바꿀 수 있다. 공격자는 이러한 특성을 악용하여 초기 침투 이후 짧은 시간 내에 권한 상승(privilege escalation), 지속성 확보(persistence), 방어 회피(defense evasion), 데이터 유출(exfiltration)에 이르는 공격 체인을 완성할 수 있다.</w:t>
      </w:r>
    </w:p>
    <w:p>
      <w:pPr>
        <w:spacing w:after="160" w:line="276"/>
        <w:jc w:val="both"/>
      </w:pPr>
      <w:r>
        <w:rPr>
          <w:rFonts w:ascii="맑은 고딕" w:cs="맑은 고딕" w:eastAsia="맑은 고딕" w:hAnsi="맑은 고딕"/>
          <w:sz w:val="22"/>
          <w:szCs w:val="22"/>
        </w:rPr>
        <w:t xml:space="preserve">이러한 공격을 탐지하고 사고 대응(incident response)을 수행하는 전통적인 접근은 CloudTrail, VPC Flow Logs 등 로그 스트림을 실시간으로 수집·분석하는 SIEM 기반 방식에 의존한다. 그러나 로그 기반 접근은 (1) 로깅이 사전에 활성화되어 있어야 한다는 전제 조건, (2) 방대한 이벤트 양으로 인한 노이즈, (3) 공격자가 CloudTrail 자체를 비활성화하거나 삭제할 경우 발생하는 가시성 공백이라는 근본적 한계를 지닌다. 반면, 특정 시점의 인프라 상태를 전수 조사(full enumeration)하여 스냅샷으로 남기고, 사고 발생 전후 두 스냅샷을 비교하는 접근은 로깅 설정 여부와 무관하게 '현재 무엇이 바뀌었는가'를 직접적으로 드러낼 수 있다는 장점이 있다.</w:t>
      </w:r>
    </w:p>
    <w:p>
      <w:pPr>
        <w:spacing w:after="160" w:line="276"/>
        <w:jc w:val="both"/>
      </w:pPr>
      <w:r>
        <w:rPr>
          <w:rFonts w:ascii="맑은 고딕" w:cs="맑은 고딕" w:eastAsia="맑은 고딕" w:hAnsi="맑은 고딕"/>
          <w:sz w:val="22"/>
          <w:szCs w:val="22"/>
        </w:rPr>
        <w:t xml:space="preserve">본 연구는 이러한 문제의식에서 출발하여, AWS 계정의 IAM, 보안 그룹, EC2, S3, VPC, CloudTrail 리소스를 사고 전(before)과 후(after) 두 시점에 각각 스냅샷으로 수집하고, 두 스냅샷을 구조적으로 비교하는 Diff 엔진을 통해 '추가(added)', '삭제(removed)', '변경(changed)'된 리소스만을 정밀하게 추출하는 방법론을 제안한다. 나아가 추출된 Diff 결과를 그래프 데이터베이스(Neo4j)에 계정·역할·정책·버킷·트레일 등의 노드와 그 사이의 관계(예: CREATED_ROLE, GRANTED_S3_ACCESS, STOPPED_LOGGING)로 적재하고, 각 관계에 MITRE ATT&amp;CK 기법 ID(예: T1098.001, T1530, T1562.008)를 태깅함으로써 침해 사고의 공격 경로를 하나의 그래프로 재구성한다.</w:t>
      </w:r>
    </w:p>
    <w:p>
      <w:pPr>
        <w:spacing w:after="160" w:line="276"/>
        <w:jc w:val="both"/>
      </w:pPr>
      <w:r>
        <w:rPr>
          <w:rFonts w:ascii="맑은 고딕" w:cs="맑은 고딕" w:eastAsia="맑은 고딕" w:hAnsi="맑은 고딕"/>
          <w:sz w:val="22"/>
          <w:szCs w:val="22"/>
        </w:rPr>
        <w:t xml:space="preserve">본 논문의 주요 기여는 다음과 같다.</w:t>
      </w:r>
    </w:p>
    <w:p>
      <w:pPr>
        <w:pStyle w:val="ListParagraph"/>
        <w:numPr>
          <w:ilvl w:val="0"/>
          <w:numId w:val="2"/>
        </w:numPr>
        <w:spacing w:after="100"/>
      </w:pPr>
      <w:r>
        <w:rPr>
          <w:rFonts w:ascii="맑은 고딕" w:cs="맑은 고딕" w:eastAsia="맑은 고딕" w:hAnsi="맑은 고딕"/>
          <w:sz w:val="22"/>
          <w:szCs w:val="22"/>
        </w:rPr>
        <w:t xml:space="preserve">클라우드 인프라의 이질적인 다중 서비스(IAM, EC2, S3, VPC, CloudTrail)를 단일 스냅샷 스키마로 통합 수집하는 파이프라인을 설계하였다.</w:t>
      </w:r>
    </w:p>
    <w:p>
      <w:pPr>
        <w:pStyle w:val="ListParagraph"/>
        <w:numPr>
          <w:ilvl w:val="0"/>
          <w:numId w:val="2"/>
        </w:numPr>
        <w:spacing w:after="100"/>
      </w:pPr>
      <w:r>
        <w:rPr>
          <w:rFonts w:ascii="맑은 고딕" w:cs="맑은 고딕" w:eastAsia="맑은 고딕" w:hAnsi="맑은 고딕"/>
          <w:sz w:val="22"/>
          <w:szCs w:val="22"/>
        </w:rPr>
        <w:t xml:space="preserve">로깅 활성화 여부에 의존하지 않고, 상태 비교(diff)만으로 침해 흔적을 탐지할 수 있는 방법론을 제시하였다.</w:t>
      </w:r>
    </w:p>
    <w:p>
      <w:pPr>
        <w:pStyle w:val="ListParagraph"/>
        <w:numPr>
          <w:ilvl w:val="0"/>
          <w:numId w:val="2"/>
        </w:numPr>
        <w:spacing w:after="100"/>
      </w:pPr>
      <w:r>
        <w:rPr>
          <w:rFonts w:ascii="맑은 고딕" w:cs="맑은 고딕" w:eastAsia="맑은 고딕" w:hAnsi="맑은 고딕"/>
          <w:sz w:val="22"/>
          <w:szCs w:val="22"/>
        </w:rPr>
        <w:t xml:space="preserve">탐지된 변경 사항을 MITRE ATT&amp;CK 기법과 자동으로 매핑하여 그래프 형태로 시각화함으로써, 사고 대응자가 공격의 인과관계와 전파 경로를 직관적으로 파악할 수 있도록 하였다.</w:t>
      </w:r>
    </w:p>
    <w:p>
      <w:pPr>
        <w:spacing w:after="160" w:line="276"/>
        <w:jc w:val="both"/>
      </w:pPr>
      <w:r>
        <w:rPr>
          <w:rFonts w:ascii="맑은 고딕" w:cs="맑은 고딕" w:eastAsia="맑은 고딕" w:hAnsi="맑은 고딕"/>
          <w:sz w:val="22"/>
          <w:szCs w:val="22"/>
        </w:rPr>
        <w:t xml:space="preserve">본 논문의 구성은 다음과 같다. 2장에서는 클라우드 보안 태세 관리 및 그래프 기반 보안 분석에 관한 관련 연구를 검토한다. 3장에서는 제안하는 스냅샷-Diff-그래프 파이프라인의 전체 아키텍처와 각 단계의 세부 설계를 기술한다. 4장에서는 구현 세부사항을 다룬다. 5장에서는 실험 설계와 평가 계획을 논의하며, 6장에서는 한계와 향후 연구 방향을, 7장에서는 결론을 제시한다.</w:t>
      </w:r>
    </w:p>
    <w:p>
      <w:pPr>
        <w:pStyle w:val="Heading1"/>
        <w:spacing w:after="200" w:before="360"/>
      </w:pPr>
      <w:r>
        <w:rPr>
          <w:rFonts w:ascii="맑은 고딕" w:cs="맑은 고딕" w:eastAsia="맑은 고딕" w:hAnsi="맑은 고딕"/>
          <w:b/>
          <w:bCs/>
          <w:sz w:val="28"/>
          <w:szCs w:val="28"/>
        </w:rPr>
        <w:t xml:space="preserve">2. 관련 연구</w:t>
      </w:r>
    </w:p>
    <w:p>
      <w:pPr>
        <w:pStyle w:val="Heading2"/>
        <w:spacing w:after="160" w:before="260"/>
      </w:pPr>
      <w:r>
        <w:rPr>
          <w:rFonts w:ascii="맑은 고딕" w:cs="맑은 고딕" w:eastAsia="맑은 고딕" w:hAnsi="맑은 고딕"/>
          <w:b/>
          <w:bCs/>
          <w:sz w:val="24"/>
          <w:szCs w:val="24"/>
        </w:rPr>
        <w:t xml:space="preserve">2.1 클라우드 보안 태세 관리(CSPM)</w:t>
      </w:r>
    </w:p>
    <w:p>
      <w:pPr>
        <w:spacing w:after="160" w:line="276"/>
        <w:jc w:val="both"/>
      </w:pPr>
      <w:r>
        <w:rPr>
          <w:rFonts w:ascii="맑은 고딕" w:cs="맑은 고딕" w:eastAsia="맑은 고딕" w:hAnsi="맑은 고딕"/>
          <w:sz w:val="22"/>
          <w:szCs w:val="22"/>
        </w:rPr>
        <w:t xml:space="preserve">CSPM 도구는 클라우드 계정의 구성을 정적 규칙(예: CIS Benchmark)에 대입하여 오설정(misconfiguration)을 탐지하는 데 초점을 맞춘다. 이러한 도구는 특정 시점의 스냅샷을 정책 위반 여부로 평가하는 데는 강점을 갖지만, 시간에 따른 변화 자체를 1차적 탐지 신호로 다루지는 않는다는 점에서 본 연구와 차별화된다.</w:t>
      </w:r>
    </w:p>
    <w:p>
      <w:pPr>
        <w:pStyle w:val="Heading2"/>
        <w:spacing w:after="160" w:before="260"/>
      </w:pPr>
      <w:r>
        <w:rPr>
          <w:rFonts w:ascii="맑은 고딕" w:cs="맑은 고딕" w:eastAsia="맑은 고딕" w:hAnsi="맑은 고딕"/>
          <w:b/>
          <w:bCs/>
          <w:sz w:val="24"/>
          <w:szCs w:val="24"/>
        </w:rPr>
        <w:t xml:space="preserve">2.2 CloudTrail 기반 침해 탐지</w:t>
      </w:r>
    </w:p>
    <w:p>
      <w:pPr>
        <w:spacing w:after="160" w:line="276"/>
        <w:jc w:val="both"/>
      </w:pPr>
      <w:r>
        <w:rPr>
          <w:rFonts w:ascii="맑은 고딕" w:cs="맑은 고딕" w:eastAsia="맑은 고딕" w:hAnsi="맑은 고딕"/>
          <w:sz w:val="22"/>
          <w:szCs w:val="22"/>
        </w:rPr>
        <w:t xml:space="preserve">다수의 선행 연구 및 상용 솔루션(예: GuardDuty, 오픈소스 SIEM 룰셋)은 CloudTrail 이벤트 스트림을 실시간으로 분석하여 비정상 API 호출 패턴을 탐지한다. 그러나 이러한 접근은 Trail이 사전에 구성되어 있어야 하며, 공격자가 로깅을 중단(StopLogging)하거나 Trail을 삭제하는 방어 회피 기법(T1562.008)을 사용할 경우 탐지 공백이 발생한다. 본 연구가 제안하는 상태 스냅샷 Diff 방식은 이러한 로그 의존성을 보완하는 상호 보완적 탐지 채널로 기능할 수 있다.</w:t>
      </w:r>
    </w:p>
    <w:p>
      <w:pPr>
        <w:pStyle w:val="Heading2"/>
        <w:spacing w:after="160" w:before="260"/>
      </w:pPr>
      <w:r>
        <w:rPr>
          <w:rFonts w:ascii="맑은 고딕" w:cs="맑은 고딕" w:eastAsia="맑은 고딕" w:hAnsi="맑은 고딕"/>
          <w:b/>
          <w:bCs/>
          <w:sz w:val="24"/>
          <w:szCs w:val="24"/>
        </w:rPr>
        <w:t xml:space="preserve">2.3 그래프 기반 공격 경로 분석</w:t>
      </w:r>
    </w:p>
    <w:p>
      <w:pPr>
        <w:spacing w:after="160" w:line="276"/>
        <w:jc w:val="both"/>
      </w:pPr>
      <w:r>
        <w:rPr>
          <w:rFonts w:ascii="맑은 고딕" w:cs="맑은 고딕" w:eastAsia="맑은 고딕" w:hAnsi="맑은 고딕"/>
          <w:sz w:val="22"/>
          <w:szCs w:val="22"/>
        </w:rPr>
        <w:t xml:space="preserve">공격 그래프(attack graph)와 자산 그래프(asset graph)를 이용한 보안 분석은 온프레미스 및 클라우드 환경 모두에서 활발히 연구되어 왔다. 특히 Neo4j와 같은 그래프 데이터베이스를 활용하여 자산 간 권한 관계와 공격 경로를 질의(query) 가능한 형태로 모델링하는 접근은, 복잡한 IAM 신뢰 관계(trust relationship)를 분석하는 데 효과적임이 알려져 있다. 본 연구는 이러한 그래프 모델링 기법을 Diff 결과라는 시간적(temporal) 이벤트에 접목하여, 정적 관계 분석을 넘어 '무엇이 언제 어떻게 바뀌었는가'까지 표현할 수 있도록 확장한다.</w:t>
      </w:r>
    </w:p>
    <w:p>
      <w:pPr>
        <w:pStyle w:val="Heading2"/>
        <w:spacing w:after="160" w:before="260"/>
      </w:pPr>
      <w:r>
        <w:rPr>
          <w:rFonts w:ascii="맑은 고딕" w:cs="맑은 고딕" w:eastAsia="맑은 고딕" w:hAnsi="맑은 고딕"/>
          <w:b/>
          <w:bCs/>
          <w:sz w:val="24"/>
          <w:szCs w:val="24"/>
        </w:rPr>
        <w:t xml:space="preserve">2.4 MITRE ATT&amp;CK 프레임워크의 활용</w:t>
      </w:r>
    </w:p>
    <w:p>
      <w:pPr>
        <w:spacing w:after="160" w:line="276"/>
        <w:jc w:val="both"/>
      </w:pPr>
      <w:r>
        <w:rPr>
          <w:rFonts w:ascii="맑은 고딕" w:cs="맑은 고딕" w:eastAsia="맑은 고딕" w:hAnsi="맑은 고딕"/>
          <w:sz w:val="22"/>
          <w:szCs w:val="22"/>
        </w:rPr>
        <w:t xml:space="preserve">MITRE ATT&amp;CK for Cloud Matrix는 클라우드 환경에 특화된 공격 기법 분류 체계를 제공하며, 탐지 결과를 표준화된 전술(tactic)·기법(technique) 언어로 기술함으로써 조직 간 위협 정보 공유와 사고 보고의 일관성을 높인다. 본 연구는 Diff에서 추출된 리소스 변경 패턴을 규칙 기반으로 ATT&amp;CK 기법 ID에 매핑하는 전처리 단계를 포함한다.</w:t>
      </w:r>
    </w:p>
    <w:p>
      <w:pPr>
        <w:pStyle w:val="Heading1"/>
        <w:spacing w:after="200" w:before="360"/>
      </w:pPr>
      <w:r>
        <w:rPr>
          <w:rFonts w:ascii="맑은 고딕" w:cs="맑은 고딕" w:eastAsia="맑은 고딕" w:hAnsi="맑은 고딕"/>
          <w:b/>
          <w:bCs/>
          <w:sz w:val="28"/>
          <w:szCs w:val="28"/>
        </w:rPr>
        <w:t xml:space="preserve">3. 제안 방법론</w:t>
      </w:r>
    </w:p>
    <w:p>
      <w:pPr>
        <w:pStyle w:val="Heading2"/>
        <w:spacing w:after="160" w:before="260"/>
      </w:pPr>
      <w:r>
        <w:rPr>
          <w:rFonts w:ascii="맑은 고딕" w:cs="맑은 고딕" w:eastAsia="맑은 고딕" w:hAnsi="맑은 고딕"/>
          <w:b/>
          <w:bCs/>
          <w:sz w:val="24"/>
          <w:szCs w:val="24"/>
        </w:rPr>
        <w:t xml:space="preserve">3.1 전체 아키텍처</w:t>
      </w:r>
    </w:p>
    <w:p>
      <w:pPr>
        <w:spacing w:after="160" w:line="276"/>
        <w:jc w:val="both"/>
      </w:pPr>
      <w:r>
        <w:rPr>
          <w:rFonts w:ascii="맑은 고딕" w:cs="맑은 고딕" w:eastAsia="맑은 고딕" w:hAnsi="맑은 고딕"/>
          <w:sz w:val="22"/>
          <w:szCs w:val="22"/>
        </w:rPr>
        <w:t xml:space="preserve">제안 방법론은 크게 세 단계로 구성된다: (1) 스냅샷 수집(Snapshot Collection), (2) 상태 비교 및 변경 추출(Diff Extraction), (3) 그래프 적재 및 기법 매핑(Graph Loading &amp; Technique Mapping). 사고 대응자는 침해가 의심되는 시점을 전후로 각각 'before'와 'after' 스냅샷을 수집하며, 두 스냅샷은 동일한 스키마를 공유하므로 리소스 식별자(ARN, 역할 ID, 버킷 이름 등)를 키로 하여 정합적으로 비교할 수 있다.</w:t>
      </w:r>
    </w:p>
    <w:p>
      <w:pPr>
        <w:spacing w:after="240" w:before="80"/>
        <w:jc w:val="center"/>
      </w:pPr>
      <w:r>
        <w:rPr>
          <w:rFonts w:ascii="맑은 고딕" w:cs="맑은 고딕" w:eastAsia="맑은 고딕" w:hAnsi="맑은 고딕"/>
          <w:i/>
          <w:iCs/>
          <w:sz w:val="20"/>
          <w:szCs w:val="20"/>
        </w:rPr>
        <w:t xml:space="preserve">그림 1. 스냅샷 수집 → Diff 추출 → 그래프 적재 파이프라인 개요 (추후 도식 삽입)</w:t>
      </w:r>
    </w:p>
    <w:p>
      <w:pPr>
        <w:pStyle w:val="Heading2"/>
        <w:spacing w:after="160" w:before="260"/>
      </w:pPr>
      <w:r>
        <w:rPr>
          <w:rFonts w:ascii="맑은 고딕" w:cs="맑은 고딕" w:eastAsia="맑은 고딕" w:hAnsi="맑은 고딕"/>
          <w:b/>
          <w:bCs/>
          <w:sz w:val="24"/>
          <w:szCs w:val="24"/>
        </w:rPr>
        <w:t xml:space="preserve">3.2 1단계: 다중 서비스 스냅샷 수집</w:t>
      </w:r>
    </w:p>
    <w:p>
      <w:pPr>
        <w:spacing w:after="160" w:line="276"/>
        <w:jc w:val="both"/>
      </w:pPr>
      <w:r>
        <w:rPr>
          <w:rFonts w:ascii="맑은 고딕" w:cs="맑은 고딕" w:eastAsia="맑은 고딕" w:hAnsi="맑은 고딕"/>
          <w:sz w:val="22"/>
          <w:szCs w:val="22"/>
        </w:rPr>
        <w:t xml:space="preserve">스냅샷 수집기는 boto3 SDK를 통해 IAM, EC2(Security Group 포함), S3, VPC(서브넷·라우팅 테이블·인터넷 게이트웨이·네트워크 ACL 포함), CloudTrail의 6개 리소스 유형에 대해 계정 전수 조사를 수행한다. 각 리소스는 다음과 같은 공통 설계 원칙을 따른다.</w:t>
      </w:r>
    </w:p>
    <w:p>
      <w:pPr>
        <w:pStyle w:val="ListParagraph"/>
        <w:numPr>
          <w:ilvl w:val="0"/>
          <w:numId w:val="2"/>
        </w:numPr>
        <w:spacing w:after="100"/>
      </w:pPr>
      <w:r>
        <w:rPr>
          <w:rFonts w:ascii="맑은 고딕" w:cs="맑은 고딕" w:eastAsia="맑은 고딕" w:hAnsi="맑은 고딕"/>
          <w:sz w:val="22"/>
          <w:szCs w:val="22"/>
        </w:rPr>
        <w:t xml:space="preserve">리소스 고유 식별자(ARN, ID)를 최상위 키로 유지하여 Diff 단계에서의 매칭 정확도를 보장한다.</w:t>
      </w:r>
    </w:p>
    <w:p>
      <w:pPr>
        <w:pStyle w:val="ListParagraph"/>
        <w:numPr>
          <w:ilvl w:val="0"/>
          <w:numId w:val="2"/>
        </w:numPr>
        <w:spacing w:after="100"/>
      </w:pPr>
      <w:r>
        <w:rPr>
          <w:rFonts w:ascii="맑은 고딕" w:cs="맑은 고딕" w:eastAsia="맑은 고딕" w:hAnsi="맑은 고딕"/>
          <w:sz w:val="22"/>
          <w:szCs w:val="22"/>
        </w:rPr>
        <w:t xml:space="preserve">페이지네이션(Paginator)을 사용하여 계정 규모와 무관하게 완전한 목록을 수집한다.</w:t>
      </w:r>
    </w:p>
    <w:p>
      <w:pPr>
        <w:pStyle w:val="ListParagraph"/>
        <w:numPr>
          <w:ilvl w:val="0"/>
          <w:numId w:val="2"/>
        </w:numPr>
        <w:spacing w:after="100"/>
      </w:pPr>
      <w:r>
        <w:rPr>
          <w:rFonts w:ascii="맑은 고딕" w:cs="맑은 고딕" w:eastAsia="맑은 고딕" w:hAnsi="맑은 고딕"/>
          <w:sz w:val="22"/>
          <w:szCs w:val="22"/>
        </w:rPr>
        <w:t xml:space="preserve">권한 부족이나 일시적 API 오류에 대해 개별 리소스 단위로 예외 처리(safe_call)를 적용하여, 일부 리소스의 조회 실패가 전체 스냅샷 수집을 중단시키지 않도록 한다.</w:t>
      </w:r>
    </w:p>
    <w:p>
      <w:pPr>
        <w:pStyle w:val="ListParagraph"/>
        <w:numPr>
          <w:ilvl w:val="0"/>
          <w:numId w:val="2"/>
        </w:numPr>
        <w:spacing w:after="100"/>
      </w:pPr>
      <w:r>
        <w:rPr>
          <w:rFonts w:ascii="맑은 고딕" w:cs="맑은 고딕" w:eastAsia="맑은 고딕" w:hAnsi="맑은 고딕"/>
          <w:sz w:val="22"/>
          <w:szCs w:val="22"/>
        </w:rPr>
        <w:t xml:space="preserve">타임존 명시(UTC, ISO 8601) 타임스탬프를 모든 스냅샷에 기록하여 사고 타임라인 재구성의 기준으로 삼는다.</w:t>
      </w:r>
    </w:p>
    <w:p>
      <w:pPr>
        <w:spacing w:after="160" w:line="276"/>
        <w:jc w:val="both"/>
      </w:pPr>
      <w:r>
        <w:rPr>
          <w:rFonts w:ascii="맑은 고딕" w:cs="맑은 고딕" w:eastAsia="맑은 고딕" w:hAnsi="맑은 고딕"/>
          <w:sz w:val="22"/>
          <w:szCs w:val="22"/>
        </w:rPr>
        <w:t xml:space="preserve">특히 IAM 스냅샷은 사용자·그룹·역할 각각에 대해 관리형 정책(attached policy)과 인라인 정책(inline policy)을 함께 수집하며, 역할의 경우 신뢰 정책(AssumeRolePolicyDocument)을 포함한다. 이는 후속 Diff 단계에서 외부 계정이 신뢰 주체(principal)로 추가되었는지를 판별하는 핵심 근거가 된다. S3 스냅샷은 버킷 정책, 퍼블릭 액세스 차단 설정, ACL, 버전 관리, 암호화 설정을 모두 포함함으로써 버킷 공개 전환과 같은 고위험 변경을 포착할 수 있도록 설계되었다. CloudTrail 스냅샷은 Trail 구성뿐 아니라 실시간 로깅 상태(IsLogging)를 별도로 조회하여, 방어 회피 기법의 핵심 신호인 로깅 중단 여부를 명시적으로 기록한다.</w:t>
      </w:r>
    </w:p>
    <w:p>
      <w:pPr>
        <w:pStyle w:val="Heading2"/>
        <w:spacing w:after="160" w:before="260"/>
      </w:pPr>
      <w:r>
        <w:rPr>
          <w:rFonts w:ascii="맑은 고딕" w:cs="맑은 고딕" w:eastAsia="맑은 고딕" w:hAnsi="맑은 고딕"/>
          <w:b/>
          <w:bCs/>
          <w:sz w:val="24"/>
          <w:szCs w:val="24"/>
        </w:rPr>
        <w:t xml:space="preserve">3.3 2단계: 구조적 Diff 추출</w:t>
      </w:r>
    </w:p>
    <w:p>
      <w:pPr>
        <w:spacing w:after="160" w:line="276"/>
        <w:jc w:val="both"/>
      </w:pPr>
      <w:r>
        <w:rPr>
          <w:rFonts w:ascii="맑은 고딕" w:cs="맑은 고딕" w:eastAsia="맑은 고딕" w:hAnsi="맑은 고딕"/>
          <w:sz w:val="22"/>
          <w:szCs w:val="22"/>
        </w:rPr>
        <w:t xml:space="preserve">두 스냅샷(beforeSnapshot, afterSnapshot)은 리소스 유형별로 정렬된 후, 식별자를 기준으로 삼방향 비교(three-way comparison)를 수행하여 다음 세 가지 카테고리로 분류된다.</w:t>
      </w:r>
    </w:p>
    <w:p>
      <w:pPr>
        <w:pStyle w:val="ListParagraph"/>
        <w:numPr>
          <w:ilvl w:val="0"/>
          <w:numId w:val="2"/>
        </w:numPr>
        <w:spacing w:after="100"/>
      </w:pPr>
      <w:r>
        <w:rPr>
          <w:rFonts w:ascii="맑은 고딕" w:cs="맑은 고딕" w:eastAsia="맑은 고딕" w:hAnsi="맑은 고딕"/>
          <w:sz w:val="22"/>
          <w:szCs w:val="22"/>
        </w:rPr>
        <w:t xml:space="preserve">added: after에는 존재하나 before에는 존재하지 않는 리소스 — 신규 생성된 IAM 역할, 신규 보안 그룹 규칙 등이 해당되며, 지속성 확보(Persistence) 전술과 직접 연관된다.</w:t>
      </w:r>
    </w:p>
    <w:p>
      <w:pPr>
        <w:pStyle w:val="ListParagraph"/>
        <w:numPr>
          <w:ilvl w:val="0"/>
          <w:numId w:val="2"/>
        </w:numPr>
        <w:spacing w:after="100"/>
      </w:pPr>
      <w:r>
        <w:rPr>
          <w:rFonts w:ascii="맑은 고딕" w:cs="맑은 고딕" w:eastAsia="맑은 고딕" w:hAnsi="맑은 고딕"/>
          <w:sz w:val="22"/>
          <w:szCs w:val="22"/>
        </w:rPr>
        <w:t xml:space="preserve">removed: before에는 존재하였으나 after에서 사라진 리소스 — 삭제된 Trail, 회수된 정책 등이 해당되며, 흔적 인멸(Impact/Defense Evasion) 정황으로 해석될 수 있다.</w:t>
      </w:r>
    </w:p>
    <w:p>
      <w:pPr>
        <w:pStyle w:val="ListParagraph"/>
        <w:numPr>
          <w:ilvl w:val="0"/>
          <w:numId w:val="2"/>
        </w:numPr>
        <w:spacing w:after="100"/>
      </w:pPr>
      <w:r>
        <w:rPr>
          <w:rFonts w:ascii="맑은 고딕" w:cs="맑은 고딕" w:eastAsia="맑은 고딕" w:hAnsi="맑은 고딕"/>
          <w:sz w:val="22"/>
          <w:szCs w:val="22"/>
        </w:rPr>
        <w:t xml:space="preserve">changed: 동일 식별자를 가지나 속성 값이 달라진 리소스 — 버킷 정책 수정, CloudTrail 로깅 상태 전환(True→False)과 같이, 필드 단위(path)로 변경 전(before)/후(after) 값을 함께 기록한다.</w:t>
      </w:r>
    </w:p>
    <w:p>
      <w:pPr>
        <w:spacing w:after="160" w:line="276"/>
        <w:jc w:val="both"/>
      </w:pPr>
      <w:r>
        <w:rPr>
          <w:rFonts w:ascii="맑은 고딕" w:cs="맑은 고딕" w:eastAsia="맑은 고딕" w:hAnsi="맑은 고딕"/>
          <w:sz w:val="22"/>
          <w:szCs w:val="22"/>
        </w:rPr>
        <w:t xml:space="preserve">changed 카테고리는 필드 경로(path, 예: status.is_logging, bucket_policy)를 명시적으로 기록함으로써, 그래프 적재 단계에서 어떤 속성이 어떻게 바뀌었는지를 정밀하게 규칙과 매칭할 수 있도록 한다. 이러한 필드 단위 추적은 단순 존재 여부 비교를 넘어, 공격자가 기존 리소스의 권한 범위만을 은밀하게 확장하는 시나리오(예: 기존 버킷 정책에 외부 계정 principal 추가)까지 포착할 수 있게 한다.</w:t>
      </w:r>
    </w:p>
    <w:p>
      <w:pPr>
        <w:pStyle w:val="Heading2"/>
        <w:spacing w:after="160" w:before="260"/>
      </w:pPr>
      <w:r>
        <w:rPr>
          <w:rFonts w:ascii="맑은 고딕" w:cs="맑은 고딕" w:eastAsia="맑은 고딕" w:hAnsi="맑은 고딕"/>
          <w:b/>
          <w:bCs/>
          <w:sz w:val="24"/>
          <w:szCs w:val="24"/>
        </w:rPr>
        <w:t xml:space="preserve">3.4 3단계: 그래프 적재 및 ATT&amp;CK 기법 매핑</w:t>
      </w:r>
    </w:p>
    <w:p>
      <w:pPr>
        <w:spacing w:after="160" w:line="276"/>
        <w:jc w:val="both"/>
      </w:pPr>
      <w:r>
        <w:rPr>
          <w:rFonts w:ascii="맑은 고딕" w:cs="맑은 고딕" w:eastAsia="맑은 고딕" w:hAnsi="맑은 고딕"/>
          <w:sz w:val="22"/>
          <w:szCs w:val="22"/>
        </w:rPr>
        <w:t xml:space="preserve">Diff 결과는 규칙 기반 변환기를 통해 Neo4j 그래프 스키마로 적재된다. 그래프 모델은 Account(계정), IAMRole(역할), ManagedPolicy(정책), S3Bucket(버킷), CloudTrail(트레일)을 노드로, 그 사이의 행위를 관계(relationship)로 표현하며, 각 관계는 타임스탬프와 ATT&amp;CK 기법 ID를 속성으로 갖는다. 주요 매핑 규칙은 다음과 같다.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50"/>
        <w:gridCol w:w="2600"/>
      </w:tblGrid>
      <w:tr>
        <w:trPr>
          <w:tblHeader/>
        </w:trPr>
        <w:tc>
          <w:tcPr>
            <w:tcW w:type="dxa" w:w="1800"/>
            <w:shd w:fill="DCE6F1" w:val="clear"/>
            <w:tcMar>
              <w:top w:type="dxa" w:w="80"/>
              <w:left w:type="dxa" w:w="100"/>
              <w:bottom w:type="dxa" w:w="80"/>
              <w:right w:type="dxa" w:w="100"/>
            </w:tcMar>
          </w:tcPr>
          <w:p>
            <w:r>
              <w:rPr>
                <w:rFonts w:ascii="맑은 고딕" w:cs="맑은 고딕" w:eastAsia="맑은 고딕" w:hAnsi="맑은 고딕"/>
                <w:b/>
                <w:bCs/>
                <w:sz w:val="20"/>
                <w:szCs w:val="20"/>
              </w:rPr>
              <w:t xml:space="preserve">Diff 신호</w:t>
            </w:r>
          </w:p>
        </w:tc>
        <w:tc>
          <w:tcPr>
            <w:tcW w:type="dxa" w:w="2600"/>
            <w:shd w:fill="DCE6F1" w:val="clear"/>
            <w:tcMar>
              <w:top w:type="dxa" w:w="80"/>
              <w:left w:type="dxa" w:w="100"/>
              <w:bottom w:type="dxa" w:w="80"/>
              <w:right w:type="dxa" w:w="100"/>
            </w:tcMar>
          </w:tcPr>
          <w:p>
            <w:r>
              <w:rPr>
                <w:rFonts w:ascii="맑은 고딕" w:cs="맑은 고딕" w:eastAsia="맑은 고딕" w:hAnsi="맑은 고딕"/>
                <w:b/>
                <w:bCs/>
                <w:sz w:val="20"/>
                <w:szCs w:val="20"/>
              </w:rPr>
              <w:t xml:space="preserve">그래프 표현</w:t>
            </w:r>
          </w:p>
        </w:tc>
        <w:tc>
          <w:tcPr>
            <w:tcW w:type="dxa" w:w="2350"/>
            <w:shd w:fill="DCE6F1" w:val="clear"/>
            <w:tcMar>
              <w:top w:type="dxa" w:w="80"/>
              <w:left w:type="dxa" w:w="100"/>
              <w:bottom w:type="dxa" w:w="80"/>
              <w:right w:type="dxa" w:w="100"/>
            </w:tcMar>
          </w:tcPr>
          <w:p>
            <w:r>
              <w:rPr>
                <w:rFonts w:ascii="맑은 고딕" w:cs="맑은 고딕" w:eastAsia="맑은 고딕" w:hAnsi="맑은 고딕"/>
                <w:b/>
                <w:bCs/>
                <w:sz w:val="20"/>
                <w:szCs w:val="20"/>
              </w:rPr>
              <w:t xml:space="preserve">ATT&amp;CK 기법</w:t>
            </w:r>
          </w:p>
        </w:tc>
        <w:tc>
          <w:tcPr>
            <w:tcW w:type="dxa" w:w="2600"/>
            <w:shd w:fill="DCE6F1" w:val="clear"/>
            <w:tcMar>
              <w:top w:type="dxa" w:w="80"/>
              <w:left w:type="dxa" w:w="100"/>
              <w:bottom w:type="dxa" w:w="80"/>
              <w:right w:type="dxa" w:w="100"/>
            </w:tcMar>
          </w:tcPr>
          <w:p>
            <w:r>
              <w:rPr>
                <w:rFonts w:ascii="맑은 고딕" w:cs="맑은 고딕" w:eastAsia="맑은 고딕" w:hAnsi="맑은 고딕"/>
                <w:b/>
                <w:bCs/>
                <w:sz w:val="20"/>
                <w:szCs w:val="20"/>
              </w:rPr>
              <w:t xml:space="preserve">전술(Tactic)</w:t>
            </w:r>
          </w:p>
        </w:tc>
      </w:tr>
      <w:tr>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외부 계정을 신뢰 주체로 갖는 IAM 역할 생성 (IAM.added)</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(External Account)-[:CREATED_ROLE]-&gt;(IAMRole)</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T1098.001</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Persistence</w:t>
            </w:r>
          </w:p>
        </w:tc>
      </w:tr>
      <w:tr>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외부 계정 principal을 포함한 S3 버킷 정책 변경 (S3.changed: bucket_policy)</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(External Account)-[:GRANTED_S3_ACCESS]-&gt;(S3Bucket)</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T1530</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Collection / Exfiltration</w:t>
            </w:r>
          </w:p>
        </w:tc>
      </w:tr>
      <w:tr>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CloudTrail 로깅 상태 True→False 전환 (CloudTrail.changed: status.is_logging)</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(Attacker Account)-[:STOPPED_LOGGING]-&gt;(CloudTrail)</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T1562.008</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20"/>
                <w:szCs w:val="20"/>
              </w:rPr>
              <w:t xml:space="preserve">Defense Evasion</w:t>
            </w:r>
          </w:p>
        </w:tc>
      </w:tr>
    </w:tbl>
    <w:p>
      <w:pPr>
        <w:spacing w:after="240" w:before="80"/>
        <w:jc w:val="center"/>
      </w:pPr>
      <w:r>
        <w:rPr>
          <w:rFonts w:ascii="맑은 고딕" w:cs="맑은 고딕" w:eastAsia="맑은 고딕" w:hAnsi="맑은 고딕"/>
          <w:i/>
          <w:iCs/>
          <w:sz w:val="20"/>
          <w:szCs w:val="20"/>
        </w:rPr>
        <w:t xml:space="preserve">표 1. Diff 신호 → 그래프 관계 → ATT&amp;CK 기법 매핑 규칙 (예시, 확장 예정)</w:t>
      </w:r>
    </w:p>
    <w:p>
      <w:pPr>
        <w:spacing w:after="160" w:line="276"/>
        <w:jc w:val="both"/>
      </w:pPr>
      <w:r>
        <w:rPr>
          <w:rFonts w:ascii="맑은 고딕" w:cs="맑은 고딕" w:eastAsia="맑은 고딕" w:hAnsi="맑은 고딕"/>
          <w:sz w:val="22"/>
          <w:szCs w:val="22"/>
        </w:rPr>
        <w:t xml:space="preserve">이러한 매핑을 통해 생성된 그래프는 Cypher 질의(예: MATCH (n)-[r]-&gt;(m) RETURN n, r, m)를 통해 전체 공격 흐름을 한눈에 조회할 수 있으며, 특정 계정을 시작점으로 하는 경로 탐색을 통해 '어느 외부 계정이 언제 역할을 생성했고, 그 역할이 어떤 정책을 부여받았으며, 이후 로깅이 언제 중단되었는가'와 같은 사고 타임라인을 자동으로 재구성할 수 있다.</w:t>
      </w:r>
    </w:p>
    <w:p>
      <w:pPr>
        <w:pStyle w:val="Heading1"/>
        <w:spacing w:after="200" w:before="360"/>
      </w:pPr>
      <w:r>
        <w:rPr>
          <w:rFonts w:ascii="맑은 고딕" w:cs="맑은 고딕" w:eastAsia="맑은 고딕" w:hAnsi="맑은 고딕"/>
          <w:b/>
          <w:bCs/>
          <w:sz w:val="28"/>
          <w:szCs w:val="28"/>
        </w:rPr>
        <w:t xml:space="preserve">4. 구현</w:t>
      </w:r>
    </w:p>
    <w:p>
      <w:pPr>
        <w:spacing w:after="160" w:line="276"/>
        <w:jc w:val="both"/>
      </w:pPr>
      <w:r>
        <w:rPr>
          <w:rFonts w:ascii="맑은 고딕" w:cs="맑은 고딕" w:eastAsia="맑은 고딕" w:hAnsi="맑은 고딕"/>
          <w:sz w:val="22"/>
          <w:szCs w:val="22"/>
        </w:rPr>
        <w:t xml:space="preserve">본 연구의 프로토타입은 Python(boto3)으로 작성된 스냅샷 수집기와, Python(neo4j 드라이버)으로 작성된 Diff-to-Graph 적재기로 구성된다. 스냅샷 수집기는 CLI 인자로 'before' 또는 'after'를 입력받아 실행되며, 수집 결과는 전체 스냅샷 파일과 리소스 유형별 개별 파일로 이중 저장되어, 부분적인 재분석과 감사 추적(audit trail)을 용이하게 한다. Diff 적재기는 Diff 결과 JSON을 입력으로 받아 Cypher 구문 리스트를 생성한 뒤, 로컬 Docker 환경의 Neo4j 인스턴스에 세션 단위로 실행한다. 모든 노드 생성은 MERGE 구문을 사용하여 멱등성(idempotency)을 보장하며, 동일한 리소스에 대한 반복 적재 시 중복 노드가 생성되지 않도록 설계되었다.</w:t>
      </w:r>
    </w:p>
    <w:p>
      <w:pPr>
        <w:spacing w:after="160" w:line="276"/>
        <w:jc w:val="both"/>
      </w:pPr>
      <w:r>
        <w:rPr>
          <w:rFonts w:ascii="맑은 고딕" w:cs="맑은 고딕" w:eastAsia="맑은 고딕" w:hAnsi="맑은 고딕"/>
          <w:sz w:val="22"/>
          <w:szCs w:val="22"/>
        </w:rPr>
        <w:t xml:space="preserve">현재 프로토타입은 IAM(역할 생성), S3(버킷 정책 변경), CloudTrail(로깅 중단) 세 가지 리소스 유형에 대한 매핑 규칙을 구현하였으며, 보안 그룹 규칙 변경(예: 0.0.0.0/0 인바운드 허용), EC2 인스턴스 프로파일 변경, VPC 라우팅 테이블 변경 등 나머지 리소스 유형에 대한 매핑 규칙은 향후 구현 범위로 남겨둔다.</w:t>
      </w:r>
    </w:p>
    <w:p>
      <w:pPr>
        <w:pStyle w:val="Heading1"/>
        <w:spacing w:after="200" w:before="360"/>
      </w:pPr>
      <w:r>
        <w:rPr>
          <w:rFonts w:ascii="맑은 고딕" w:cs="맑은 고딕" w:eastAsia="맑은 고딕" w:hAnsi="맑은 고딕"/>
          <w:b/>
          <w:bCs/>
          <w:sz w:val="28"/>
          <w:szCs w:val="28"/>
        </w:rPr>
        <w:t xml:space="preserve">5. 실험 및 평가 (계획)</w:t>
      </w:r>
    </w:p>
    <w:p>
      <w:pPr>
        <w:spacing w:after="160" w:line="276"/>
        <w:jc w:val="both"/>
      </w:pPr>
      <w:r>
        <w:rPr>
          <w:rFonts w:ascii="맑은 고딕" w:cs="맑은 고딕" w:eastAsia="맑은 고딕" w:hAnsi="맑은 고딕"/>
          <w:sz w:val="22"/>
          <w:szCs w:val="22"/>
        </w:rPr>
        <w:t xml:space="preserve">본 절은 향후 보완될 실험 설계의 개요를 제시한다. 실험은 통제된 AWS 샌드박스 계정에서 (1) 초기 접근을 위한 IAM 자격 증명 유출 시뮬레이션, (2) 외부 계정을 신뢰 주체로 갖는 백도어 역할 생성, (3) 관리형 정책(예: AdministratorAccess) 부여를 통한 권한 상승, (4) S3 버킷 정책 수정을 통한 데이터 유출 경로 확보, (5) CloudTrail 로깅 중단을 통한 방어 회피의 5단계로 구성된 시나리오를 재현하고, 각 단계 전후로 스냅샷을 수집하여 본 방법론이 이를 정확히 탐지·매핑하는지 검증할 계획이다. 평가지표로는 탐지 정확도(precision/recall), 오탐율(false positive rate), 그래프 재구성이 실제 공격 타임라인과 일치하는 정도, 그리고 로그 기반 방식(CloudTrail 이벤트 분석) 대비 탐지 소요 시간을 비교할 예정이다.</w:t>
      </w:r>
    </w:p>
    <w:p>
      <w:pPr>
        <w:spacing w:after="160" w:line="276"/>
        <w:jc w:val="both"/>
      </w:pPr>
      <w:r>
        <w:rPr>
          <w:rFonts w:ascii="맑은 고딕" w:cs="맑은 고딕" w:eastAsia="맑은 고딕" w:hAnsi="맑은 고딕"/>
          <w:sz w:val="22"/>
          <w:szCs w:val="22"/>
        </w:rPr>
        <w:t xml:space="preserve">[실험 결과는 추후 추가 예정 — TODO: 시나리오별 탐지율 표, 그래프 시각화 스크린샷, 로그 기반 방식과의 비교 결과 삽입]</w:t>
      </w:r>
    </w:p>
    <w:p>
      <w:pPr>
        <w:pStyle w:val="Heading1"/>
        <w:spacing w:after="200" w:before="360"/>
      </w:pPr>
      <w:r>
        <w:rPr>
          <w:rFonts w:ascii="맑은 고딕" w:cs="맑은 고딕" w:eastAsia="맑은 고딕" w:hAnsi="맑은 고딕"/>
          <w:b/>
          <w:bCs/>
          <w:sz w:val="28"/>
          <w:szCs w:val="28"/>
        </w:rPr>
        <w:t xml:space="preserve">6. 한계 및 향후 연구</w:t>
      </w:r>
    </w:p>
    <w:p>
      <w:pPr>
        <w:pStyle w:val="ListParagraph"/>
        <w:numPr>
          <w:ilvl w:val="0"/>
          <w:numId w:val="2"/>
        </w:numPr>
        <w:spacing w:after="100"/>
      </w:pPr>
      <w:r>
        <w:rPr>
          <w:rFonts w:ascii="맑은 고딕" w:cs="맑은 고딕" w:eastAsia="맑은 고딕" w:hAnsi="맑은 고딕"/>
          <w:sz w:val="22"/>
          <w:szCs w:val="22"/>
        </w:rPr>
        <w:t xml:space="preserve">스냅샷 방식은 두 시점 사이에 발생했다가 원상 복구된 일시적 변경(예: 역할을 생성했다가 즉시 삭제)을 포착하지 못할 수 있다. 향후 CloudTrail 이벤트 기록(Event History)과의 상호 보완적 결합을 통해 이러한 공백을 줄일 필요가 있다.</w:t>
      </w:r>
    </w:p>
    <w:p>
      <w:pPr>
        <w:pStyle w:val="ListParagraph"/>
        <w:numPr>
          <w:ilvl w:val="0"/>
          <w:numId w:val="2"/>
        </w:numPr>
        <w:spacing w:after="100"/>
      </w:pPr>
      <w:r>
        <w:rPr>
          <w:rFonts w:ascii="맑은 고딕" w:cs="맑은 고딕" w:eastAsia="맑은 고딕" w:hAnsi="맑은 고딕"/>
          <w:sz w:val="22"/>
          <w:szCs w:val="22"/>
        </w:rPr>
        <w:t xml:space="preserve">현재 ATT&amp;CK 매핑 규칙은 소수의 고위험 패턴에 한정되어 있으며, 규칙 기반 접근의 한계로 신규 공격 패턴에 대한 일반화 성능이 제한적이다. 향후 그래프 임베딩이나 이상 탐지 모델을 결합한 탐지 규칙의 자동 확장을 고려할 수 있다.</w:t>
      </w:r>
    </w:p>
    <w:p>
      <w:pPr>
        <w:pStyle w:val="ListParagraph"/>
        <w:numPr>
          <w:ilvl w:val="0"/>
          <w:numId w:val="2"/>
        </w:numPr>
        <w:spacing w:after="100"/>
      </w:pPr>
      <w:r>
        <w:rPr>
          <w:rFonts w:ascii="맑은 고딕" w:cs="맑은 고딕" w:eastAsia="맑은 고딕" w:hAnsi="맑은 고딕"/>
          <w:sz w:val="22"/>
          <w:szCs w:val="22"/>
        </w:rPr>
        <w:t xml:space="preserve">본 연구는 단일 리전(ap-northeast-2) 및 단일 계정을 전제로 설계되었으며, 멀티 리전·멀티 계정(AWS Organizations) 환경으로의 확장이 필요하다.</w:t>
      </w:r>
    </w:p>
    <w:p>
      <w:pPr>
        <w:pStyle w:val="ListParagraph"/>
        <w:numPr>
          <w:ilvl w:val="0"/>
          <w:numId w:val="2"/>
        </w:numPr>
        <w:spacing w:after="100"/>
      </w:pPr>
      <w:r>
        <w:rPr>
          <w:rFonts w:ascii="맑은 고딕" w:cs="맑은 고딕" w:eastAsia="맑은 고딕" w:hAnsi="맑은 고딕"/>
          <w:sz w:val="22"/>
          <w:szCs w:val="22"/>
        </w:rPr>
        <w:t xml:space="preserve">대규모 계정의 경우 전수 스냅샷 수집에 따른 API 호출량과 소요 시간이 증가할 수 있어, 증분(incremental) 수집 방식에 대한 추가 연구가 필요하다.</w:t>
      </w:r>
    </w:p>
    <w:p>
      <w:pPr>
        <w:pStyle w:val="Heading1"/>
        <w:spacing w:after="200" w:before="360"/>
      </w:pPr>
      <w:r>
        <w:rPr>
          <w:rFonts w:ascii="맑은 고딕" w:cs="맑은 고딕" w:eastAsia="맑은 고딕" w:hAnsi="맑은 고딕"/>
          <w:b/>
          <w:bCs/>
          <w:sz w:val="28"/>
          <w:szCs w:val="28"/>
        </w:rPr>
        <w:t xml:space="preserve">7. 결론</w:t>
      </w:r>
    </w:p>
    <w:p>
      <w:pPr>
        <w:spacing w:after="160" w:line="276"/>
        <w:jc w:val="both"/>
      </w:pPr>
      <w:r>
        <w:rPr>
          <w:rFonts w:ascii="맑은 고딕" w:cs="맑은 고딕" w:eastAsia="맑은 고딕" w:hAnsi="맑은 고딕"/>
          <w:sz w:val="22"/>
          <w:szCs w:val="22"/>
        </w:rPr>
        <w:t xml:space="preserve">본 논문은 클라우드 환경의 침해 사고 대응에서 로그 기반 탐지가 갖는 구조적 한계를 보완하기 위해, AWS 리소스의 전후 스냅샷을 비교하는 Diff 기반 탐지 방법론과, 그 결과를 그래프 데이터베이스와 MITRE ATT&amp;CK 프레임워크에 연계하여 시각화하는 분석 기법을 제안하였다. 제안 방법론은 로깅 활성화 여부와 무관하게 인프라 상태 변화 자체를 1차 증거로 삼는다는 점에서 기존 SIEM 중심 접근과 상호 보완적이며, 그래프 기반 시각화를 통해 사고 대응자가 공격의 인과관계를 신속히 파악할 수 있도록 지원한다. 향후 실증 실험을 통해 탐지 정확도와 실무 적용 가능성을 정량적으로 검증할 계획이다.</w:t>
      </w:r>
    </w:p>
    <w:p>
      <w:pPr>
        <w:pStyle w:val="Heading1"/>
        <w:spacing w:after="200" w:before="360"/>
      </w:pPr>
      <w:r>
        <w:rPr>
          <w:rFonts w:ascii="맑은 고딕" w:cs="맑은 고딕" w:eastAsia="맑은 고딕" w:hAnsi="맑은 고딕"/>
          <w:b/>
          <w:bCs/>
          <w:sz w:val="28"/>
          <w:szCs w:val="28"/>
        </w:rPr>
        <w:t xml:space="preserve">참고문헌</w:t>
      </w:r>
    </w:p>
    <w:p>
      <w:pPr>
        <w:spacing w:after="160" w:line="276"/>
        <w:jc w:val="both"/>
      </w:pPr>
      <w:r>
        <w:rPr>
          <w:rFonts w:ascii="맑은 고딕" w:cs="맑은 고딕" w:eastAsia="맑은 고딕" w:hAnsi="맑은 고딕"/>
          <w:sz w:val="22"/>
          <w:szCs w:val="22"/>
        </w:rPr>
        <w:t xml:space="preserve">[1] MITRE ATT&amp;CK for Cloud, https://attack.mitre.org/matrices/enterprise/cloud/ (추가 예정)</w:t>
      </w:r>
    </w:p>
    <w:p>
      <w:pPr>
        <w:spacing w:after="160" w:line="276"/>
        <w:jc w:val="both"/>
      </w:pPr>
      <w:r>
        <w:rPr>
          <w:rFonts w:ascii="맑은 고딕" w:cs="맑은 고딕" w:eastAsia="맑은 고딕" w:hAnsi="맑은 고딕"/>
          <w:sz w:val="22"/>
          <w:szCs w:val="22"/>
        </w:rPr>
        <w:t xml:space="preserve">[2] AWS CloudTrail 공식 문서, Amazon Web Services (추가 예정)</w:t>
      </w:r>
    </w:p>
    <w:p>
      <w:pPr>
        <w:spacing w:after="160" w:line="276"/>
        <w:jc w:val="both"/>
      </w:pPr>
      <w:r>
        <w:rPr>
          <w:rFonts w:ascii="맑은 고딕" w:cs="맑은 고딕" w:eastAsia="맑은 고딕" w:hAnsi="맑은 고딕"/>
          <w:sz w:val="22"/>
          <w:szCs w:val="22"/>
        </w:rPr>
        <w:t xml:space="preserve">[3] Neo4j Graph Data Platform Documentation (추가 예정)</w:t>
      </w:r>
    </w:p>
    <w:p>
      <w:pPr>
        <w:spacing w:after="160" w:line="276"/>
        <w:jc w:val="both"/>
      </w:pPr>
      <w:r>
        <w:rPr>
          <w:rFonts w:ascii="맑은 고딕" w:cs="맑은 고딕" w:eastAsia="맑은 고딕" w:hAnsi="맑은 고딕"/>
          <w:sz w:val="22"/>
          <w:szCs w:val="22"/>
        </w:rPr>
        <w:t xml:space="preserve">[4] (관련 CSPM/CDR 선행 연구 인용 추가 예정)</w:t>
      </w:r>
    </w:p>
    <w:p>
      <w:pPr>
        <w:spacing w:after="160" w:line="276"/>
        <w:jc w:val="both"/>
      </w:pPr>
      <w:r>
        <w:rPr>
          <w:rFonts w:ascii="맑은 고딕" w:cs="맑은 고딕" w:eastAsia="맑은 고딕" w:hAnsi="맑은 고딕"/>
          <w:sz w:val="22"/>
          <w:szCs w:val="22"/>
        </w:rPr>
        <w:t xml:space="preserve">[5] (그래프 기반 공격 경로 분석 선행 연구 인용 추가 예정)</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2026-09-14T14:45:45.990Z</dcterms:created>
  <dcterms:modified xsi:type="dcterms:W3CDTF">2026-09-14T14:45:45.990Z</dcterms:modified>
</cp:coreProperties>
</file>

<file path=docProps/custom.xml><?xml version="1.0" encoding="utf-8"?>
<Properties xmlns="http://schemas.openxmlformats.org/officeDocument/2006/custom-properties" xmlns:vt="http://schemas.openxmlformats.org/officeDocument/2006/docPropsVTypes"/>
</file>