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58472" w14:textId="77777777" w:rsidR="00415CC0" w:rsidRPr="002D65E8" w:rsidRDefault="00415CC0" w:rsidP="00415CC0">
      <w:pPr>
        <w:rPr>
          <w:rFonts w:ascii="Proxima Nova" w:hAnsi="Proxima Nova"/>
          <w:lang w:val="hu-HU"/>
        </w:rPr>
      </w:pPr>
      <w:r w:rsidRPr="002D65E8">
        <w:rPr>
          <w:rFonts w:ascii="Proxima Nova" w:hAnsi="Proxima Nova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17C672C1" wp14:editId="332D1C9F">
            <wp:simplePos x="0" y="0"/>
            <wp:positionH relativeFrom="column">
              <wp:posOffset>-557530</wp:posOffset>
            </wp:positionH>
            <wp:positionV relativeFrom="paragraph">
              <wp:posOffset>-592224</wp:posOffset>
            </wp:positionV>
            <wp:extent cx="4694555" cy="1271905"/>
            <wp:effectExtent l="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rtCovidCenter_logo_separate-0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86B865" w14:textId="77777777" w:rsidR="006025B8" w:rsidRPr="002D65E8" w:rsidRDefault="006025B8" w:rsidP="00415CC0">
      <w:pPr>
        <w:spacing w:after="1000"/>
        <w:rPr>
          <w:rFonts w:ascii="Proxima Nova" w:hAnsi="Proxima Nova"/>
          <w:lang w:val="hu-HU"/>
        </w:rPr>
      </w:pPr>
    </w:p>
    <w:p w14:paraId="5E5CD042" w14:textId="77777777" w:rsidR="002D65E8" w:rsidRPr="002D65E8" w:rsidRDefault="004D7F05" w:rsidP="002D65E8">
      <w:pPr>
        <w:jc w:val="center"/>
        <w:rPr>
          <w:rFonts w:ascii="Gobold" w:hAnsi="Gobold" w:cs="Arial"/>
          <w:b/>
          <w:sz w:val="32"/>
        </w:rPr>
      </w:pPr>
      <w:r>
        <w:rPr>
          <w:rFonts w:ascii="Gobold" w:hAnsi="Gobold" w:cs="Arial"/>
          <w:b/>
          <w:sz w:val="32"/>
        </w:rPr>
        <w:t>VIZSGÁLATI ÖSSZEFOGLALÓ</w:t>
      </w:r>
    </w:p>
    <w:p w14:paraId="29AE5E74" w14:textId="77777777" w:rsidR="002D65E8" w:rsidRDefault="004D7F05" w:rsidP="00D02BF0">
      <w:pPr>
        <w:jc w:val="center"/>
        <w:rPr>
          <w:rFonts w:ascii="Gobold" w:hAnsi="Gobold" w:cs="Arial"/>
          <w:b/>
          <w:caps/>
          <w:sz w:val="36"/>
        </w:rPr>
      </w:pPr>
      <w:r>
        <w:rPr>
          <w:rFonts w:ascii="Gobold" w:hAnsi="Gobold" w:cs="Arial"/>
          <w:b/>
          <w:caps/>
          <w:sz w:val="36"/>
        </w:rPr>
        <w:t>SZEROLÓGIAI VIZSGÁLAT</w:t>
      </w:r>
    </w:p>
    <w:p w14:paraId="216A3FE4" w14:textId="77777777" w:rsidR="004D7F05" w:rsidRPr="00D02BF0" w:rsidRDefault="004D7F05" w:rsidP="00D02BF0">
      <w:pPr>
        <w:jc w:val="center"/>
        <w:rPr>
          <w:rFonts w:ascii="Gobold" w:hAnsi="Gobold" w:cs="Arial"/>
          <w:b/>
          <w:caps/>
          <w:sz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430"/>
        <w:gridCol w:w="7191"/>
      </w:tblGrid>
      <w:tr w:rsidR="002D65E8" w:rsidRPr="00234AAF" w14:paraId="329B80B9" w14:textId="77777777" w:rsidTr="004D7F05">
        <w:tc>
          <w:tcPr>
            <w:tcW w:w="2547" w:type="dxa"/>
            <w:vAlign w:val="center"/>
          </w:tcPr>
          <w:p w14:paraId="0421C6B4" w14:textId="77777777" w:rsidR="002D65E8" w:rsidRPr="00234AAF" w:rsidRDefault="002D65E8" w:rsidP="002D65E8">
            <w:pPr>
              <w:spacing w:before="80" w:after="80" w:line="240" w:lineRule="auto"/>
              <w:jc w:val="both"/>
              <w:rPr>
                <w:rFonts w:ascii="Proxima Nova" w:eastAsia="Arial" w:hAnsi="Proxima Nova" w:cs="Arial"/>
                <w:b/>
                <w:bCs/>
              </w:rPr>
            </w:pPr>
            <w:r w:rsidRPr="00234AAF">
              <w:rPr>
                <w:rFonts w:ascii="Proxima Nova" w:eastAsia="Arial" w:hAnsi="Proxima Nova" w:cs="Arial"/>
                <w:b/>
                <w:bCs/>
              </w:rPr>
              <w:t>Név:</w:t>
            </w:r>
          </w:p>
        </w:tc>
        <w:tc>
          <w:tcPr>
            <w:tcW w:w="430" w:type="dxa"/>
            <w:vAlign w:val="center"/>
          </w:tcPr>
          <w:p w14:paraId="1ED095B3" w14:textId="77777777" w:rsidR="002D65E8" w:rsidRPr="00234AAF" w:rsidRDefault="002D65E8" w:rsidP="002D65E8">
            <w:pPr>
              <w:spacing w:before="80" w:after="80" w:line="240" w:lineRule="auto"/>
              <w:jc w:val="both"/>
              <w:rPr>
                <w:rFonts w:ascii="Proxima Nova" w:eastAsia="Arial" w:hAnsi="Proxima Nova" w:cs="Arial"/>
              </w:rPr>
            </w:pPr>
          </w:p>
        </w:tc>
        <w:tc>
          <w:tcPr>
            <w:tcW w:w="7191" w:type="dxa"/>
            <w:tcBorders>
              <w:bottom w:val="dotted" w:sz="4" w:space="0" w:color="auto"/>
            </w:tcBorders>
            <w:vAlign w:val="center"/>
          </w:tcPr>
          <w:p w14:paraId="430BB13E" w14:textId="481EB92C" w:rsidR="002D65E8" w:rsidRPr="00234AAF" w:rsidRDefault="009949F2" w:rsidP="009949F2">
            <w:pPr>
              <w:spacing w:line="240" w:lineRule="auto"/>
              <w:rPr>
                <w:rFonts w:ascii="Proxima Nova" w:eastAsia="Arial" w:hAnsi="Proxima Nova" w:cs="Arial"/>
              </w:rPr>
            </w:pPr>
            <w:r>
              <w:rPr>
                <w:color w:val="000000"/>
                <w:sz w:val="20"/>
                <w:szCs w:val="20"/>
              </w:rPr>
              <w:t>{SZEMÉLY_NÉV}</w:t>
            </w:r>
          </w:p>
        </w:tc>
      </w:tr>
      <w:tr w:rsidR="002D65E8" w:rsidRPr="00234AAF" w14:paraId="5CC4BD44" w14:textId="77777777" w:rsidTr="004D7F05">
        <w:tc>
          <w:tcPr>
            <w:tcW w:w="2547" w:type="dxa"/>
            <w:vAlign w:val="center"/>
          </w:tcPr>
          <w:p w14:paraId="12A613F3" w14:textId="77777777" w:rsidR="002D65E8" w:rsidRPr="00234AAF" w:rsidRDefault="002D65E8" w:rsidP="002D65E8">
            <w:pPr>
              <w:spacing w:before="80" w:after="80" w:line="240" w:lineRule="auto"/>
              <w:jc w:val="both"/>
              <w:rPr>
                <w:rFonts w:ascii="Proxima Nova" w:eastAsia="Arial" w:hAnsi="Proxima Nova" w:cs="Arial"/>
                <w:b/>
                <w:bCs/>
              </w:rPr>
            </w:pPr>
            <w:r w:rsidRPr="00234AAF">
              <w:rPr>
                <w:rFonts w:ascii="Proxima Nova" w:eastAsia="Arial" w:hAnsi="Proxima Nova" w:cs="Arial"/>
                <w:b/>
                <w:bCs/>
              </w:rPr>
              <w:t>Születési idő:</w:t>
            </w:r>
          </w:p>
        </w:tc>
        <w:tc>
          <w:tcPr>
            <w:tcW w:w="430" w:type="dxa"/>
            <w:vAlign w:val="center"/>
          </w:tcPr>
          <w:p w14:paraId="0858037C" w14:textId="77777777" w:rsidR="002D65E8" w:rsidRPr="00234AAF" w:rsidRDefault="002D65E8" w:rsidP="002D65E8">
            <w:pPr>
              <w:spacing w:before="80" w:after="80" w:line="240" w:lineRule="auto"/>
              <w:jc w:val="both"/>
              <w:rPr>
                <w:rFonts w:ascii="Proxima Nova" w:eastAsia="Arial" w:hAnsi="Proxima Nova" w:cs="Arial"/>
              </w:rPr>
            </w:pPr>
          </w:p>
        </w:tc>
        <w:tc>
          <w:tcPr>
            <w:tcW w:w="71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8A53FC" w14:textId="65FEA3A5" w:rsidR="002D65E8" w:rsidRPr="00234AAF" w:rsidRDefault="009949F2" w:rsidP="002D65E8">
            <w:pPr>
              <w:spacing w:before="80" w:after="80" w:line="240" w:lineRule="auto"/>
              <w:jc w:val="both"/>
              <w:rPr>
                <w:rFonts w:ascii="Proxima Nova" w:eastAsia="Arial" w:hAnsi="Proxima Nova" w:cs="Arial"/>
              </w:rPr>
            </w:pPr>
            <w:r w:rsidRPr="0080052B">
              <w:rPr>
                <w:rFonts w:cstheme="minorHAnsi"/>
                <w:color w:val="000000"/>
                <w:sz w:val="20"/>
                <w:szCs w:val="20"/>
              </w:rPr>
              <w:t>{SZEMÉLY_SZÜLIDŐ}</w:t>
            </w:r>
          </w:p>
        </w:tc>
      </w:tr>
      <w:tr w:rsidR="009949F2" w:rsidRPr="00234AAF" w14:paraId="182CA379" w14:textId="77777777" w:rsidTr="00F87E31">
        <w:tc>
          <w:tcPr>
            <w:tcW w:w="2547" w:type="dxa"/>
            <w:vAlign w:val="center"/>
          </w:tcPr>
          <w:p w14:paraId="029DC7ED" w14:textId="77777777" w:rsidR="009949F2" w:rsidRPr="00234AAF" w:rsidRDefault="009949F2" w:rsidP="009949F2">
            <w:pPr>
              <w:spacing w:before="80" w:after="80" w:line="240" w:lineRule="auto"/>
              <w:jc w:val="both"/>
              <w:rPr>
                <w:rFonts w:ascii="Proxima Nova" w:eastAsia="Arial" w:hAnsi="Proxima Nova" w:cs="Arial"/>
                <w:b/>
                <w:bCs/>
              </w:rPr>
            </w:pPr>
            <w:r w:rsidRPr="00234AAF">
              <w:rPr>
                <w:rFonts w:ascii="Proxima Nova" w:eastAsia="Arial" w:hAnsi="Proxima Nova" w:cs="Arial"/>
                <w:b/>
                <w:bCs/>
              </w:rPr>
              <w:t>TAJ szám*:</w:t>
            </w:r>
          </w:p>
        </w:tc>
        <w:tc>
          <w:tcPr>
            <w:tcW w:w="430" w:type="dxa"/>
            <w:vAlign w:val="center"/>
          </w:tcPr>
          <w:p w14:paraId="7A0B89FD" w14:textId="77777777" w:rsidR="009949F2" w:rsidRPr="00234AAF" w:rsidRDefault="009949F2" w:rsidP="009949F2">
            <w:pPr>
              <w:spacing w:before="80" w:after="80" w:line="240" w:lineRule="auto"/>
              <w:jc w:val="both"/>
              <w:rPr>
                <w:rFonts w:ascii="Proxima Nova" w:eastAsia="Arial" w:hAnsi="Proxima Nova" w:cs="Arial"/>
              </w:rPr>
            </w:pPr>
          </w:p>
        </w:tc>
        <w:tc>
          <w:tcPr>
            <w:tcW w:w="719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7B9A646" w14:textId="15D81921" w:rsidR="009949F2" w:rsidRPr="00234AAF" w:rsidRDefault="009949F2" w:rsidP="009949F2">
            <w:pPr>
              <w:spacing w:before="80" w:after="80" w:line="240" w:lineRule="auto"/>
              <w:jc w:val="both"/>
              <w:rPr>
                <w:rFonts w:ascii="Proxima Nova" w:eastAsia="Arial" w:hAnsi="Proxima Nova" w:cs="Arial"/>
              </w:rPr>
            </w:pPr>
            <w:r>
              <w:rPr>
                <w:sz w:val="20"/>
                <w:szCs w:val="20"/>
              </w:rPr>
              <w:t>{</w:t>
            </w:r>
            <w:r w:rsidRPr="002C0CA4">
              <w:rPr>
                <w:sz w:val="20"/>
                <w:szCs w:val="20"/>
              </w:rPr>
              <w:t>SZEMÉLY_AZON</w:t>
            </w:r>
            <w:r>
              <w:rPr>
                <w:sz w:val="20"/>
                <w:szCs w:val="20"/>
              </w:rPr>
              <w:t xml:space="preserve">} </w:t>
            </w:r>
            <w:proofErr w:type="spellStart"/>
            <w:r>
              <w:rPr>
                <w:sz w:val="20"/>
                <w:szCs w:val="20"/>
              </w:rPr>
              <w:t>sz.a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9949F2" w:rsidRPr="00234AAF" w14:paraId="7751CE2C" w14:textId="77777777" w:rsidTr="004D7F05">
        <w:tc>
          <w:tcPr>
            <w:tcW w:w="2547" w:type="dxa"/>
            <w:vAlign w:val="center"/>
          </w:tcPr>
          <w:p w14:paraId="03881CD9" w14:textId="77777777" w:rsidR="009949F2" w:rsidRPr="00234AAF" w:rsidRDefault="009949F2" w:rsidP="009949F2">
            <w:pPr>
              <w:spacing w:before="80" w:after="80" w:line="240" w:lineRule="auto"/>
              <w:jc w:val="both"/>
              <w:rPr>
                <w:rFonts w:ascii="Proxima Nova" w:eastAsia="Arial" w:hAnsi="Proxima Nova" w:cs="Arial"/>
                <w:b/>
                <w:bCs/>
              </w:rPr>
            </w:pPr>
            <w:r w:rsidRPr="00234AAF">
              <w:rPr>
                <w:rFonts w:ascii="Proxima Nova" w:eastAsia="Arial" w:hAnsi="Proxima Nova" w:cs="Arial"/>
                <w:b/>
                <w:bCs/>
              </w:rPr>
              <w:t>Lakcím:</w:t>
            </w:r>
          </w:p>
        </w:tc>
        <w:tc>
          <w:tcPr>
            <w:tcW w:w="430" w:type="dxa"/>
            <w:vAlign w:val="center"/>
          </w:tcPr>
          <w:p w14:paraId="17C753AD" w14:textId="77777777" w:rsidR="009949F2" w:rsidRPr="00234AAF" w:rsidRDefault="009949F2" w:rsidP="009949F2">
            <w:pPr>
              <w:spacing w:before="80" w:after="80" w:line="240" w:lineRule="auto"/>
              <w:jc w:val="both"/>
              <w:rPr>
                <w:rFonts w:ascii="Proxima Nova" w:eastAsia="Arial" w:hAnsi="Proxima Nova" w:cs="Arial"/>
              </w:rPr>
            </w:pPr>
          </w:p>
        </w:tc>
        <w:tc>
          <w:tcPr>
            <w:tcW w:w="71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E1D915" w14:textId="678AD460" w:rsidR="009949F2" w:rsidRPr="00234AAF" w:rsidRDefault="009949F2" w:rsidP="009949F2">
            <w:pPr>
              <w:spacing w:before="80" w:after="80" w:line="240" w:lineRule="auto"/>
              <w:jc w:val="both"/>
              <w:rPr>
                <w:rFonts w:ascii="Proxima Nova" w:eastAsia="Arial" w:hAnsi="Proxima Nova" w:cs="Arial"/>
              </w:rPr>
            </w:pPr>
            <w:r w:rsidRPr="0080052B">
              <w:rPr>
                <w:rFonts w:cstheme="minorHAnsi"/>
                <w:color w:val="000000"/>
                <w:sz w:val="20"/>
                <w:szCs w:val="20"/>
              </w:rPr>
              <w:t>{SZEMÉLY_TELEPÜLÉS}</w:t>
            </w:r>
          </w:p>
        </w:tc>
      </w:tr>
      <w:tr w:rsidR="009949F2" w:rsidRPr="00234AAF" w14:paraId="31653574" w14:textId="77777777" w:rsidTr="004D7F05">
        <w:tc>
          <w:tcPr>
            <w:tcW w:w="2547" w:type="dxa"/>
            <w:vAlign w:val="center"/>
          </w:tcPr>
          <w:p w14:paraId="185F5C22" w14:textId="77777777" w:rsidR="009949F2" w:rsidRPr="00234AAF" w:rsidRDefault="009949F2" w:rsidP="009949F2">
            <w:pPr>
              <w:spacing w:before="80" w:after="80" w:line="240" w:lineRule="auto"/>
              <w:jc w:val="both"/>
              <w:rPr>
                <w:rFonts w:ascii="Proxima Nova" w:eastAsia="Arial" w:hAnsi="Proxima Nova" w:cs="Arial"/>
                <w:b/>
                <w:bCs/>
              </w:rPr>
            </w:pPr>
            <w:r w:rsidRPr="00234AAF">
              <w:rPr>
                <w:rFonts w:ascii="Proxima Nova" w:eastAsia="Arial" w:hAnsi="Proxima Nova" w:cs="Arial"/>
                <w:b/>
                <w:bCs/>
              </w:rPr>
              <w:t>Telefonszám:</w:t>
            </w:r>
          </w:p>
        </w:tc>
        <w:tc>
          <w:tcPr>
            <w:tcW w:w="430" w:type="dxa"/>
            <w:vAlign w:val="center"/>
          </w:tcPr>
          <w:p w14:paraId="1D5E386E" w14:textId="77777777" w:rsidR="009949F2" w:rsidRPr="00234AAF" w:rsidRDefault="009949F2" w:rsidP="009949F2">
            <w:pPr>
              <w:spacing w:before="80" w:after="80" w:line="240" w:lineRule="auto"/>
              <w:jc w:val="both"/>
              <w:rPr>
                <w:rFonts w:ascii="Proxima Nova" w:eastAsia="Arial" w:hAnsi="Proxima Nova" w:cs="Arial"/>
              </w:rPr>
            </w:pPr>
          </w:p>
        </w:tc>
        <w:tc>
          <w:tcPr>
            <w:tcW w:w="71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A790A7" w14:textId="297D1F0D" w:rsidR="009949F2" w:rsidRPr="00234AAF" w:rsidRDefault="009949F2" w:rsidP="009949F2">
            <w:pPr>
              <w:spacing w:before="80" w:after="80" w:line="240" w:lineRule="auto"/>
              <w:jc w:val="both"/>
              <w:rPr>
                <w:rFonts w:ascii="Proxima Nova" w:eastAsia="Arial" w:hAnsi="Proxima Nova" w:cs="Arial"/>
              </w:rPr>
            </w:pPr>
            <w:r>
              <w:rPr>
                <w:rFonts w:ascii="Proxima Nova" w:eastAsia="Arial" w:hAnsi="Proxima Nova" w:cs="Arial"/>
              </w:rPr>
              <w:t>na</w:t>
            </w:r>
          </w:p>
        </w:tc>
      </w:tr>
      <w:tr w:rsidR="009949F2" w:rsidRPr="00234AAF" w14:paraId="612CBD55" w14:textId="77777777" w:rsidTr="004D7F05">
        <w:tc>
          <w:tcPr>
            <w:tcW w:w="2547" w:type="dxa"/>
            <w:vAlign w:val="center"/>
          </w:tcPr>
          <w:p w14:paraId="12C0745E" w14:textId="77777777" w:rsidR="009949F2" w:rsidRPr="00234AAF" w:rsidRDefault="009949F2" w:rsidP="009949F2">
            <w:pPr>
              <w:spacing w:before="80" w:after="80" w:line="240" w:lineRule="auto"/>
              <w:jc w:val="both"/>
              <w:rPr>
                <w:rFonts w:ascii="Proxima Nova" w:eastAsia="Arial" w:hAnsi="Proxima Nova" w:cs="Arial"/>
                <w:b/>
                <w:bCs/>
              </w:rPr>
            </w:pPr>
            <w:r w:rsidRPr="00234AAF">
              <w:rPr>
                <w:rFonts w:ascii="Proxima Nova" w:eastAsia="Arial" w:hAnsi="Proxima Nova" w:cs="Arial"/>
                <w:b/>
                <w:bCs/>
              </w:rPr>
              <w:t>E-mail cím:</w:t>
            </w:r>
          </w:p>
        </w:tc>
        <w:tc>
          <w:tcPr>
            <w:tcW w:w="430" w:type="dxa"/>
            <w:vAlign w:val="center"/>
          </w:tcPr>
          <w:p w14:paraId="7C3CE9B9" w14:textId="77777777" w:rsidR="009949F2" w:rsidRPr="00234AAF" w:rsidRDefault="009949F2" w:rsidP="009949F2">
            <w:pPr>
              <w:spacing w:before="80" w:after="80" w:line="240" w:lineRule="auto"/>
              <w:jc w:val="both"/>
              <w:rPr>
                <w:rFonts w:ascii="Proxima Nova" w:eastAsia="Arial" w:hAnsi="Proxima Nova" w:cs="Arial"/>
              </w:rPr>
            </w:pPr>
          </w:p>
        </w:tc>
        <w:tc>
          <w:tcPr>
            <w:tcW w:w="71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DF6B86" w14:textId="6EC77C97" w:rsidR="009949F2" w:rsidRPr="00234AAF" w:rsidRDefault="009949F2" w:rsidP="009949F2">
            <w:pPr>
              <w:spacing w:before="80" w:after="80" w:line="240" w:lineRule="auto"/>
              <w:jc w:val="both"/>
              <w:rPr>
                <w:rFonts w:ascii="Proxima Nova" w:eastAsia="Arial" w:hAnsi="Proxima Nova" w:cs="Arial"/>
              </w:rPr>
            </w:pPr>
            <w:r>
              <w:rPr>
                <w:sz w:val="20"/>
                <w:szCs w:val="20"/>
              </w:rPr>
              <w:t>{</w:t>
            </w:r>
            <w:r w:rsidRPr="002C0CA4">
              <w:rPr>
                <w:sz w:val="20"/>
                <w:szCs w:val="20"/>
              </w:rPr>
              <w:t>SZEMÉLY_EMAIL</w:t>
            </w:r>
            <w:r>
              <w:rPr>
                <w:sz w:val="20"/>
                <w:szCs w:val="20"/>
              </w:rPr>
              <w:t>}</w:t>
            </w:r>
          </w:p>
        </w:tc>
      </w:tr>
      <w:tr w:rsidR="009949F2" w:rsidRPr="00234AAF" w14:paraId="5002E393" w14:textId="77777777" w:rsidTr="004D7F05">
        <w:tc>
          <w:tcPr>
            <w:tcW w:w="2547" w:type="dxa"/>
            <w:vAlign w:val="center"/>
          </w:tcPr>
          <w:p w14:paraId="0C6854ED" w14:textId="77777777" w:rsidR="009949F2" w:rsidRPr="00234AAF" w:rsidRDefault="009949F2" w:rsidP="009949F2">
            <w:pPr>
              <w:spacing w:before="80" w:after="80" w:line="240" w:lineRule="auto"/>
              <w:jc w:val="both"/>
              <w:rPr>
                <w:rFonts w:ascii="Proxima Nova" w:eastAsia="Arial" w:hAnsi="Proxima Nova" w:cs="Arial"/>
                <w:b/>
                <w:bCs/>
              </w:rPr>
            </w:pPr>
            <w:r w:rsidRPr="00234AAF">
              <w:rPr>
                <w:rFonts w:ascii="Proxima Nova" w:eastAsia="Arial" w:hAnsi="Proxima Nova" w:cs="Arial"/>
                <w:b/>
                <w:bCs/>
              </w:rPr>
              <w:t>Vizsgálati anyag:</w:t>
            </w:r>
          </w:p>
        </w:tc>
        <w:tc>
          <w:tcPr>
            <w:tcW w:w="430" w:type="dxa"/>
            <w:vAlign w:val="center"/>
          </w:tcPr>
          <w:p w14:paraId="198EC2EB" w14:textId="77777777" w:rsidR="009949F2" w:rsidRPr="00234AAF" w:rsidRDefault="009949F2" w:rsidP="009949F2">
            <w:pPr>
              <w:spacing w:before="80" w:after="80" w:line="240" w:lineRule="auto"/>
              <w:jc w:val="both"/>
              <w:rPr>
                <w:rFonts w:ascii="Proxima Nova" w:eastAsia="Arial" w:hAnsi="Proxima Nova" w:cs="Arial"/>
              </w:rPr>
            </w:pPr>
          </w:p>
        </w:tc>
        <w:tc>
          <w:tcPr>
            <w:tcW w:w="7191" w:type="dxa"/>
            <w:tcBorders>
              <w:top w:val="dotted" w:sz="4" w:space="0" w:color="auto"/>
            </w:tcBorders>
            <w:vAlign w:val="center"/>
          </w:tcPr>
          <w:p w14:paraId="14D87B67" w14:textId="77777777" w:rsidR="009949F2" w:rsidRPr="00234AAF" w:rsidRDefault="009949F2" w:rsidP="009949F2">
            <w:pPr>
              <w:spacing w:before="80" w:after="80" w:line="240" w:lineRule="auto"/>
              <w:jc w:val="both"/>
              <w:rPr>
                <w:rFonts w:ascii="Proxima Nova" w:eastAsia="Arial" w:hAnsi="Proxima Nova" w:cs="Arial"/>
              </w:rPr>
            </w:pPr>
            <w:r w:rsidRPr="00234AAF">
              <w:rPr>
                <w:rFonts w:ascii="Proxima Nova" w:hAnsi="Proxima Nova" w:cs="Arial"/>
                <w:i/>
              </w:rPr>
              <w:t>vér</w:t>
            </w:r>
          </w:p>
        </w:tc>
      </w:tr>
    </w:tbl>
    <w:p w14:paraId="19E17158" w14:textId="77777777" w:rsidR="002D65E8" w:rsidRDefault="002D65E8" w:rsidP="00D02BF0">
      <w:pPr>
        <w:spacing w:before="60" w:after="60" w:line="360" w:lineRule="auto"/>
        <w:jc w:val="center"/>
        <w:rPr>
          <w:rFonts w:ascii="Proxima Nova" w:eastAsia="Arial" w:hAnsi="Proxima Nova" w:cs="Arial"/>
          <w:i/>
          <w:iCs/>
          <w:sz w:val="17"/>
          <w:szCs w:val="17"/>
        </w:rPr>
      </w:pPr>
      <w:r w:rsidRPr="00234AAF">
        <w:rPr>
          <w:rFonts w:ascii="Proxima Nova" w:eastAsia="Arial" w:hAnsi="Proxima Nova" w:cs="Arial"/>
          <w:i/>
          <w:iCs/>
          <w:sz w:val="17"/>
          <w:szCs w:val="17"/>
        </w:rPr>
        <w:t>(*Amennyiben nem rendelkezik TAJ számmal az EU-kártya száma, nem EU-országból származó betegek esetén útlevélszám írandó be)</w:t>
      </w:r>
    </w:p>
    <w:p w14:paraId="78C608DE" w14:textId="77777777" w:rsidR="003C20F6" w:rsidRPr="00234AAF" w:rsidRDefault="003C20F6" w:rsidP="00D02BF0">
      <w:pPr>
        <w:spacing w:before="60" w:after="60" w:line="360" w:lineRule="auto"/>
        <w:jc w:val="center"/>
        <w:rPr>
          <w:rFonts w:ascii="Proxima Nova" w:eastAsia="Arial" w:hAnsi="Proxima Nova" w:cs="Arial"/>
          <w:i/>
          <w:iCs/>
          <w:sz w:val="17"/>
          <w:szCs w:val="17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275"/>
        <w:gridCol w:w="2410"/>
        <w:gridCol w:w="1276"/>
        <w:gridCol w:w="1951"/>
      </w:tblGrid>
      <w:tr w:rsidR="004D7F05" w:rsidRPr="00234AAF" w14:paraId="0F081FEF" w14:textId="77777777" w:rsidTr="00793F6D">
        <w:tc>
          <w:tcPr>
            <w:tcW w:w="3256" w:type="dxa"/>
            <w:shd w:val="clear" w:color="auto" w:fill="ABB8C8"/>
          </w:tcPr>
          <w:p w14:paraId="604F2CED" w14:textId="77777777" w:rsidR="004D7F05" w:rsidRPr="00234AAF" w:rsidRDefault="00951374" w:rsidP="00951374">
            <w:pPr>
              <w:jc w:val="center"/>
              <w:rPr>
                <w:rFonts w:ascii="Proxima Nova" w:hAnsi="Proxima Nova" w:cs="Arial"/>
                <w:b/>
              </w:rPr>
            </w:pPr>
            <w:r w:rsidRPr="00234AAF">
              <w:rPr>
                <w:rFonts w:ascii="Proxima Nova" w:hAnsi="Proxima Nova" w:cs="Arial"/>
                <w:b/>
              </w:rPr>
              <w:t>Elvégzett vizsgálatok</w:t>
            </w:r>
          </w:p>
        </w:tc>
        <w:tc>
          <w:tcPr>
            <w:tcW w:w="6912" w:type="dxa"/>
            <w:gridSpan w:val="4"/>
            <w:tcBorders>
              <w:bottom w:val="single" w:sz="4" w:space="0" w:color="auto"/>
            </w:tcBorders>
          </w:tcPr>
          <w:p w14:paraId="587B58BD" w14:textId="77777777" w:rsidR="004D7F05" w:rsidRPr="00234AAF" w:rsidRDefault="00951374" w:rsidP="00951374">
            <w:pPr>
              <w:spacing w:before="60" w:after="60" w:line="360" w:lineRule="auto"/>
              <w:rPr>
                <w:rFonts w:ascii="Proxima Nova" w:eastAsia="Arial" w:hAnsi="Proxima Nova" w:cs="Arial"/>
                <w:i/>
                <w:iCs/>
                <w:sz w:val="17"/>
                <w:szCs w:val="17"/>
              </w:rPr>
            </w:pPr>
            <w:r w:rsidRPr="00234AAF">
              <w:rPr>
                <w:rFonts w:ascii="Proxima Nova" w:eastAsia="Arial" w:hAnsi="Proxima Nova" w:cs="Arial"/>
                <w:szCs w:val="20"/>
              </w:rPr>
              <w:t>COVID-19 IVD immunológiai diagnosztikai vizsgálat</w:t>
            </w:r>
          </w:p>
        </w:tc>
      </w:tr>
      <w:tr w:rsidR="00E129BD" w:rsidRPr="00234AAF" w14:paraId="4A2AD5BB" w14:textId="77777777" w:rsidTr="00793F6D">
        <w:trPr>
          <w:trHeight w:val="200"/>
        </w:trPr>
        <w:tc>
          <w:tcPr>
            <w:tcW w:w="3256" w:type="dxa"/>
            <w:vMerge w:val="restart"/>
            <w:tcBorders>
              <w:right w:val="single" w:sz="4" w:space="0" w:color="auto"/>
            </w:tcBorders>
            <w:shd w:val="clear" w:color="auto" w:fill="ABB8C8"/>
          </w:tcPr>
          <w:p w14:paraId="45BDBC10" w14:textId="77777777" w:rsidR="00E129BD" w:rsidRPr="00234AAF" w:rsidRDefault="00E129BD" w:rsidP="00951374">
            <w:pPr>
              <w:jc w:val="center"/>
              <w:rPr>
                <w:rFonts w:ascii="Proxima Nova" w:hAnsi="Proxima Nova" w:cs="Arial"/>
                <w:b/>
              </w:rPr>
            </w:pPr>
            <w:r w:rsidRPr="00234AAF">
              <w:rPr>
                <w:rFonts w:ascii="Proxima Nova" w:hAnsi="Proxima Nova" w:cs="Arial"/>
                <w:b/>
              </w:rPr>
              <w:t>Infektológia</w:t>
            </w:r>
            <w:r w:rsidR="003C20F6">
              <w:rPr>
                <w:rFonts w:ascii="Proxima Nova" w:hAnsi="Proxima Nova" w:cs="Arial"/>
                <w:b/>
              </w:rPr>
              <w:t>i</w:t>
            </w:r>
            <w:r w:rsidRPr="00234AAF">
              <w:rPr>
                <w:rFonts w:ascii="Proxima Nova" w:hAnsi="Proxima Nova" w:cs="Arial"/>
                <w:b/>
              </w:rPr>
              <w:t xml:space="preserve"> vélemény</w:t>
            </w:r>
          </w:p>
        </w:tc>
        <w:tc>
          <w:tcPr>
            <w:tcW w:w="691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E47A0C" w14:textId="77777777" w:rsidR="00E129BD" w:rsidRPr="00234AAF" w:rsidRDefault="00E129BD" w:rsidP="00951374">
            <w:pPr>
              <w:spacing w:before="60" w:after="60" w:line="360" w:lineRule="auto"/>
              <w:rPr>
                <w:rFonts w:ascii="Proxima Nova" w:eastAsia="Arial" w:hAnsi="Proxima Nova" w:cs="Arial"/>
                <w:i/>
                <w:iCs/>
                <w:sz w:val="17"/>
                <w:szCs w:val="17"/>
              </w:rPr>
            </w:pPr>
            <w:r w:rsidRPr="00234AAF">
              <w:rPr>
                <w:rFonts w:ascii="Proxima Nova" w:eastAsia="Arial" w:hAnsi="Proxima Nova" w:cs="Arial"/>
                <w:szCs w:val="20"/>
              </w:rPr>
              <w:t>A vizsgálat értékelése és minőségbiztosítási kontrollja:</w:t>
            </w:r>
          </w:p>
        </w:tc>
      </w:tr>
      <w:tr w:rsidR="00234AAF" w:rsidRPr="00234AAF" w14:paraId="40E46E53" w14:textId="77777777" w:rsidTr="007028B4">
        <w:trPr>
          <w:trHeight w:val="200"/>
        </w:trPr>
        <w:tc>
          <w:tcPr>
            <w:tcW w:w="3256" w:type="dxa"/>
            <w:vMerge/>
            <w:tcBorders>
              <w:bottom w:val="single" w:sz="12" w:space="0" w:color="auto"/>
              <w:right w:val="single" w:sz="4" w:space="0" w:color="auto"/>
            </w:tcBorders>
            <w:shd w:val="clear" w:color="auto" w:fill="ABB8C8"/>
          </w:tcPr>
          <w:p w14:paraId="685649B0" w14:textId="77777777" w:rsidR="00234AAF" w:rsidRPr="00234AAF" w:rsidRDefault="00234AAF" w:rsidP="00951374">
            <w:pPr>
              <w:jc w:val="center"/>
              <w:rPr>
                <w:rFonts w:ascii="Proxima Nova" w:hAnsi="Proxima Nova" w:cs="Arial"/>
                <w:b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</w:tcPr>
          <w:p w14:paraId="5155CE36" w14:textId="77777777" w:rsidR="00234AAF" w:rsidRPr="00234AAF" w:rsidRDefault="00234AAF" w:rsidP="00951374">
            <w:pPr>
              <w:spacing w:before="60" w:after="60" w:line="360" w:lineRule="auto"/>
              <w:rPr>
                <w:rFonts w:ascii="Proxima Nova" w:eastAsia="Arial" w:hAnsi="Proxima Nova" w:cs="Arial"/>
                <w:b/>
                <w:bCs/>
                <w:szCs w:val="20"/>
              </w:rPr>
            </w:pPr>
            <w:r w:rsidRPr="00234AAF">
              <w:rPr>
                <w:rFonts w:ascii="Proxima Nova" w:eastAsia="Arial" w:hAnsi="Proxima Nova" w:cs="Arial"/>
                <w:b/>
                <w:bCs/>
                <w:szCs w:val="20"/>
              </w:rPr>
              <w:t>Orvos neve: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3D4CF52" w14:textId="0C98A201" w:rsidR="00234AAF" w:rsidRPr="00234AAF" w:rsidRDefault="00724D11" w:rsidP="00951374">
            <w:pPr>
              <w:spacing w:before="60" w:after="60" w:line="360" w:lineRule="auto"/>
              <w:rPr>
                <w:rFonts w:ascii="Proxima Nova" w:eastAsia="Arial" w:hAnsi="Proxima Nova" w:cs="Arial"/>
                <w:szCs w:val="20"/>
              </w:rPr>
            </w:pPr>
            <w:r>
              <w:rPr>
                <w:rFonts w:ascii="Proxima Nova" w:eastAsia="Arial" w:hAnsi="Proxima Nova" w:cs="Arial"/>
                <w:szCs w:val="20"/>
              </w:rPr>
              <w:t>Dr. Gábor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6227798" w14:textId="77777777" w:rsidR="00234AAF" w:rsidRPr="00234AAF" w:rsidRDefault="00234AAF" w:rsidP="00951374">
            <w:pPr>
              <w:spacing w:before="60" w:after="60" w:line="360" w:lineRule="auto"/>
              <w:rPr>
                <w:rFonts w:ascii="Proxima Nova" w:eastAsia="Arial" w:hAnsi="Proxima Nova" w:cs="Arial"/>
                <w:b/>
                <w:bCs/>
                <w:szCs w:val="20"/>
              </w:rPr>
            </w:pPr>
            <w:r w:rsidRPr="00234AAF">
              <w:rPr>
                <w:rFonts w:ascii="Proxima Nova" w:eastAsia="Arial" w:hAnsi="Proxima Nova" w:cs="Arial"/>
                <w:b/>
                <w:bCs/>
                <w:szCs w:val="20"/>
              </w:rPr>
              <w:t>Pecsétszám: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</w:tcPr>
          <w:p w14:paraId="2352F742" w14:textId="24722211" w:rsidR="00234AAF" w:rsidRPr="00234AAF" w:rsidRDefault="00FF5533" w:rsidP="00951374">
            <w:pPr>
              <w:spacing w:before="60" w:after="60" w:line="360" w:lineRule="auto"/>
              <w:rPr>
                <w:rFonts w:ascii="Proxima Nova" w:eastAsia="Arial" w:hAnsi="Proxima Nova" w:cs="Arial"/>
                <w:szCs w:val="20"/>
              </w:rPr>
            </w:pPr>
            <w:r>
              <w:rPr>
                <w:rFonts w:ascii="Proxima Nova" w:eastAsia="Arial" w:hAnsi="Proxima Nova" w:cs="Arial"/>
                <w:szCs w:val="20"/>
              </w:rPr>
              <w:t>42069</w:t>
            </w:r>
          </w:p>
        </w:tc>
      </w:tr>
    </w:tbl>
    <w:p w14:paraId="16694DB5" w14:textId="77777777" w:rsidR="004D7F05" w:rsidRPr="00234AAF" w:rsidRDefault="004D7F05" w:rsidP="00D02BF0">
      <w:pPr>
        <w:spacing w:before="60" w:after="60" w:line="360" w:lineRule="auto"/>
        <w:jc w:val="center"/>
        <w:rPr>
          <w:rFonts w:ascii="Proxima Nova" w:eastAsia="Arial" w:hAnsi="Proxima Nova" w:cs="Arial"/>
          <w:i/>
          <w:iCs/>
          <w:sz w:val="17"/>
          <w:szCs w:val="17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6945"/>
      </w:tblGrid>
      <w:tr w:rsidR="002D65E8" w:rsidRPr="00234AAF" w14:paraId="50BAB397" w14:textId="77777777" w:rsidTr="00793F6D">
        <w:trPr>
          <w:trHeight w:val="439"/>
          <w:jc w:val="center"/>
        </w:trPr>
        <w:tc>
          <w:tcPr>
            <w:tcW w:w="2122" w:type="dxa"/>
            <w:shd w:val="clear" w:color="auto" w:fill="ACB9CA"/>
            <w:vAlign w:val="center"/>
          </w:tcPr>
          <w:p w14:paraId="60D6CD47" w14:textId="77777777" w:rsidR="002D65E8" w:rsidRPr="00234AAF" w:rsidRDefault="002D65E8" w:rsidP="004D7F05">
            <w:pPr>
              <w:jc w:val="center"/>
              <w:rPr>
                <w:rFonts w:ascii="Proxima Nova" w:hAnsi="Proxima Nova" w:cs="Arial"/>
                <w:b/>
              </w:rPr>
            </w:pPr>
            <w:r w:rsidRPr="00234AAF">
              <w:rPr>
                <w:rFonts w:ascii="Proxima Nova" w:hAnsi="Proxima Nova" w:cs="Arial"/>
                <w:b/>
              </w:rPr>
              <w:t>Megnevezés</w:t>
            </w:r>
          </w:p>
        </w:tc>
        <w:tc>
          <w:tcPr>
            <w:tcW w:w="1134" w:type="dxa"/>
            <w:shd w:val="clear" w:color="auto" w:fill="ACB9CA"/>
            <w:vAlign w:val="center"/>
          </w:tcPr>
          <w:p w14:paraId="2B8E034C" w14:textId="77777777" w:rsidR="002D65E8" w:rsidRPr="00234AAF" w:rsidRDefault="004D7F05" w:rsidP="004D7F05">
            <w:pPr>
              <w:jc w:val="center"/>
              <w:rPr>
                <w:rFonts w:ascii="Proxima Nova" w:hAnsi="Proxima Nova" w:cs="Arial"/>
                <w:b/>
              </w:rPr>
            </w:pPr>
            <w:r w:rsidRPr="00234AAF">
              <w:rPr>
                <w:rFonts w:ascii="Proxima Nova" w:hAnsi="Proxima Nova" w:cs="Arial"/>
                <w:b/>
              </w:rPr>
              <w:t>Minősítés</w:t>
            </w:r>
          </w:p>
        </w:tc>
        <w:tc>
          <w:tcPr>
            <w:tcW w:w="6945" w:type="dxa"/>
            <w:shd w:val="clear" w:color="auto" w:fill="ACB9CA"/>
            <w:vAlign w:val="center"/>
          </w:tcPr>
          <w:p w14:paraId="022140AC" w14:textId="77777777" w:rsidR="002D65E8" w:rsidRPr="00234AAF" w:rsidRDefault="004D7F05" w:rsidP="004D7F05">
            <w:pPr>
              <w:rPr>
                <w:rFonts w:ascii="Proxima Nova" w:hAnsi="Proxima Nova" w:cs="Arial"/>
                <w:b/>
              </w:rPr>
            </w:pPr>
            <w:r w:rsidRPr="00234AAF">
              <w:rPr>
                <w:rFonts w:ascii="Proxima Nova" w:hAnsi="Proxima Nova" w:cs="Arial"/>
                <w:b/>
              </w:rPr>
              <w:t>Vélemény</w:t>
            </w:r>
          </w:p>
        </w:tc>
      </w:tr>
      <w:tr w:rsidR="00522D36" w:rsidRPr="00234AAF" w14:paraId="7E61949A" w14:textId="77777777" w:rsidTr="00793F6D">
        <w:trPr>
          <w:trHeight w:val="670"/>
          <w:jc w:val="center"/>
        </w:trPr>
        <w:tc>
          <w:tcPr>
            <w:tcW w:w="2122" w:type="dxa"/>
          </w:tcPr>
          <w:p w14:paraId="25888F09" w14:textId="77777777" w:rsidR="00522D36" w:rsidRPr="00234AAF" w:rsidRDefault="00522D36" w:rsidP="00522D36">
            <w:pPr>
              <w:spacing w:line="360" w:lineRule="auto"/>
              <w:rPr>
                <w:rFonts w:ascii="Proxima Nova" w:eastAsia="Arial" w:hAnsi="Proxima Nova" w:cs="Arial"/>
                <w:szCs w:val="20"/>
              </w:rPr>
            </w:pPr>
            <w:r w:rsidRPr="00234AAF">
              <w:rPr>
                <w:rFonts w:ascii="Proxima Nova" w:eastAsia="Arial" w:hAnsi="Proxima Nova" w:cs="Arial"/>
                <w:szCs w:val="20"/>
              </w:rPr>
              <w:t xml:space="preserve">SARS CoV-2 </w:t>
            </w:r>
            <w:proofErr w:type="spellStart"/>
            <w:r w:rsidRPr="00234AAF">
              <w:rPr>
                <w:rFonts w:ascii="Proxima Nova" w:eastAsia="Arial" w:hAnsi="Proxima Nova" w:cs="Arial"/>
                <w:szCs w:val="20"/>
              </w:rPr>
              <w:t>IgM</w:t>
            </w:r>
            <w:proofErr w:type="spellEnd"/>
          </w:p>
        </w:tc>
        <w:tc>
          <w:tcPr>
            <w:tcW w:w="1134" w:type="dxa"/>
          </w:tcPr>
          <w:p w14:paraId="02E41B53" w14:textId="088D355A" w:rsidR="00522D36" w:rsidRPr="00234AAF" w:rsidRDefault="00522D36" w:rsidP="00522D36">
            <w:pPr>
              <w:autoSpaceDE w:val="0"/>
              <w:autoSpaceDN w:val="0"/>
              <w:adjustRightInd w:val="0"/>
              <w:rPr>
                <w:rFonts w:ascii="Proxima Nova" w:eastAsia="Arial" w:hAnsi="Proxima Nova" w:cs="Arial"/>
                <w:szCs w:val="20"/>
              </w:rPr>
            </w:pPr>
          </w:p>
        </w:tc>
        <w:tc>
          <w:tcPr>
            <w:tcW w:w="6945" w:type="dxa"/>
          </w:tcPr>
          <w:p w14:paraId="03F8E478" w14:textId="77777777" w:rsidR="00522D36" w:rsidRPr="00234AAF" w:rsidRDefault="00522D36" w:rsidP="00522D36">
            <w:pPr>
              <w:autoSpaceDE w:val="0"/>
              <w:autoSpaceDN w:val="0"/>
              <w:adjustRightInd w:val="0"/>
              <w:jc w:val="both"/>
              <w:rPr>
                <w:rFonts w:ascii="Proxima Nova" w:eastAsia="Arial" w:hAnsi="Proxima Nova" w:cs="Arial"/>
                <w:szCs w:val="20"/>
              </w:rPr>
            </w:pPr>
            <w:r w:rsidRPr="00234AAF">
              <w:rPr>
                <w:rStyle w:val="Egyiksem"/>
                <w:rFonts w:ascii="Proxima Nova" w:hAnsi="Proxima Nova"/>
              </w:rPr>
              <w:t>Specifikus SARSCoV-2 elleni ellenanyagot nem sikerült azonosítani. A SARSCoV-2 (COVID-19) fertőzéssel szemben fogékony nagy valószínűséggel.</w:t>
            </w:r>
          </w:p>
        </w:tc>
      </w:tr>
      <w:tr w:rsidR="00522D36" w:rsidRPr="00234AAF" w14:paraId="1CF81CA5" w14:textId="77777777" w:rsidTr="00793F6D">
        <w:trPr>
          <w:trHeight w:val="670"/>
          <w:jc w:val="center"/>
        </w:trPr>
        <w:tc>
          <w:tcPr>
            <w:tcW w:w="2122" w:type="dxa"/>
          </w:tcPr>
          <w:p w14:paraId="008ED3F2" w14:textId="77777777" w:rsidR="00522D36" w:rsidRPr="00234AAF" w:rsidRDefault="00522D36" w:rsidP="00522D36">
            <w:pPr>
              <w:spacing w:line="360" w:lineRule="auto"/>
              <w:rPr>
                <w:rFonts w:ascii="Proxima Nova" w:eastAsia="Arial" w:hAnsi="Proxima Nova" w:cs="Arial"/>
                <w:szCs w:val="20"/>
              </w:rPr>
            </w:pPr>
            <w:r w:rsidRPr="00234AAF">
              <w:rPr>
                <w:rFonts w:ascii="Proxima Nova" w:eastAsia="Arial" w:hAnsi="Proxima Nova" w:cs="Arial"/>
                <w:szCs w:val="20"/>
              </w:rPr>
              <w:t xml:space="preserve">SARS CoV-2 </w:t>
            </w:r>
            <w:proofErr w:type="spellStart"/>
            <w:r w:rsidRPr="00234AAF">
              <w:rPr>
                <w:rFonts w:ascii="Proxima Nova" w:eastAsia="Arial" w:hAnsi="Proxima Nova" w:cs="Arial"/>
                <w:szCs w:val="20"/>
              </w:rPr>
              <w:t>IgG</w:t>
            </w:r>
            <w:proofErr w:type="spellEnd"/>
          </w:p>
        </w:tc>
        <w:tc>
          <w:tcPr>
            <w:tcW w:w="1134" w:type="dxa"/>
          </w:tcPr>
          <w:p w14:paraId="0265A6C9" w14:textId="2C446DE0" w:rsidR="00522D36" w:rsidRPr="00234AAF" w:rsidRDefault="00522D36" w:rsidP="00522D36">
            <w:pPr>
              <w:autoSpaceDE w:val="0"/>
              <w:autoSpaceDN w:val="0"/>
              <w:adjustRightInd w:val="0"/>
              <w:rPr>
                <w:rFonts w:ascii="Proxima Nova" w:eastAsia="Arial" w:hAnsi="Proxima Nova" w:cs="Arial"/>
                <w:szCs w:val="20"/>
              </w:rPr>
            </w:pPr>
          </w:p>
        </w:tc>
        <w:tc>
          <w:tcPr>
            <w:tcW w:w="6945" w:type="dxa"/>
          </w:tcPr>
          <w:p w14:paraId="10BC2585" w14:textId="77777777" w:rsidR="00522D36" w:rsidRPr="00234AAF" w:rsidRDefault="00522D36" w:rsidP="00522D36">
            <w:pPr>
              <w:autoSpaceDE w:val="0"/>
              <w:autoSpaceDN w:val="0"/>
              <w:adjustRightInd w:val="0"/>
              <w:jc w:val="both"/>
              <w:rPr>
                <w:rFonts w:ascii="Proxima Nova" w:eastAsia="Arial" w:hAnsi="Proxima Nova" w:cs="Arial"/>
                <w:szCs w:val="20"/>
              </w:rPr>
            </w:pPr>
            <w:r w:rsidRPr="00234AAF">
              <w:rPr>
                <w:rStyle w:val="Egyiksem"/>
                <w:rFonts w:ascii="Proxima Nova" w:hAnsi="Proxima Nova"/>
              </w:rPr>
              <w:t>Specifikus SARSCoV-2 elleni ellenanyagot nem sikerült azonosítani. A SARSCoV-2 (COVID-19) fertőzéssel szemben fogékony nagy valószínűséggel.</w:t>
            </w:r>
          </w:p>
        </w:tc>
      </w:tr>
      <w:tr w:rsidR="00522D36" w:rsidRPr="00234AAF" w14:paraId="50673623" w14:textId="77777777" w:rsidTr="00793F6D">
        <w:trPr>
          <w:trHeight w:val="542"/>
          <w:jc w:val="center"/>
        </w:trPr>
        <w:tc>
          <w:tcPr>
            <w:tcW w:w="2122" w:type="dxa"/>
          </w:tcPr>
          <w:p w14:paraId="756FAF68" w14:textId="77777777" w:rsidR="00522D36" w:rsidRPr="00234AAF" w:rsidRDefault="00522D36" w:rsidP="00522D36">
            <w:pPr>
              <w:spacing w:line="360" w:lineRule="auto"/>
              <w:rPr>
                <w:rFonts w:ascii="Proxima Nova" w:eastAsia="Arial" w:hAnsi="Proxima Nova" w:cs="Arial"/>
                <w:szCs w:val="20"/>
              </w:rPr>
            </w:pPr>
            <w:r w:rsidRPr="00234AAF">
              <w:rPr>
                <w:rFonts w:ascii="Proxima Nova" w:eastAsia="Arial" w:hAnsi="Proxima Nova" w:cs="Arial"/>
                <w:szCs w:val="20"/>
              </w:rPr>
              <w:t>Infektológiai vélemény</w:t>
            </w:r>
          </w:p>
        </w:tc>
        <w:tc>
          <w:tcPr>
            <w:tcW w:w="1134" w:type="dxa"/>
          </w:tcPr>
          <w:p w14:paraId="58A91996" w14:textId="77777777" w:rsidR="00522D36" w:rsidRPr="00234AAF" w:rsidRDefault="00522D36" w:rsidP="00522D36">
            <w:pPr>
              <w:autoSpaceDE w:val="0"/>
              <w:autoSpaceDN w:val="0"/>
              <w:adjustRightInd w:val="0"/>
              <w:rPr>
                <w:rFonts w:ascii="Proxima Nova" w:eastAsia="Arial" w:hAnsi="Proxima Nova" w:cs="Arial"/>
                <w:szCs w:val="20"/>
              </w:rPr>
            </w:pPr>
            <w:r w:rsidRPr="00234AAF">
              <w:rPr>
                <w:rFonts w:ascii="Proxima Nova" w:eastAsia="Arial" w:hAnsi="Proxima Nova" w:cs="Arial"/>
                <w:szCs w:val="20"/>
              </w:rPr>
              <w:t>-</w:t>
            </w:r>
          </w:p>
        </w:tc>
        <w:tc>
          <w:tcPr>
            <w:tcW w:w="6945" w:type="dxa"/>
          </w:tcPr>
          <w:p w14:paraId="6A4767D5" w14:textId="77777777" w:rsidR="00522D36" w:rsidRPr="00234AAF" w:rsidRDefault="00522D36" w:rsidP="00522D36">
            <w:pPr>
              <w:autoSpaceDE w:val="0"/>
              <w:autoSpaceDN w:val="0"/>
              <w:adjustRightInd w:val="0"/>
              <w:jc w:val="both"/>
              <w:rPr>
                <w:rFonts w:ascii="Proxima Nova" w:eastAsia="Arial" w:hAnsi="Proxima Nova" w:cs="Arial"/>
                <w:szCs w:val="20"/>
              </w:rPr>
            </w:pPr>
            <w:r w:rsidRPr="00234AAF">
              <w:rPr>
                <w:rFonts w:ascii="Proxima Nova" w:eastAsia="Arial" w:hAnsi="Proxima Nova" w:cs="Arial"/>
                <w:szCs w:val="20"/>
              </w:rPr>
              <w:t>PCR vizsgálat javasolt</w:t>
            </w:r>
          </w:p>
        </w:tc>
      </w:tr>
    </w:tbl>
    <w:p w14:paraId="2294BBCD" w14:textId="77777777" w:rsidR="002D65E8" w:rsidRPr="00234AAF" w:rsidRDefault="002D65E8" w:rsidP="002D65E8">
      <w:pPr>
        <w:jc w:val="both"/>
        <w:rPr>
          <w:rFonts w:ascii="Proxima Nova" w:hAnsi="Proxima Nova" w:cs="Arial"/>
        </w:rPr>
      </w:pPr>
    </w:p>
    <w:p w14:paraId="3EF56E35" w14:textId="77777777" w:rsidR="00234AAF" w:rsidRPr="00234AAF" w:rsidRDefault="00234AAF" w:rsidP="00234AAF">
      <w:pPr>
        <w:autoSpaceDE w:val="0"/>
        <w:autoSpaceDN w:val="0"/>
        <w:adjustRightInd w:val="0"/>
        <w:spacing w:line="240" w:lineRule="auto"/>
        <w:jc w:val="both"/>
        <w:rPr>
          <w:rFonts w:ascii="Proxima Nova" w:hAnsi="Proxima Nova" w:cs="ø”s∑˛"/>
        </w:rPr>
      </w:pPr>
      <w:r w:rsidRPr="00234AAF">
        <w:rPr>
          <w:rFonts w:ascii="Proxima Nova" w:hAnsi="Proxima Nova" w:cs="ø”s∑˛"/>
          <w:b/>
        </w:rPr>
        <w:t>Szakorvosi javaslat:</w:t>
      </w:r>
      <w:r w:rsidRPr="00234AAF">
        <w:rPr>
          <w:rFonts w:ascii="Proxima Nova" w:hAnsi="Proxima Nova" w:cs="ø”s∑˛"/>
        </w:rPr>
        <w:t xml:space="preserve"> Az új koronavírus fertőzésveszély minimalizálása miatt fontos, hogy a továbbiakban fokozottan figyeljen a személyes higiénia betartására (rendszeres és alapos kézmosás, a környezetében lévő tárgyak rendszeres takarítása, fertőtlenítése), valamint a járvány</w:t>
      </w:r>
      <w:r>
        <w:rPr>
          <w:rFonts w:ascii="Proxima Nova" w:hAnsi="Proxima Nova" w:cs="ø”s∑˛"/>
        </w:rPr>
        <w:t>ü</w:t>
      </w:r>
      <w:r w:rsidRPr="00234AAF">
        <w:rPr>
          <w:rFonts w:ascii="Proxima Nova" w:hAnsi="Proxima Nova" w:cs="ø”s∑˛"/>
        </w:rPr>
        <w:t>gyi veszélyhelyzet időtartama alatt a személyes érintkezések minimalizálására.</w:t>
      </w:r>
    </w:p>
    <w:p w14:paraId="6891ACB6" w14:textId="77777777" w:rsidR="006B49CE" w:rsidRDefault="006B49CE" w:rsidP="00F67072">
      <w:pPr>
        <w:rPr>
          <w:rFonts w:ascii="Proxima Nova" w:hAnsi="Proxima Nova" w:cs="Arial"/>
        </w:rPr>
      </w:pPr>
    </w:p>
    <w:p w14:paraId="379BAA91" w14:textId="77777777" w:rsidR="003C20F6" w:rsidRPr="003C20F6" w:rsidRDefault="003C20F6" w:rsidP="00F67072">
      <w:pPr>
        <w:rPr>
          <w:rFonts w:ascii="Proxima Nova" w:hAnsi="Proxima Nova" w:cs="Arial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1511"/>
        <w:gridCol w:w="851"/>
        <w:gridCol w:w="2977"/>
      </w:tblGrid>
      <w:tr w:rsidR="00F67072" w:rsidRPr="00234AAF" w14:paraId="7A5E3993" w14:textId="77777777" w:rsidTr="00F67072">
        <w:trPr>
          <w:trHeight w:hRule="exact" w:val="284"/>
        </w:trPr>
        <w:tc>
          <w:tcPr>
            <w:tcW w:w="616" w:type="dxa"/>
            <w:tcBorders>
              <w:bottom w:val="nil"/>
            </w:tcBorders>
            <w:vAlign w:val="center"/>
          </w:tcPr>
          <w:p w14:paraId="69EB5E74" w14:textId="77777777" w:rsidR="00F67072" w:rsidRPr="00234AAF" w:rsidRDefault="00F67072" w:rsidP="00F67072">
            <w:pPr>
              <w:tabs>
                <w:tab w:val="left" w:pos="1743"/>
              </w:tabs>
              <w:spacing w:line="240" w:lineRule="auto"/>
              <w:rPr>
                <w:rFonts w:ascii="Proxima Nova" w:hAnsi="Proxima Nova"/>
                <w:sz w:val="19"/>
                <w:szCs w:val="19"/>
              </w:rPr>
            </w:pPr>
            <w:r w:rsidRPr="00234AAF">
              <w:rPr>
                <w:rFonts w:ascii="Proxima Nova" w:hAnsi="Proxima Nova"/>
                <w:sz w:val="19"/>
                <w:szCs w:val="19"/>
              </w:rPr>
              <w:t>Kelt.:</w:t>
            </w:r>
          </w:p>
        </w:tc>
        <w:tc>
          <w:tcPr>
            <w:tcW w:w="1511" w:type="dxa"/>
            <w:vAlign w:val="center"/>
          </w:tcPr>
          <w:p w14:paraId="059389EC" w14:textId="77777777" w:rsidR="00F67072" w:rsidRPr="00234AAF" w:rsidRDefault="00F67072" w:rsidP="00F67072">
            <w:pPr>
              <w:tabs>
                <w:tab w:val="left" w:pos="1743"/>
              </w:tabs>
              <w:spacing w:line="240" w:lineRule="auto"/>
              <w:jc w:val="right"/>
              <w:rPr>
                <w:rFonts w:ascii="Proxima Nova" w:hAnsi="Proxima Nova"/>
                <w:sz w:val="19"/>
                <w:szCs w:val="19"/>
              </w:rPr>
            </w:pP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14:paraId="081EC6EE" w14:textId="77777777" w:rsidR="00F67072" w:rsidRPr="00234AAF" w:rsidRDefault="00F67072" w:rsidP="00F67072">
            <w:pPr>
              <w:tabs>
                <w:tab w:val="left" w:pos="1743"/>
              </w:tabs>
              <w:spacing w:line="240" w:lineRule="auto"/>
              <w:rPr>
                <w:rFonts w:ascii="Proxima Nova" w:hAnsi="Proxima Nova"/>
                <w:sz w:val="19"/>
                <w:szCs w:val="19"/>
              </w:rPr>
            </w:pPr>
            <w:r w:rsidRPr="00234AAF">
              <w:rPr>
                <w:rFonts w:ascii="Proxima Nova" w:hAnsi="Proxima Nova"/>
                <w:sz w:val="19"/>
                <w:szCs w:val="19"/>
              </w:rPr>
              <w:t>, 2020.</w:t>
            </w:r>
          </w:p>
        </w:tc>
        <w:tc>
          <w:tcPr>
            <w:tcW w:w="2977" w:type="dxa"/>
            <w:vAlign w:val="center"/>
          </w:tcPr>
          <w:p w14:paraId="1FC241AC" w14:textId="77777777" w:rsidR="00F67072" w:rsidRPr="00234AAF" w:rsidRDefault="00F67072" w:rsidP="00F67072">
            <w:pPr>
              <w:tabs>
                <w:tab w:val="left" w:pos="1743"/>
              </w:tabs>
              <w:spacing w:line="240" w:lineRule="auto"/>
              <w:rPr>
                <w:rFonts w:ascii="Proxima Nova" w:hAnsi="Proxima Nova"/>
                <w:sz w:val="19"/>
                <w:szCs w:val="19"/>
              </w:rPr>
            </w:pPr>
          </w:p>
        </w:tc>
      </w:tr>
    </w:tbl>
    <w:tbl>
      <w:tblPr>
        <w:tblStyle w:val="Rcsostblzat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091"/>
        <w:gridCol w:w="4110"/>
      </w:tblGrid>
      <w:tr w:rsidR="00F67072" w:rsidRPr="00234AAF" w14:paraId="4266B403" w14:textId="77777777" w:rsidTr="00F67072">
        <w:trPr>
          <w:trHeight w:hRule="exact" w:val="170"/>
          <w:jc w:val="center"/>
        </w:trPr>
        <w:tc>
          <w:tcPr>
            <w:tcW w:w="609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BD3B14B" w14:textId="77777777" w:rsidR="00F67072" w:rsidRPr="00234AAF" w:rsidRDefault="00F67072" w:rsidP="00F67072">
            <w:pPr>
              <w:tabs>
                <w:tab w:val="left" w:pos="1743"/>
              </w:tabs>
              <w:spacing w:line="240" w:lineRule="auto"/>
              <w:rPr>
                <w:rFonts w:ascii="Proxima Nova" w:hAnsi="Proxima Nova"/>
                <w:sz w:val="19"/>
                <w:szCs w:val="19"/>
              </w:rPr>
            </w:pPr>
          </w:p>
          <w:p w14:paraId="53454B82" w14:textId="77777777" w:rsidR="00F67072" w:rsidRPr="00234AAF" w:rsidRDefault="00F67072" w:rsidP="00F67072">
            <w:pPr>
              <w:tabs>
                <w:tab w:val="left" w:pos="1743"/>
              </w:tabs>
              <w:spacing w:line="240" w:lineRule="auto"/>
              <w:rPr>
                <w:rFonts w:ascii="Proxima Nova" w:hAnsi="Proxima Nova"/>
                <w:sz w:val="19"/>
                <w:szCs w:val="19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246E9C16" w14:textId="5837FC58" w:rsidR="00F67072" w:rsidRPr="00234AAF" w:rsidRDefault="00724D11" w:rsidP="00F67072">
            <w:pPr>
              <w:tabs>
                <w:tab w:val="left" w:pos="1743"/>
              </w:tabs>
              <w:spacing w:line="240" w:lineRule="auto"/>
              <w:jc w:val="center"/>
              <w:rPr>
                <w:rFonts w:ascii="Proxima Nova" w:hAnsi="Proxima Nova"/>
                <w:sz w:val="19"/>
                <w:szCs w:val="19"/>
              </w:rPr>
            </w:pPr>
            <w:r>
              <w:rPr>
                <w:rFonts w:ascii="Proxima Nova" w:hAnsi="Proxima Nova"/>
                <w:sz w:val="19"/>
                <w:szCs w:val="19"/>
              </w:rPr>
              <w:t xml:space="preserve">Dr. </w:t>
            </w:r>
            <w:r w:rsidR="00A77894">
              <w:rPr>
                <w:rFonts w:ascii="Proxima Nova" w:hAnsi="Proxima Nova"/>
                <w:sz w:val="19"/>
                <w:szCs w:val="19"/>
              </w:rPr>
              <w:t>b</w:t>
            </w:r>
          </w:p>
        </w:tc>
      </w:tr>
      <w:tr w:rsidR="00F67072" w:rsidRPr="00234AAF" w14:paraId="03C65B9B" w14:textId="77777777" w:rsidTr="00F67072">
        <w:trPr>
          <w:trHeight w:hRule="exact" w:val="397"/>
          <w:jc w:val="center"/>
        </w:trPr>
        <w:tc>
          <w:tcPr>
            <w:tcW w:w="609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9149D85" w14:textId="77777777" w:rsidR="00F67072" w:rsidRPr="00234AAF" w:rsidRDefault="00F67072" w:rsidP="00F67072">
            <w:pPr>
              <w:tabs>
                <w:tab w:val="left" w:pos="1743"/>
              </w:tabs>
              <w:spacing w:line="240" w:lineRule="auto"/>
              <w:rPr>
                <w:rFonts w:ascii="Proxima Nova" w:hAnsi="Proxima Nova"/>
                <w:sz w:val="19"/>
                <w:szCs w:val="19"/>
              </w:rPr>
            </w:pPr>
          </w:p>
        </w:tc>
        <w:tc>
          <w:tcPr>
            <w:tcW w:w="4110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26EBEDA1" w14:textId="77777777" w:rsidR="00F67072" w:rsidRPr="00234AAF" w:rsidRDefault="00F67072" w:rsidP="00F67072">
            <w:pPr>
              <w:tabs>
                <w:tab w:val="left" w:pos="1743"/>
              </w:tabs>
              <w:spacing w:line="240" w:lineRule="auto"/>
              <w:jc w:val="center"/>
              <w:rPr>
                <w:rFonts w:ascii="Proxima Nova" w:hAnsi="Proxima Nova"/>
                <w:sz w:val="6"/>
                <w:szCs w:val="6"/>
              </w:rPr>
            </w:pPr>
          </w:p>
          <w:p w14:paraId="44080C22" w14:textId="77777777" w:rsidR="00F67072" w:rsidRPr="00234AAF" w:rsidRDefault="00F67072" w:rsidP="00F67072">
            <w:pPr>
              <w:tabs>
                <w:tab w:val="left" w:pos="1743"/>
              </w:tabs>
              <w:spacing w:line="240" w:lineRule="auto"/>
              <w:jc w:val="center"/>
              <w:rPr>
                <w:rFonts w:ascii="Proxima Nova" w:hAnsi="Proxima Nova"/>
                <w:sz w:val="19"/>
                <w:szCs w:val="19"/>
              </w:rPr>
            </w:pPr>
            <w:r w:rsidRPr="00234AAF">
              <w:rPr>
                <w:rFonts w:ascii="Proxima Nova" w:hAnsi="Proxima Nova"/>
                <w:sz w:val="19"/>
                <w:szCs w:val="19"/>
              </w:rPr>
              <w:t>aláírás</w:t>
            </w:r>
          </w:p>
        </w:tc>
      </w:tr>
    </w:tbl>
    <w:p w14:paraId="6BB50852" w14:textId="77777777" w:rsidR="002D65E8" w:rsidRPr="00522D36" w:rsidRDefault="002D65E8" w:rsidP="00F67072">
      <w:pPr>
        <w:rPr>
          <w:rFonts w:ascii="Proxima Nova" w:hAnsi="Proxima Nova" w:cs="Arial"/>
        </w:rPr>
      </w:pPr>
    </w:p>
    <w:p w14:paraId="1B0D28C7" w14:textId="77777777" w:rsidR="002D65E8" w:rsidRPr="00522D36" w:rsidRDefault="002D65E8" w:rsidP="002D65E8">
      <w:pPr>
        <w:ind w:left="-284"/>
        <w:rPr>
          <w:rFonts w:ascii="Proxima Nova" w:hAnsi="Proxima Nova" w:cs="Arial"/>
        </w:rPr>
      </w:pPr>
    </w:p>
    <w:p w14:paraId="62E21EDA" w14:textId="0BF0E67A" w:rsidR="00E7706F" w:rsidRDefault="00E7706F" w:rsidP="00F52B52">
      <w:pPr>
        <w:rPr>
          <w:rFonts w:ascii="Proxima Nova" w:hAnsi="Proxima Nova"/>
          <w:lang w:val="hu-HU"/>
        </w:rPr>
      </w:pPr>
      <w:r>
        <w:rPr>
          <w:rFonts w:ascii="Proxima Nova" w:hAnsi="Proxima Nova"/>
          <w:lang w:val="hu-HU"/>
        </w:rPr>
        <w:br w:type="page"/>
      </w:r>
    </w:p>
    <w:p w14:paraId="33C686E0" w14:textId="77777777" w:rsidR="00415CC0" w:rsidRPr="00522D36" w:rsidRDefault="00415CC0" w:rsidP="00F52B52">
      <w:pPr>
        <w:rPr>
          <w:rFonts w:ascii="Proxima Nova" w:hAnsi="Proxima Nova"/>
          <w:lang w:val="hu-HU"/>
        </w:rPr>
      </w:pPr>
    </w:p>
    <w:sectPr w:rsidR="00415CC0" w:rsidRPr="00522D36" w:rsidSect="00BF3C2D">
      <w:headerReference w:type="default" r:id="rId11"/>
      <w:footerReference w:type="default" r:id="rId12"/>
      <w:pgSz w:w="11906" w:h="16838" w:code="9"/>
      <w:pgMar w:top="720" w:right="864" w:bottom="89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A694A" w14:textId="77777777" w:rsidR="00724654" w:rsidRDefault="00724654" w:rsidP="00D301A8">
      <w:pPr>
        <w:spacing w:line="240" w:lineRule="auto"/>
      </w:pPr>
      <w:r>
        <w:separator/>
      </w:r>
    </w:p>
  </w:endnote>
  <w:endnote w:type="continuationSeparator" w:id="0">
    <w:p w14:paraId="6E84C73D" w14:textId="77777777" w:rsidR="00724654" w:rsidRDefault="00724654" w:rsidP="00D301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Gobold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ø”s∑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25802" w14:textId="77777777" w:rsidR="002978ED" w:rsidRDefault="00E74D00">
    <w:pPr>
      <w:pStyle w:val="Footer"/>
    </w:pPr>
    <w:r>
      <w:rPr>
        <w:rFonts w:ascii="Proxima Nova" w:hAnsi="Proxima Nova"/>
        <w:noProof/>
        <w:sz w:val="20"/>
      </w:rPr>
      <w:drawing>
        <wp:anchor distT="0" distB="0" distL="114300" distR="114300" simplePos="0" relativeHeight="251663360" behindDoc="0" locked="0" layoutInCell="1" allowOverlap="1" wp14:anchorId="69E8C006" wp14:editId="211BA4F6">
          <wp:simplePos x="0" y="0"/>
          <wp:positionH relativeFrom="column">
            <wp:posOffset>4773881</wp:posOffset>
          </wp:positionH>
          <wp:positionV relativeFrom="paragraph">
            <wp:posOffset>-676894</wp:posOffset>
          </wp:positionV>
          <wp:extent cx="2105876" cy="1254166"/>
          <wp:effectExtent l="0" t="0" r="0" b="0"/>
          <wp:wrapNone/>
          <wp:docPr id="5" name="Kép 5" descr="A képen étel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Kép 5" descr="A képen étel látható&#10;&#10;Automatikusan generált leírás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5876" cy="12541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78ED">
      <w:rPr>
        <w:noProof/>
        <w:lang w:bidi="h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C9431BB" wp14:editId="1C44ADE6">
              <wp:simplePos x="0" y="0"/>
              <wp:positionH relativeFrom="page">
                <wp:posOffset>-201881</wp:posOffset>
              </wp:positionH>
              <wp:positionV relativeFrom="page">
                <wp:posOffset>9227127</wp:posOffset>
              </wp:positionV>
              <wp:extent cx="7973568" cy="2157120"/>
              <wp:effectExtent l="0" t="0" r="2540" b="1905"/>
              <wp:wrapNone/>
              <wp:docPr id="9" name="Szabadkézi sokszög: Alakzat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1571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B29FE82" w14:textId="77777777" w:rsidR="002978ED" w:rsidRDefault="002978ED" w:rsidP="002978E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D522FE" id="Szabadkézi sokszög: Alakzat 9" o:spid="_x0000_s1027" style="position:absolute;margin-left:-15.9pt;margin-top:726.55pt;width:627.85pt;height:169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" adj="-11796480,,5400" path="m,l7738110,r,1896461l,2906395,,xe" fillcolor="#9addbc [1302]" stroked="f" strokeweight="1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407549;0,2157120;0,0" o:connectangles="0,0,0,0,0" textboxrect="0,0,7738110,2906395"/>
              <v:textbox>
                <w:txbxContent>
                  <w:p w:rsidR="002978ED" w:rsidRDefault="002978ED" w:rsidP="002978ED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FF1773" w14:textId="77777777" w:rsidR="00724654" w:rsidRDefault="00724654" w:rsidP="00D301A8">
      <w:pPr>
        <w:spacing w:line="240" w:lineRule="auto"/>
      </w:pPr>
      <w:r>
        <w:separator/>
      </w:r>
    </w:p>
  </w:footnote>
  <w:footnote w:type="continuationSeparator" w:id="0">
    <w:p w14:paraId="29B2E9B2" w14:textId="77777777" w:rsidR="00724654" w:rsidRDefault="00724654" w:rsidP="00D301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20475" w14:textId="77777777" w:rsidR="002978ED" w:rsidRDefault="002978ED">
    <w:pPr>
      <w:pStyle w:val="Header"/>
    </w:pPr>
    <w:r>
      <w:rPr>
        <w:noProof/>
        <w:lang w:bidi="h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163574F" wp14:editId="0B196FF5">
              <wp:simplePos x="0" y="0"/>
              <wp:positionH relativeFrom="page">
                <wp:posOffset>-11875</wp:posOffset>
              </wp:positionH>
              <wp:positionV relativeFrom="page">
                <wp:posOffset>0</wp:posOffset>
              </wp:positionV>
              <wp:extent cx="7863840" cy="1453515"/>
              <wp:effectExtent l="0" t="0" r="0" b="0"/>
              <wp:wrapNone/>
              <wp:docPr id="7" name="Szabadkézi sokszög: Alakzat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3840" cy="1453515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D017AA" w14:textId="77777777" w:rsidR="002978ED" w:rsidRDefault="002978ED" w:rsidP="002978E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7D12DD" id="Szabadkézi sokszög: Alakzat 7" o:spid="_x0000_s1026" style="position:absolute;margin-left:-.95pt;margin-top:0;width:619.2pt;height:11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coordsize="7738110,290639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" adj="-11796480,,5400" path="m,l7738110,r,1896461l,2906395,,xe" fillcolor="#9addbc [1302]" stroked="f" strokeweight="1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863840,0;7863840,948438;0,1453515;0,0" o:connectangles="0,0,0,0,0" textboxrect="0,0,7738110,2906395"/>
              <v:textbox>
                <w:txbxContent>
                  <w:p w:rsidR="002978ED" w:rsidRDefault="002978ED" w:rsidP="002978ED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63C46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F63E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77C35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8B4AD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46277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348B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0CE9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4E6E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2AE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1853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removePersonalInformation/>
  <w:removeDateAndTime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9F"/>
    <w:rsid w:val="00000365"/>
    <w:rsid w:val="00025413"/>
    <w:rsid w:val="000350AC"/>
    <w:rsid w:val="00045CF3"/>
    <w:rsid w:val="0005315E"/>
    <w:rsid w:val="000533B6"/>
    <w:rsid w:val="00077DDC"/>
    <w:rsid w:val="000975FA"/>
    <w:rsid w:val="000A2D68"/>
    <w:rsid w:val="000A7CB3"/>
    <w:rsid w:val="000C29F3"/>
    <w:rsid w:val="000C3ADF"/>
    <w:rsid w:val="000D049F"/>
    <w:rsid w:val="000F1998"/>
    <w:rsid w:val="000F6772"/>
    <w:rsid w:val="00130B49"/>
    <w:rsid w:val="00146ED0"/>
    <w:rsid w:val="00166688"/>
    <w:rsid w:val="001C0190"/>
    <w:rsid w:val="001D3CE1"/>
    <w:rsid w:val="0023190C"/>
    <w:rsid w:val="00234AAF"/>
    <w:rsid w:val="00237DD0"/>
    <w:rsid w:val="002762CD"/>
    <w:rsid w:val="002978ED"/>
    <w:rsid w:val="002A5281"/>
    <w:rsid w:val="002B176E"/>
    <w:rsid w:val="002C3915"/>
    <w:rsid w:val="002D65E8"/>
    <w:rsid w:val="002F4F00"/>
    <w:rsid w:val="00306DD3"/>
    <w:rsid w:val="00326E44"/>
    <w:rsid w:val="00331D8B"/>
    <w:rsid w:val="00333046"/>
    <w:rsid w:val="00350833"/>
    <w:rsid w:val="003954EF"/>
    <w:rsid w:val="003A0048"/>
    <w:rsid w:val="003C20F6"/>
    <w:rsid w:val="003D2E65"/>
    <w:rsid w:val="003E4275"/>
    <w:rsid w:val="003F7C88"/>
    <w:rsid w:val="00415CC0"/>
    <w:rsid w:val="00441849"/>
    <w:rsid w:val="00446780"/>
    <w:rsid w:val="00446C04"/>
    <w:rsid w:val="00447983"/>
    <w:rsid w:val="00466785"/>
    <w:rsid w:val="0049740C"/>
    <w:rsid w:val="004A2D7E"/>
    <w:rsid w:val="004B59E2"/>
    <w:rsid w:val="004D7F05"/>
    <w:rsid w:val="004E52AD"/>
    <w:rsid w:val="00522D36"/>
    <w:rsid w:val="005276ED"/>
    <w:rsid w:val="00544217"/>
    <w:rsid w:val="00555F5F"/>
    <w:rsid w:val="00573290"/>
    <w:rsid w:val="00597DA8"/>
    <w:rsid w:val="005A7EB1"/>
    <w:rsid w:val="005C305D"/>
    <w:rsid w:val="005F7E25"/>
    <w:rsid w:val="00602496"/>
    <w:rsid w:val="006025B8"/>
    <w:rsid w:val="00612F6E"/>
    <w:rsid w:val="0063449F"/>
    <w:rsid w:val="0065549D"/>
    <w:rsid w:val="00690760"/>
    <w:rsid w:val="006940D3"/>
    <w:rsid w:val="006A2BDB"/>
    <w:rsid w:val="006B49CE"/>
    <w:rsid w:val="0070017C"/>
    <w:rsid w:val="007028B4"/>
    <w:rsid w:val="00713EF7"/>
    <w:rsid w:val="007210D4"/>
    <w:rsid w:val="00724654"/>
    <w:rsid w:val="00724D11"/>
    <w:rsid w:val="007500F9"/>
    <w:rsid w:val="0075700A"/>
    <w:rsid w:val="007607B8"/>
    <w:rsid w:val="007628C6"/>
    <w:rsid w:val="00793F6D"/>
    <w:rsid w:val="007B12C4"/>
    <w:rsid w:val="00801E0E"/>
    <w:rsid w:val="00817553"/>
    <w:rsid w:val="008664E5"/>
    <w:rsid w:val="00872C2B"/>
    <w:rsid w:val="00890054"/>
    <w:rsid w:val="008C624D"/>
    <w:rsid w:val="008D7E47"/>
    <w:rsid w:val="008E3BDB"/>
    <w:rsid w:val="008F2C97"/>
    <w:rsid w:val="00905458"/>
    <w:rsid w:val="0090769A"/>
    <w:rsid w:val="0091203C"/>
    <w:rsid w:val="0092119F"/>
    <w:rsid w:val="0092531C"/>
    <w:rsid w:val="00931FC2"/>
    <w:rsid w:val="009442CF"/>
    <w:rsid w:val="009511A1"/>
    <w:rsid w:val="00951374"/>
    <w:rsid w:val="009949F2"/>
    <w:rsid w:val="009B5B44"/>
    <w:rsid w:val="009B7F20"/>
    <w:rsid w:val="009C2F2D"/>
    <w:rsid w:val="009C759C"/>
    <w:rsid w:val="009D1A19"/>
    <w:rsid w:val="009E3B5A"/>
    <w:rsid w:val="00A12BEE"/>
    <w:rsid w:val="00A328BF"/>
    <w:rsid w:val="00A35351"/>
    <w:rsid w:val="00A35BC9"/>
    <w:rsid w:val="00A4017D"/>
    <w:rsid w:val="00A47188"/>
    <w:rsid w:val="00A77894"/>
    <w:rsid w:val="00AD2977"/>
    <w:rsid w:val="00AE38DF"/>
    <w:rsid w:val="00AF61A6"/>
    <w:rsid w:val="00B234C9"/>
    <w:rsid w:val="00B2472E"/>
    <w:rsid w:val="00BC7CAA"/>
    <w:rsid w:val="00BF3C2D"/>
    <w:rsid w:val="00C5350A"/>
    <w:rsid w:val="00C855C1"/>
    <w:rsid w:val="00CB4A20"/>
    <w:rsid w:val="00CD15CA"/>
    <w:rsid w:val="00CD59A6"/>
    <w:rsid w:val="00CF6BAC"/>
    <w:rsid w:val="00D02BF0"/>
    <w:rsid w:val="00D301A8"/>
    <w:rsid w:val="00D30B06"/>
    <w:rsid w:val="00D4793D"/>
    <w:rsid w:val="00D558C3"/>
    <w:rsid w:val="00D60344"/>
    <w:rsid w:val="00D642A5"/>
    <w:rsid w:val="00D823D7"/>
    <w:rsid w:val="00DA05C4"/>
    <w:rsid w:val="00DB4ADE"/>
    <w:rsid w:val="00DE4749"/>
    <w:rsid w:val="00DF0517"/>
    <w:rsid w:val="00DF2656"/>
    <w:rsid w:val="00E129BD"/>
    <w:rsid w:val="00E21126"/>
    <w:rsid w:val="00E5746E"/>
    <w:rsid w:val="00E57F6C"/>
    <w:rsid w:val="00E74D00"/>
    <w:rsid w:val="00E7706F"/>
    <w:rsid w:val="00E80A7B"/>
    <w:rsid w:val="00E83911"/>
    <w:rsid w:val="00EE4498"/>
    <w:rsid w:val="00F01394"/>
    <w:rsid w:val="00F03A71"/>
    <w:rsid w:val="00F47EDE"/>
    <w:rsid w:val="00F52B52"/>
    <w:rsid w:val="00F65999"/>
    <w:rsid w:val="00F67072"/>
    <w:rsid w:val="00F97B3E"/>
    <w:rsid w:val="00FA38B0"/>
    <w:rsid w:val="00FC032D"/>
    <w:rsid w:val="00FF3AF5"/>
    <w:rsid w:val="00FF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D614F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8C6"/>
    <w:pPr>
      <w:spacing w:after="0" w:line="312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B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7864E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B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7864E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B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B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B4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7864E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B4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B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B49"/>
    <w:pPr>
      <w:keepNext/>
      <w:keepLines/>
      <w:spacing w:before="40"/>
      <w:jc w:val="center"/>
      <w:outlineLvl w:val="7"/>
    </w:pPr>
    <w:rPr>
      <w:rFonts w:asciiTheme="majorHAnsi" w:eastAsiaTheme="majorEastAsia" w:hAnsiTheme="majorHAnsi" w:cstheme="majorBidi"/>
      <w:color w:val="07864E" w:themeColor="accent1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B4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7864E" w:themeColor="accent1" w:themeShade="80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607B8"/>
    <w:pPr>
      <w:contextualSpacing/>
    </w:pPr>
    <w:rPr>
      <w:rFonts w:ascii="Franklin Gothic Book" w:eastAsiaTheme="majorEastAsia" w:hAnsi="Franklin Gothic Book" w:cstheme="majorBidi"/>
      <w:b/>
      <w:caps/>
      <w:color w:val="000000" w:themeColor="text1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607B8"/>
    <w:rPr>
      <w:rFonts w:ascii="Franklin Gothic Book" w:eastAsiaTheme="majorEastAsia" w:hAnsi="Franklin Gothic Book" w:cstheme="majorBidi"/>
      <w:b/>
      <w:caps/>
      <w:color w:val="000000" w:themeColor="text1"/>
      <w:kern w:val="28"/>
      <w:sz w:val="52"/>
      <w:szCs w:val="52"/>
      <w:lang w:eastAsia="ja-JP"/>
    </w:rPr>
  </w:style>
  <w:style w:type="table" w:customStyle="1" w:styleId="rtkestsiadatok">
    <w:name w:val="Értékesítési adatok"/>
    <w:basedOn w:val="TableNormal"/>
    <w:uiPriority w:val="99"/>
    <w:rsid w:val="004E52AD"/>
    <w:pPr>
      <w:spacing w:before="60" w:after="20" w:line="312" w:lineRule="auto"/>
    </w:pPr>
    <w:rPr>
      <w:rFonts w:eastAsiaTheme="minorEastAsia"/>
      <w:color w:val="262626" w:themeColor="text1" w:themeTint="D9"/>
      <w:sz w:val="18"/>
      <w:szCs w:val="18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ADDBC" w:themeFill="accent3" w:themeFillTint="66"/>
      </w:tcPr>
    </w:tblStylePr>
  </w:style>
  <w:style w:type="paragraph" w:customStyle="1" w:styleId="Stlus1">
    <w:name w:val="Stílus 1"/>
    <w:basedOn w:val="Normal"/>
    <w:link w:val="Stlus1karaktere"/>
    <w:qFormat/>
    <w:rsid w:val="00F01394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 w:cs="Microsoft Sans Serif"/>
      <w:color w:val="2C8458" w:themeColor="accent3"/>
      <w:spacing w:val="4"/>
      <w:sz w:val="22"/>
      <w:szCs w:val="28"/>
    </w:rPr>
  </w:style>
  <w:style w:type="character" w:customStyle="1" w:styleId="Stlus1karaktere">
    <w:name w:val="Stílus 1 karaktere"/>
    <w:basedOn w:val="DefaultParagraphFont"/>
    <w:link w:val="Stlus1"/>
    <w:rsid w:val="00F01394"/>
    <w:rPr>
      <w:rFonts w:ascii="Franklin Gothic Demi" w:eastAsiaTheme="majorEastAsia" w:hAnsi="Franklin Gothic Demi" w:cs="Microsoft Sans Serif"/>
      <w:color w:val="2C8458" w:themeColor="accent3"/>
      <w:spacing w:val="4"/>
      <w:szCs w:val="28"/>
      <w:lang w:eastAsia="ja-JP"/>
    </w:rPr>
  </w:style>
  <w:style w:type="table" w:customStyle="1" w:styleId="Tartalomtblzat">
    <w:name w:val="Tartalomtáblázat"/>
    <w:basedOn w:val="TableNormal"/>
    <w:uiPriority w:val="99"/>
    <w:rsid w:val="00890054"/>
    <w:pPr>
      <w:spacing w:before="60" w:after="20" w:line="312" w:lineRule="auto"/>
    </w:pPr>
    <w:rPr>
      <w:rFonts w:eastAsiaTheme="minorEastAsia"/>
      <w:color w:val="2C8458" w:themeColor="accent3"/>
      <w:sz w:val="18"/>
      <w:szCs w:val="18"/>
      <w:lang w:eastAsia="ja-JP"/>
    </w:r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="Franklin Gothic Demi" w:hAnsi="Franklin Gothic Demi"/>
        <w:b w:val="0"/>
        <w:i w:val="0"/>
        <w:caps/>
        <w:smallCaps w:val="0"/>
        <w:strike w:val="0"/>
        <w:dstrike w:val="0"/>
        <w:color w:val="2C8458" w:themeColor="accent3"/>
        <w:spacing w:val="4"/>
        <w:sz w:val="24"/>
      </w:rPr>
      <w:tblPr/>
      <w:tcPr>
        <w:tcBorders>
          <w:top w:val="nil"/>
          <w:left w:val="nil"/>
          <w:bottom w:val="single" w:sz="4" w:space="0" w:color="0D0D0D" w:themeColor="text1" w:themeTint="F2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Normljobbra">
    <w:name w:val="Normál jobbra"/>
    <w:basedOn w:val="Normal"/>
    <w:qFormat/>
    <w:rsid w:val="004E52AD"/>
    <w:pPr>
      <w:spacing w:before="60" w:after="20"/>
    </w:pPr>
    <w:rPr>
      <w:rFonts w:ascii="Arial" w:eastAsiaTheme="majorEastAsia" w:hAnsi="Arial" w:cs="Arial"/>
      <w:b/>
      <w:color w:val="0D0D0D" w:themeColor="text1" w:themeTint="F2"/>
      <w:spacing w:val="4"/>
      <w:sz w:val="22"/>
      <w:lang w:eastAsia="en-US"/>
    </w:rPr>
  </w:style>
  <w:style w:type="table" w:customStyle="1" w:styleId="Teljestblzat">
    <w:name w:val="Teljes táblázat"/>
    <w:basedOn w:val="TableNormal"/>
    <w:uiPriority w:val="99"/>
    <w:rsid w:val="004E52AD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CEEDD" w:themeFill="accent3" w:themeFillTint="33"/>
      </w:tcPr>
    </w:tblStylePr>
  </w:style>
  <w:style w:type="table" w:styleId="TableGrid">
    <w:name w:val="Table Grid"/>
    <w:basedOn w:val="TableNormal"/>
    <w:uiPriority w:val="39"/>
    <w:rsid w:val="002F4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01A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1A8"/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301A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1A8"/>
    <w:rPr>
      <w:rFonts w:eastAsiaTheme="minorEastAsia"/>
      <w:color w:val="262626" w:themeColor="text1" w:themeTint="D9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2978ED"/>
    <w:rPr>
      <w:color w:val="808080"/>
    </w:rPr>
  </w:style>
  <w:style w:type="paragraph" w:styleId="Date">
    <w:name w:val="Date"/>
    <w:basedOn w:val="Normal"/>
    <w:next w:val="Normal"/>
    <w:link w:val="DateChar"/>
    <w:uiPriority w:val="99"/>
    <w:unhideWhenUsed/>
    <w:rsid w:val="00130B49"/>
    <w:rPr>
      <w:rFonts w:ascii="Microsoft Sans Serif" w:hAnsi="Microsoft Sans Serif" w:cs="Microsoft Sans Serif"/>
      <w:color w:val="000000" w:themeColor="text1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99"/>
    <w:rsid w:val="00130B49"/>
    <w:rPr>
      <w:rFonts w:ascii="Microsoft Sans Serif" w:eastAsiaTheme="minorEastAsia" w:hAnsi="Microsoft Sans Serif" w:cs="Microsoft Sans Serif"/>
      <w:color w:val="000000" w:themeColor="text1"/>
      <w:sz w:val="24"/>
      <w:szCs w:val="24"/>
      <w:lang w:eastAsia="ja-JP"/>
    </w:rPr>
  </w:style>
  <w:style w:type="paragraph" w:styleId="BlockText">
    <w:name w:val="Block Text"/>
    <w:basedOn w:val="Normal"/>
    <w:uiPriority w:val="99"/>
    <w:semiHidden/>
    <w:unhideWhenUsed/>
    <w:rsid w:val="00130B49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130B49"/>
    <w:rPr>
      <w:color w:val="444027" w:themeColor="background2" w:themeShade="4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B49"/>
    <w:rPr>
      <w:rFonts w:asciiTheme="majorHAnsi" w:eastAsiaTheme="majorEastAsia" w:hAnsiTheme="majorHAnsi" w:cstheme="majorBidi"/>
      <w:color w:val="07864E" w:themeColor="accent1" w:themeShade="80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B49"/>
    <w:rPr>
      <w:rFonts w:asciiTheme="majorHAnsi" w:eastAsiaTheme="majorEastAsia" w:hAnsiTheme="majorHAnsi" w:cstheme="majorBidi"/>
      <w:color w:val="07854D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B49"/>
    <w:rPr>
      <w:rFonts w:asciiTheme="majorHAnsi" w:eastAsiaTheme="majorEastAsia" w:hAnsiTheme="majorHAnsi" w:cstheme="majorBidi"/>
      <w:i/>
      <w:iCs/>
      <w:color w:val="07864E" w:themeColor="accent1" w:themeShade="80"/>
      <w:sz w:val="18"/>
      <w:szCs w:val="1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18"/>
      <w:szCs w:val="18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B49"/>
    <w:rPr>
      <w:rFonts w:asciiTheme="majorHAnsi" w:eastAsiaTheme="majorEastAsia" w:hAnsiTheme="majorHAnsi" w:cstheme="majorBidi"/>
      <w:color w:val="07854D" w:themeColor="accent1" w:themeShade="7F"/>
      <w:sz w:val="18"/>
      <w:szCs w:val="18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B49"/>
    <w:rPr>
      <w:rFonts w:asciiTheme="majorHAnsi" w:eastAsiaTheme="majorEastAsia" w:hAnsiTheme="majorHAnsi" w:cstheme="majorBidi"/>
      <w:i/>
      <w:iCs/>
      <w:color w:val="07854D" w:themeColor="accent1" w:themeShade="7F"/>
      <w:sz w:val="18"/>
      <w:szCs w:val="18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18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B49"/>
    <w:rPr>
      <w:rFonts w:asciiTheme="majorHAnsi" w:eastAsiaTheme="majorEastAsia" w:hAnsiTheme="majorHAnsi" w:cstheme="majorBidi"/>
      <w:i/>
      <w:iCs/>
      <w:color w:val="07864E" w:themeColor="accent1" w:themeShade="80"/>
      <w:sz w:val="16"/>
      <w:szCs w:val="21"/>
      <w:lang w:eastAsia="ja-JP"/>
    </w:rPr>
  </w:style>
  <w:style w:type="character" w:styleId="Hyperlink">
    <w:name w:val="Hyperlink"/>
    <w:basedOn w:val="DefaultParagraphFont"/>
    <w:uiPriority w:val="99"/>
    <w:unhideWhenUsed/>
    <w:rsid w:val="00130B49"/>
    <w:rPr>
      <w:color w:val="055971" w:themeColor="accent6" w:themeShade="80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30B49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30B49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0B49"/>
    <w:rPr>
      <w:rFonts w:eastAsiaTheme="minorEastAsia"/>
      <w:i/>
      <w:iCs/>
      <w:color w:val="07864E" w:themeColor="accent1" w:themeShade="80"/>
      <w:sz w:val="18"/>
      <w:szCs w:val="18"/>
      <w:lang w:eastAsia="ja-JP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30B49"/>
    <w:rPr>
      <w:b/>
      <w:bCs/>
      <w:caps w:val="0"/>
      <w:smallCaps/>
      <w:color w:val="07864E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0B49"/>
    <w:pPr>
      <w:outlineLvl w:val="9"/>
    </w:pPr>
  </w:style>
  <w:style w:type="character" w:customStyle="1" w:styleId="Feloldatlanmegemlts1">
    <w:name w:val="Feloldatlan megemlítés1"/>
    <w:basedOn w:val="DefaultParagraphFont"/>
    <w:uiPriority w:val="99"/>
    <w:semiHidden/>
    <w:unhideWhenUsed/>
    <w:rsid w:val="00130B49"/>
    <w:rPr>
      <w:color w:val="595959" w:themeColor="text1" w:themeTint="A6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92119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119F"/>
    <w:pPr>
      <w:spacing w:after="200" w:line="240" w:lineRule="auto"/>
    </w:pPr>
    <w:rPr>
      <w:i/>
      <w:iCs/>
      <w:color w:val="455F51" w:themeColor="text2"/>
    </w:rPr>
  </w:style>
  <w:style w:type="character" w:styleId="Emphasis">
    <w:name w:val="Emphasis"/>
    <w:basedOn w:val="DefaultParagraphFont"/>
    <w:uiPriority w:val="20"/>
    <w:semiHidden/>
    <w:unhideWhenUsed/>
    <w:qFormat/>
    <w:rsid w:val="0092119F"/>
    <w:rPr>
      <w:i/>
      <w:iCs/>
    </w:rPr>
  </w:style>
  <w:style w:type="paragraph" w:styleId="ListParagraph">
    <w:name w:val="List Paragraph"/>
    <w:basedOn w:val="Normal"/>
    <w:uiPriority w:val="34"/>
    <w:semiHidden/>
    <w:unhideWhenUsed/>
    <w:qFormat/>
    <w:rsid w:val="0092119F"/>
    <w:pPr>
      <w:ind w:left="720"/>
      <w:contextualSpacing/>
    </w:pPr>
  </w:style>
  <w:style w:type="paragraph" w:styleId="NoSpacing">
    <w:name w:val="No Spacing"/>
    <w:uiPriority w:val="1"/>
    <w:semiHidden/>
    <w:unhideWhenUsed/>
    <w:qFormat/>
    <w:rsid w:val="0092119F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92119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2119F"/>
    <w:rPr>
      <w:rFonts w:eastAsiaTheme="minorEastAsia"/>
      <w:i/>
      <w:iCs/>
      <w:color w:val="404040" w:themeColor="text1" w:themeTint="BF"/>
      <w:sz w:val="18"/>
      <w:szCs w:val="18"/>
      <w:lang w:eastAsia="ja-JP"/>
    </w:rPr>
  </w:style>
  <w:style w:type="character" w:styleId="Strong">
    <w:name w:val="Strong"/>
    <w:basedOn w:val="DefaultParagraphFont"/>
    <w:uiPriority w:val="22"/>
    <w:semiHidden/>
    <w:unhideWhenUsed/>
    <w:qFormat/>
    <w:rsid w:val="0092119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119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119F"/>
    <w:rPr>
      <w:rFonts w:eastAsiaTheme="minorEastAsia"/>
      <w:color w:val="5A5A5A" w:themeColor="text1" w:themeTint="A5"/>
      <w:spacing w:val="15"/>
      <w:lang w:eastAsia="ja-JP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2119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2119F"/>
    <w:rPr>
      <w:smallCaps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394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394"/>
    <w:rPr>
      <w:rFonts w:ascii="Segoe UI" w:eastAsiaTheme="minorEastAsia" w:hAnsi="Segoe UI" w:cs="Segoe UI"/>
      <w:color w:val="262626" w:themeColor="text1" w:themeTint="D9"/>
      <w:sz w:val="18"/>
      <w:szCs w:val="18"/>
      <w:lang w:eastAsia="ja-JP"/>
    </w:rPr>
  </w:style>
  <w:style w:type="character" w:customStyle="1" w:styleId="Egyiksem">
    <w:name w:val="Egyik sem"/>
    <w:rsid w:val="004A2D7E"/>
  </w:style>
  <w:style w:type="paragraph" w:customStyle="1" w:styleId="AlaprtelmezettA">
    <w:name w:val="Alapértelmezett A"/>
    <w:rsid w:val="004A2D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val="hu-HU" w:eastAsia="hu-HU"/>
      <w14:textOutline w14:w="12700" w14:cap="flat" w14:cmpd="sng" w14:algn="ctr">
        <w14:noFill/>
        <w14:prstDash w14:val="solid"/>
        <w14:miter w14:lim="400000"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81755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D6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hu-HU" w:eastAsia="hu-HU"/>
    </w:rPr>
  </w:style>
  <w:style w:type="table" w:customStyle="1" w:styleId="Rcsostblzat1">
    <w:name w:val="Rácsos táblázat1"/>
    <w:basedOn w:val="TableNormal"/>
    <w:next w:val="TableGrid"/>
    <w:uiPriority w:val="39"/>
    <w:rsid w:val="00F67072"/>
    <w:pPr>
      <w:spacing w:after="0" w:line="240" w:lineRule="auto"/>
    </w:pPr>
    <w:rPr>
      <w:sz w:val="24"/>
      <w:szCs w:val="24"/>
      <w:lang w:val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1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aloghattila/Downloads/tf10284922.dotx" TargetMode="External"/></Relationships>
</file>

<file path=word/theme/theme1.xml><?xml version="1.0" encoding="utf-8"?>
<a:theme xmlns:a="http://schemas.openxmlformats.org/drawingml/2006/main" name="Office Theme">
  <a:themeElements>
    <a:clrScheme name="Custom 243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C8458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2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7CB001-E0E7-4F7D-9861-71317E0AE90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00D83F8E-5959-4299-A01C-95B5908C5C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3A4C07-A36A-47FF-8C86-BB21E1A606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tf10284922.dotx</Template>
  <TotalTime>0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2020-05-02T15:53:00Z</dcterms:created>
  <dcterms:modified xsi:type="dcterms:W3CDTF">2020-08-04T22:02:00Z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