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14:ligatures w14:val="none"/>
        </w:rPr>
      </w:pPr>
      <w:r/>
      <w:r>
        <w:rPr>
          <w14:ligatures w14:val="none"/>
        </w:rPr>
      </w:r>
    </w:p>
    <w:sectPr>
      <w:footnotePr/>
      <w:endnotePr/>
      <w:type w:val="nextPage"/>
      <w:pgSz w:h="16838" w:orient="landscape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EB Garamond"/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53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Next w:val="true"/>
      <w:keepLines w:val="true"/>
      <w:pBdr/>
      <w:spacing w:after="255" w:afterAutospacing="0" w:before="480"/>
      <w:ind/>
      <w:jc w:val="both"/>
      <w:outlineLvl w:val="0"/>
    </w:pPr>
    <w:rPr>
      <w:rFonts w:ascii="EB Garamond" w:hAnsi="EB Garamond" w:eastAsia="EB Garamond" w:cs="EB Garamond"/>
      <w:color w:val="44546a" w:themeColor="accent5"/>
      <w:sz w:val="40"/>
      <w:szCs w:val="40"/>
      <w:lang w:val="pl-PL"/>
      <w14:ligatures w14:val="none"/>
    </w:rPr>
  </w:style>
  <w:style w:type="character" w:styleId="661">
    <w:name w:val="Heading 1 Char"/>
    <w:link w:val="660"/>
    <w:uiPriority w:val="9"/>
    <w:pPr>
      <w:pBdr/>
      <w:spacing/>
      <w:ind/>
    </w:pPr>
    <w:rPr>
      <w:color w:val="4472c4" w:themeColor="accent5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Next w:val="true"/>
      <w:keepLines w:val="true"/>
      <w:pBdr/>
      <w:spacing w:after="238" w:afterAutospacing="0" w:before="360"/>
      <w:ind/>
      <w:jc w:val="both"/>
      <w:outlineLvl w:val="1"/>
    </w:pPr>
    <w:rPr>
      <w:rFonts w:ascii="EB Garamond" w:hAnsi="EB Garamond" w:eastAsia="EB Garamond" w:cs="EB Garamond"/>
      <w:color w:val="44546a" w:themeColor="accent5"/>
      <w:sz w:val="34"/>
    </w:rPr>
  </w:style>
  <w:style w:type="character" w:styleId="663">
    <w:name w:val="Heading 2 Char"/>
    <w:link w:val="662"/>
    <w:uiPriority w:val="9"/>
    <w:pPr>
      <w:pBdr/>
      <w:spacing/>
      <w:ind/>
    </w:pPr>
    <w:rPr>
      <w:color w:val="4472c4" w:themeColor="accent5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Next w:val="true"/>
      <w:keepLines w:val="true"/>
      <w:pBdr/>
      <w:spacing w:after="227" w:afterAutospacing="0" w:before="320"/>
      <w:ind/>
      <w:jc w:val="both"/>
      <w:outlineLvl w:val="2"/>
    </w:pPr>
    <w:rPr>
      <w:rFonts w:ascii="EB Garamond" w:hAnsi="EB Garamond" w:eastAsia="EB Garamond" w:cs="EB Garamond"/>
      <w:color w:val="44546a" w:themeColor="accent5"/>
      <w:sz w:val="30"/>
      <w:szCs w:val="30"/>
    </w:rPr>
  </w:style>
  <w:style w:type="character" w:styleId="665">
    <w:name w:val="Heading 3 Char"/>
    <w:link w:val="664"/>
    <w:uiPriority w:val="9"/>
    <w:pPr>
      <w:pBdr/>
      <w:spacing/>
      <w:ind/>
    </w:pPr>
    <w:rPr>
      <w:color w:val="4472c4" w:themeColor="accent5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Next w:val="true"/>
      <w:keepLines w:val="true"/>
      <w:pBdr/>
      <w:spacing w:after="215" w:afterAutospacing="0" w:before="320"/>
      <w:ind/>
      <w:jc w:val="both"/>
      <w:outlineLvl w:val="3"/>
    </w:pPr>
    <w:rPr>
      <w:rFonts w:ascii="EB Garamond" w:hAnsi="EB Garamond" w:eastAsia="EB Garamond" w:cs="EB Garamond"/>
      <w:b w:val="0"/>
      <w:bCs w:val="0"/>
      <w:color w:val="44546a" w:themeColor="accent5"/>
      <w:sz w:val="28"/>
      <w:szCs w:val="28"/>
    </w:rPr>
  </w:style>
  <w:style w:type="character" w:styleId="667">
    <w:name w:val="Heading 4 Char"/>
    <w:link w:val="666"/>
    <w:uiPriority w:val="9"/>
    <w:pPr>
      <w:pBdr/>
      <w:spacing/>
      <w:ind/>
    </w:pPr>
    <w:rPr>
      <w:color w:val="4472c4" w:themeColor="accent5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color w:val="4472c4" w:themeColor="accent5"/>
      <w:sz w:val="48"/>
      <w:szCs w:val="48"/>
      <w14:ligatures w14:val="none"/>
    </w:rPr>
  </w:style>
  <w:style w:type="character" w:styleId="679">
    <w:name w:val="Title Char"/>
    <w:link w:val="678"/>
    <w:uiPriority w:val="10"/>
    <w:pPr>
      <w:pBdr/>
      <w:spacing/>
      <w:ind/>
    </w:pPr>
    <w:rPr>
      <w:color w:val="4472c4" w:themeColor="accent5"/>
      <w14:ligatures w14:val="none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20"/>
      <w:szCs w:val="2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20"/>
      <w:szCs w:val="28"/>
    </w:rPr>
  </w:style>
  <w:style w:type="character" w:styleId="82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qFormat/>
    <w:pPr>
      <w:pBdr/>
      <w:spacing/>
      <w:ind/>
      <w:jc w:val="both"/>
    </w:pPr>
    <w:rPr>
      <w:rFonts w:ascii="EB Garamond" w:hAnsi="EB Garamond" w:eastAsia="EB Garamond" w:cs="EB Garamond"/>
      <w:sz w:val="24"/>
      <w:szCs w:val="24"/>
      <w:lang w:val="pl-PL"/>
      <w14:ligatures w14:val="none"/>
    </w:rPr>
  </w:style>
  <w:style w:type="table" w:styleId="8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paragraph" w:styleId="839">
    <w:name w:val="No Spacing"/>
    <w:basedOn w:val="836"/>
    <w:uiPriority w:val="1"/>
    <w:qFormat/>
    <w:pPr>
      <w:pBdr/>
      <w:spacing w:after="0" w:line="240" w:lineRule="auto"/>
      <w:ind/>
    </w:pPr>
  </w:style>
  <w:style w:type="paragraph" w:styleId="840">
    <w:name w:val="List Paragraph"/>
    <w:basedOn w:val="836"/>
    <w:uiPriority w:val="34"/>
    <w:qFormat/>
    <w:pPr>
      <w:pBdr/>
      <w:spacing/>
      <w:ind w:left="720"/>
      <w:contextualSpacing w:val="true"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modified xsi:type="dcterms:W3CDTF">2024-03-04T09:11:03Z</dcterms:modified>
</cp:coreProperties>
</file>