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4aab73c8a44ba2" /><Relationship Type="http://schemas.openxmlformats.org/officeDocument/2006/relationships/extended-properties" Target="/docProps/app.xml" Id="R840c52fa29ac4fd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d070e94eafc4b6e" /><Relationship Type="http://schemas.openxmlformats.org/officeDocument/2006/relationships/customXml" Target="/customXml/item.xml" Id="Rdf23d57df41f4fbc" /></Relationships>
</file>

<file path=customXml/item.xml>��
</file>

<file path=docProps/app.xml><?xml version="1.0" encoding="utf-8"?>
<ap:Properties xmlns:ap="http://schemas.openxmlformats.org/officeDocument/2006/extended-properties"/>
</file>