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sz w:val="28"/>
          <w:szCs w:val="28"/>
        </w:rPr>
      </w:pPr>
      <w:bookmarkStart w:colFirst="0" w:colLast="0" w:name="_4ap5p5vjvdn3" w:id="0"/>
      <w:bookmarkEnd w:id="0"/>
      <w:r w:rsidDel="00000000" w:rsidR="00000000" w:rsidRPr="00000000">
        <w:rPr>
          <w:b w:val="1"/>
          <w:bCs w:val="1"/>
          <w:sz w:val="28"/>
          <w:szCs w:val="28"/>
          <w:rtl w:val="0"/>
        </w:rPr>
        <w:t xml:space="preserve">UNIVERSITATEA DE STAT DIN MOLDOVA</w:t>
      </w:r>
    </w:p>
    <w:p w:rsidR="00000000" w:rsidDel="00000000" w:rsidP="00000000" w:rsidRDefault="00000000" w:rsidRPr="00000000" w14:paraId="00000002">
      <w:pPr>
        <w:spacing w:line="240" w:lineRule="auto"/>
        <w:jc w:val="center"/>
        <w:rPr>
          <w:b w:val="1"/>
          <w:bCs w:val="1"/>
          <w:sz w:val="28"/>
          <w:szCs w:val="28"/>
        </w:rPr>
      </w:pPr>
      <w:r w:rsidDel="00000000" w:rsidR="00000000" w:rsidRPr="00000000">
        <w:rPr>
          <w:b w:val="1"/>
          <w:bCs w:val="1"/>
          <w:sz w:val="28"/>
          <w:szCs w:val="28"/>
          <w:rtl w:val="0"/>
        </w:rPr>
        <w:t xml:space="preserve">FACULTATEA DE FIZICĂ ȘI INGINERIE</w:t>
      </w:r>
    </w:p>
    <w:p w:rsidR="00000000" w:rsidDel="00000000" w:rsidP="00000000" w:rsidRDefault="00000000" w:rsidRPr="00000000" w14:paraId="00000003">
      <w:pPr>
        <w:spacing w:line="240" w:lineRule="auto"/>
        <w:jc w:val="center"/>
        <w:rPr>
          <w:b w:val="1"/>
          <w:bCs w:val="1"/>
          <w:sz w:val="28"/>
          <w:szCs w:val="28"/>
        </w:rPr>
      </w:pPr>
      <w:r w:rsidDel="00000000" w:rsidR="00000000" w:rsidRPr="00000000">
        <w:rPr>
          <w:b w:val="1"/>
          <w:bCs w:val="1"/>
          <w:sz w:val="28"/>
          <w:szCs w:val="28"/>
          <w:rtl w:val="0"/>
        </w:rPr>
        <w:t xml:space="preserve">DEPARTAMENTUL FIZICA APLICATĂ ȘI INFORMATICĂ</w:t>
      </w:r>
    </w:p>
    <w:p w:rsidR="00000000" w:rsidDel="00000000" w:rsidP="00000000" w:rsidRDefault="00000000" w:rsidRPr="00000000" w14:paraId="00000004">
      <w:pPr>
        <w:rPr>
          <w:b w:val="1"/>
          <w:bCs w:val="1"/>
          <w:sz w:val="28"/>
          <w:szCs w:val="28"/>
        </w:rPr>
      </w:pPr>
      <w:r w:rsidDel="00000000" w:rsidR="00000000" w:rsidRPr="00000000">
        <w:rPr>
          <w:rtl w:val="0"/>
        </w:rPr>
      </w:r>
    </w:p>
    <w:p w:rsidR="00000000" w:rsidDel="00000000" w:rsidP="00000000" w:rsidRDefault="00000000" w:rsidRPr="00000000" w14:paraId="00000005">
      <w:pPr>
        <w:jc w:val="center"/>
        <w:rPr>
          <w:b w:val="1"/>
          <w:bCs w:val="1"/>
          <w:sz w:val="28"/>
          <w:szCs w:val="28"/>
        </w:rPr>
      </w:pPr>
      <w:r w:rsidDel="00000000" w:rsidR="00000000" w:rsidRPr="00000000">
        <w:rPr>
          <w:rtl w:val="0"/>
        </w:rPr>
      </w:r>
    </w:p>
    <w:p w:rsidR="00000000" w:rsidDel="00000000" w:rsidP="00000000" w:rsidRDefault="00000000" w:rsidRPr="00000000" w14:paraId="00000006">
      <w:pPr>
        <w:jc w:val="center"/>
        <w:rPr>
          <w:b w:val="1"/>
          <w:bCs w:val="1"/>
          <w:sz w:val="28"/>
          <w:szCs w:val="28"/>
        </w:rPr>
      </w:pPr>
      <w:r w:rsidDel="00000000" w:rsidR="00000000" w:rsidRPr="00000000">
        <w:rPr>
          <w:b w:val="1"/>
          <w:bCs w:val="1"/>
          <w:sz w:val="28"/>
          <w:szCs w:val="28"/>
          <w:rtl w:val="0"/>
        </w:rPr>
        <w:t xml:space="preserve">BUIMESTRU SILVIA</w:t>
      </w:r>
    </w:p>
    <w:p w:rsidR="00000000" w:rsidDel="00000000" w:rsidP="00000000" w:rsidRDefault="00000000" w:rsidRPr="00000000" w14:paraId="00000007">
      <w:pPr>
        <w:jc w:val="center"/>
        <w:rPr>
          <w:b w:val="1"/>
          <w:bCs w:val="1"/>
          <w:sz w:val="28"/>
          <w:szCs w:val="28"/>
        </w:rPr>
      </w:pPr>
      <w:r w:rsidDel="00000000" w:rsidR="00000000" w:rsidRPr="00000000">
        <w:rPr>
          <w:rtl w:val="0"/>
        </w:rPr>
      </w:r>
    </w:p>
    <w:p w:rsidR="00000000" w:rsidDel="00000000" w:rsidP="00000000" w:rsidRDefault="00000000" w:rsidRPr="00000000" w14:paraId="00000008">
      <w:pPr>
        <w:jc w:val="center"/>
        <w:rPr>
          <w:b w:val="1"/>
          <w:bCs w:val="1"/>
          <w:sz w:val="32"/>
          <w:szCs w:val="32"/>
        </w:rPr>
      </w:pPr>
      <w:r w:rsidDel="00000000" w:rsidR="00000000" w:rsidRPr="00000000">
        <w:rPr>
          <w:b w:val="1"/>
          <w:bCs w:val="1"/>
          <w:sz w:val="32"/>
          <w:szCs w:val="32"/>
          <w:rtl w:val="0"/>
        </w:rPr>
        <w:t xml:space="preserve">APLICAȚIE EDUCAȚIONALĂ DE TIP JOC </w:t>
      </w:r>
    </w:p>
    <w:p w:rsidR="00000000" w:rsidDel="00000000" w:rsidP="00000000" w:rsidRDefault="00000000" w:rsidRPr="00000000" w14:paraId="00000009">
      <w:pPr>
        <w:jc w:val="center"/>
        <w:rPr>
          <w:b w:val="1"/>
          <w:bCs w:val="1"/>
          <w:sz w:val="32"/>
          <w:szCs w:val="32"/>
        </w:rPr>
      </w:pPr>
      <w:r w:rsidDel="00000000" w:rsidR="00000000" w:rsidRPr="00000000">
        <w:rPr>
          <w:b w:val="1"/>
          <w:bCs w:val="1"/>
          <w:sz w:val="32"/>
          <w:szCs w:val="32"/>
          <w:rtl w:val="0"/>
        </w:rPr>
        <w:t xml:space="preserve">PENTRU ACTIVITĂȚI DE GRUP</w:t>
      </w:r>
    </w:p>
    <w:p w:rsidR="00000000" w:rsidDel="00000000" w:rsidP="00000000" w:rsidRDefault="00000000" w:rsidRPr="00000000" w14:paraId="0000000A">
      <w:pPr>
        <w:rPr>
          <w:b w:val="1"/>
          <w:bCs w:val="1"/>
          <w:sz w:val="32"/>
          <w:szCs w:val="32"/>
        </w:rPr>
      </w:pPr>
      <w:r w:rsidDel="00000000" w:rsidR="00000000" w:rsidRPr="00000000">
        <w:rPr>
          <w:rtl w:val="0"/>
        </w:rPr>
      </w:r>
    </w:p>
    <w:p w:rsidR="00000000" w:rsidDel="00000000" w:rsidP="00000000" w:rsidRDefault="00000000" w:rsidRPr="00000000" w14:paraId="0000000B">
      <w:pPr>
        <w:jc w:val="center"/>
        <w:rPr>
          <w:b w:val="1"/>
          <w:bCs w:val="1"/>
          <w:sz w:val="32"/>
          <w:szCs w:val="32"/>
        </w:rPr>
      </w:pPr>
      <w:r w:rsidDel="00000000" w:rsidR="00000000" w:rsidRPr="00000000">
        <w:rPr>
          <w:b w:val="1"/>
          <w:bCs w:val="1"/>
          <w:sz w:val="28"/>
          <w:szCs w:val="28"/>
          <w:rtl w:val="0"/>
        </w:rPr>
        <w:t xml:space="preserve">0613.1 TEHNOLOGIA INFORMAȚIEI</w:t>
      </w:r>
      <w:r w:rsidDel="00000000" w:rsidR="00000000" w:rsidRPr="00000000">
        <w:rPr>
          <w:rtl w:val="0"/>
        </w:rPr>
      </w:r>
    </w:p>
    <w:p w:rsidR="00000000" w:rsidDel="00000000" w:rsidP="00000000" w:rsidRDefault="00000000" w:rsidRPr="00000000" w14:paraId="0000000C">
      <w:pPr>
        <w:jc w:val="center"/>
        <w:rPr>
          <w:b w:val="1"/>
          <w:bCs w:val="1"/>
          <w:sz w:val="28"/>
          <w:szCs w:val="28"/>
        </w:rPr>
      </w:pPr>
      <w:r w:rsidDel="00000000" w:rsidR="00000000" w:rsidRPr="00000000">
        <w:rPr>
          <w:b w:val="1"/>
          <w:bCs w:val="1"/>
          <w:sz w:val="28"/>
          <w:szCs w:val="28"/>
          <w:rtl w:val="0"/>
        </w:rPr>
        <w:t xml:space="preserve">Teza de licență</w:t>
      </w:r>
    </w:p>
    <w:p w:rsidR="00000000" w:rsidDel="00000000" w:rsidP="00000000" w:rsidRDefault="00000000" w:rsidRPr="00000000" w14:paraId="0000000D">
      <w:pPr>
        <w:rPr>
          <w:sz w:val="28"/>
          <w:szCs w:val="28"/>
        </w:rPr>
      </w:pPr>
      <w:r w:rsidDel="00000000" w:rsidR="00000000" w:rsidRPr="00000000">
        <w:rPr>
          <w:rtl w:val="0"/>
        </w:rPr>
      </w:r>
    </w:p>
    <w:p w:rsidR="00000000" w:rsidDel="00000000" w:rsidP="00000000" w:rsidRDefault="00000000" w:rsidRPr="00000000" w14:paraId="0000000E">
      <w:pPr>
        <w:rPr>
          <w:sz w:val="28"/>
          <w:szCs w:val="28"/>
        </w:rPr>
      </w:pPr>
      <w:r w:rsidDel="00000000" w:rsidR="00000000" w:rsidRPr="00000000">
        <w:rPr>
          <w:rtl w:val="0"/>
        </w:rPr>
      </w:r>
    </w:p>
    <w:p w:rsidR="00000000" w:rsidDel="00000000" w:rsidP="00000000" w:rsidRDefault="00000000" w:rsidRPr="00000000" w14:paraId="0000000F">
      <w:pPr>
        <w:ind w:firstLine="357"/>
        <w:rPr>
          <w:b w:val="1"/>
          <w:bCs w:val="1"/>
        </w:rPr>
      </w:pPr>
      <w:r w:rsidDel="00000000" w:rsidR="00000000" w:rsidRPr="00000000">
        <w:rPr>
          <w:rtl w:val="0"/>
        </w:rPr>
        <w:t xml:space="preserve">Șef Departament:</w:t>
      </w:r>
      <w:r w:rsidDel="00000000" w:rsidR="00000000" w:rsidRPr="00000000">
        <w:rPr>
          <w:b w:val="1"/>
          <w:bCs w:val="1"/>
          <w:rtl w:val="0"/>
        </w:rPr>
        <w:t xml:space="preserve">              ______________</w:t>
      </w:r>
    </w:p>
    <w:p w:rsidR="00000000" w:rsidDel="00000000" w:rsidP="00000000" w:rsidRDefault="00000000" w:rsidRPr="00000000" w14:paraId="00000010">
      <w:pPr>
        <w:ind w:firstLine="357"/>
        <w:rPr/>
      </w:pPr>
      <w:r w:rsidDel="00000000" w:rsidR="00000000" w:rsidRPr="00000000">
        <w:rPr>
          <w:b w:val="1"/>
          <w:bCs w:val="1"/>
          <w:rtl w:val="0"/>
        </w:rPr>
        <w:t xml:space="preserve">                              </w:t>
      </w:r>
      <w:r w:rsidDel="00000000" w:rsidR="00000000" w:rsidRPr="00000000">
        <w:rPr>
          <w:rtl w:val="0"/>
        </w:rPr>
        <w:t xml:space="preserve">              (semnătura)</w:t>
      </w:r>
    </w:p>
    <w:p w:rsidR="00000000" w:rsidDel="00000000" w:rsidP="00000000" w:rsidRDefault="00000000" w:rsidRPr="00000000" w14:paraId="00000011">
      <w:pPr>
        <w:ind w:firstLine="357"/>
        <w:rPr>
          <w:b w:val="1"/>
          <w:bCs w:val="1"/>
          <w:sz w:val="28"/>
          <w:szCs w:val="28"/>
        </w:rPr>
      </w:pPr>
      <w:r w:rsidDel="00000000" w:rsidR="00000000" w:rsidRPr="00000000">
        <w:rPr>
          <w:rtl w:val="0"/>
        </w:rPr>
      </w:r>
    </w:p>
    <w:p w:rsidR="00000000" w:rsidDel="00000000" w:rsidP="00000000" w:rsidRDefault="00000000" w:rsidRPr="00000000" w14:paraId="00000012">
      <w:pPr>
        <w:ind w:firstLine="357"/>
        <w:rPr/>
      </w:pPr>
      <w:r w:rsidDel="00000000" w:rsidR="00000000" w:rsidRPr="00000000">
        <w:rPr>
          <w:rtl w:val="0"/>
        </w:rPr>
        <w:t xml:space="preserve">Conducător ştiinţific:</w:t>
      </w:r>
      <w:r w:rsidDel="00000000" w:rsidR="00000000" w:rsidRPr="00000000">
        <w:rPr>
          <w:b w:val="1"/>
          <w:bCs w:val="1"/>
          <w:rtl w:val="0"/>
        </w:rPr>
        <w:t xml:space="preserve">     _____________ Sprincean</w:t>
      </w:r>
      <w:r w:rsidDel="00000000" w:rsidR="00000000" w:rsidRPr="00000000">
        <w:rPr>
          <w:sz w:val="28"/>
          <w:szCs w:val="28"/>
          <w:rtl w:val="0"/>
        </w:rPr>
        <w:t xml:space="preserve"> </w:t>
      </w:r>
      <w:r w:rsidDel="00000000" w:rsidR="00000000" w:rsidRPr="00000000">
        <w:rPr>
          <w:b w:val="1"/>
          <w:bCs w:val="1"/>
          <w:rtl w:val="0"/>
        </w:rPr>
        <w:t xml:space="preserve">Veaceslav, conferențiar universitar</w:t>
      </w:r>
      <w:r w:rsidDel="00000000" w:rsidR="00000000" w:rsidRPr="00000000">
        <w:rPr>
          <w:rtl w:val="0"/>
        </w:rPr>
      </w:r>
    </w:p>
    <w:p w:rsidR="00000000" w:rsidDel="00000000" w:rsidP="00000000" w:rsidRDefault="00000000" w:rsidRPr="00000000" w14:paraId="00000013">
      <w:pPr>
        <w:ind w:firstLine="357"/>
        <w:rPr/>
      </w:pPr>
      <w:r w:rsidDel="00000000" w:rsidR="00000000" w:rsidRPr="00000000">
        <w:rPr>
          <w:rtl w:val="0"/>
        </w:rPr>
        <w:t xml:space="preserve">                                         (semnătura)</w:t>
      </w:r>
    </w:p>
    <w:p w:rsidR="00000000" w:rsidDel="00000000" w:rsidP="00000000" w:rsidRDefault="00000000" w:rsidRPr="00000000" w14:paraId="00000014">
      <w:pPr>
        <w:ind w:firstLine="357"/>
        <w:rPr>
          <w:b w:val="1"/>
          <w:bCs w:val="1"/>
        </w:rPr>
      </w:pPr>
      <w:r w:rsidDel="00000000" w:rsidR="00000000" w:rsidRPr="00000000">
        <w:rPr>
          <w:rtl w:val="0"/>
        </w:rPr>
      </w:r>
    </w:p>
    <w:p w:rsidR="00000000" w:rsidDel="00000000" w:rsidP="00000000" w:rsidRDefault="00000000" w:rsidRPr="00000000" w14:paraId="00000015">
      <w:pPr>
        <w:ind w:firstLine="357"/>
        <w:rPr/>
      </w:pPr>
      <w:r w:rsidDel="00000000" w:rsidR="00000000" w:rsidRPr="00000000">
        <w:rPr>
          <w:rtl w:val="0"/>
        </w:rPr>
        <w:t xml:space="preserve">Autorul:                         ______________ </w:t>
      </w:r>
    </w:p>
    <w:p w:rsidR="00000000" w:rsidDel="00000000" w:rsidP="00000000" w:rsidRDefault="00000000" w:rsidRPr="00000000" w14:paraId="00000016">
      <w:pPr>
        <w:ind w:firstLine="357"/>
        <w:rPr/>
      </w:pPr>
      <w:r w:rsidDel="00000000" w:rsidR="00000000" w:rsidRPr="00000000">
        <w:rPr>
          <w:rtl w:val="0"/>
        </w:rPr>
        <w:t xml:space="preserve">                                          (semnătura)</w:t>
      </w:r>
    </w:p>
    <w:p w:rsidR="00000000" w:rsidDel="00000000" w:rsidP="00000000" w:rsidRDefault="00000000" w:rsidRPr="00000000" w14:paraId="00000017">
      <w:pPr>
        <w:rPr>
          <w:sz w:val="28"/>
          <w:szCs w:val="28"/>
        </w:rPr>
      </w:pPr>
      <w:r w:rsidDel="00000000" w:rsidR="00000000" w:rsidRPr="00000000">
        <w:rPr>
          <w:rtl w:val="0"/>
        </w:rPr>
      </w:r>
    </w:p>
    <w:p w:rsidR="00000000" w:rsidDel="00000000" w:rsidP="00000000" w:rsidRDefault="00000000" w:rsidRPr="00000000" w14:paraId="00000018">
      <w:pPr>
        <w:rPr>
          <w:sz w:val="28"/>
          <w:szCs w:val="28"/>
        </w:rPr>
      </w:pPr>
      <w:r w:rsidDel="00000000" w:rsidR="00000000" w:rsidRPr="00000000">
        <w:rPr>
          <w:rtl w:val="0"/>
        </w:rPr>
      </w:r>
    </w:p>
    <w:p w:rsidR="00000000" w:rsidDel="00000000" w:rsidP="00000000" w:rsidRDefault="00000000" w:rsidRPr="00000000" w14:paraId="00000019">
      <w:pPr>
        <w:rPr>
          <w:sz w:val="28"/>
          <w:szCs w:val="28"/>
        </w:rPr>
      </w:pPr>
      <w:r w:rsidDel="00000000" w:rsidR="00000000" w:rsidRPr="00000000">
        <w:rPr>
          <w:rtl w:val="0"/>
        </w:rPr>
      </w:r>
    </w:p>
    <w:p w:rsidR="00000000" w:rsidDel="00000000" w:rsidP="00000000" w:rsidRDefault="00000000" w:rsidRPr="00000000" w14:paraId="0000001A">
      <w:pPr>
        <w:rPr>
          <w:sz w:val="28"/>
          <w:szCs w:val="28"/>
        </w:rPr>
      </w:pPr>
      <w:r w:rsidDel="00000000" w:rsidR="00000000" w:rsidRPr="00000000">
        <w:rPr>
          <w:rtl w:val="0"/>
        </w:rPr>
      </w:r>
    </w:p>
    <w:p w:rsidR="00000000" w:rsidDel="00000000" w:rsidP="00000000" w:rsidRDefault="00000000" w:rsidRPr="00000000" w14:paraId="0000001B">
      <w:pPr>
        <w:jc w:val="center"/>
        <w:rPr>
          <w:b w:val="1"/>
          <w:bCs w:val="1"/>
        </w:rPr>
      </w:pPr>
      <w:r w:rsidDel="00000000" w:rsidR="00000000" w:rsidRPr="00000000">
        <w:rPr>
          <w:b w:val="1"/>
          <w:bCs w:val="1"/>
          <w:rtl w:val="0"/>
        </w:rPr>
        <w:t xml:space="preserve">CHIȘINĂU-2026</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ind w:firstLine="0"/>
        <w:rPr/>
      </w:pPr>
      <w:r w:rsidDel="00000000" w:rsidR="00000000" w:rsidRPr="00000000">
        <w:rPr>
          <w:rtl w:val="0"/>
        </w:rPr>
        <w:t xml:space="preserve">Cuprins</w:t>
      </w:r>
    </w:p>
    <w:sdt>
      <w:sdtPr>
        <w:id w:val="2040933984"/>
        <w:docPartObj>
          <w:docPartGallery w:val="Table of Contents"/>
          <w:docPartUnique w:val="1"/>
        </w:docPartObj>
      </w:sdtPr>
      <w:sdtContent>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right" w:leader="none" w:pos="9681"/>
            </w:tabs>
            <w:spacing w:after="100" w:lineRule="auto"/>
            <w:rPr>
              <w:rFonts w:ascii="Calibri" w:cs="Calibri" w:eastAsia="Calibri" w:hAnsi="Calibri"/>
              <w:color w:val="000000"/>
            </w:rPr>
          </w:pPr>
          <w:r w:rsidDel="00000000" w:rsidR="00000000" w:rsidRPr="00000000">
            <w:fldChar w:fldCharType="begin"/>
            <w:instrText xml:space="preserve"> TOC \h \u \z \t "Heading 1,1,Heading 2,2,Heading 3,3,"</w:instrText>
            <w:fldChar w:fldCharType="separate"/>
          </w:r>
          <w:hyperlink w:anchor="_4ap5p5vjvdn3">
            <w:r w:rsidDel="00000000" w:rsidR="00000000" w:rsidRPr="00000000">
              <w:rPr>
                <w:color w:val="000000"/>
                <w:rtl w:val="0"/>
              </w:rPr>
              <w:t xml:space="preserve">Cuprins</w:t>
              <w:tab/>
            </w:r>
          </w:hyperlink>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right" w:leader="none" w:pos="9681"/>
            </w:tabs>
            <w:spacing w:after="100" w:lineRule="auto"/>
            <w:rPr>
              <w:rFonts w:ascii="Calibri" w:cs="Calibri" w:eastAsia="Calibri" w:hAnsi="Calibri"/>
              <w:color w:val="000000"/>
            </w:rPr>
          </w:pPr>
          <w:hyperlink w:anchor="_z6omly91zyio">
            <w:r w:rsidDel="00000000" w:rsidR="00000000" w:rsidRPr="00000000">
              <w:rPr>
                <w:color w:val="000000"/>
                <w:rtl w:val="0"/>
              </w:rPr>
              <w:t xml:space="preserve">Lista abrevierilor</w:t>
              <w:tab/>
            </w:r>
          </w:hyperlink>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right" w:leader="none" w:pos="9681"/>
            </w:tabs>
            <w:spacing w:after="100" w:lineRule="auto"/>
            <w:rPr>
              <w:rFonts w:ascii="Calibri" w:cs="Calibri" w:eastAsia="Calibri" w:hAnsi="Calibri"/>
              <w:color w:val="000000"/>
            </w:rPr>
          </w:pPr>
          <w:hyperlink w:anchor="_ld6uq2lp4lp6">
            <w:r w:rsidDel="00000000" w:rsidR="00000000" w:rsidRPr="00000000">
              <w:rPr>
                <w:color w:val="000000"/>
                <w:rtl w:val="0"/>
              </w:rPr>
              <w:t xml:space="preserve">Introducere</w:t>
              <w:tab/>
            </w:r>
          </w:hyperlink>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right" w:leader="none" w:pos="9681"/>
            </w:tabs>
            <w:spacing w:after="100" w:lineRule="auto"/>
            <w:rPr>
              <w:rFonts w:ascii="Calibri" w:cs="Calibri" w:eastAsia="Calibri" w:hAnsi="Calibri"/>
              <w:color w:val="000000"/>
            </w:rPr>
          </w:pPr>
          <w:hyperlink w:anchor="_ps809fzhypur">
            <w:r w:rsidDel="00000000" w:rsidR="00000000" w:rsidRPr="00000000">
              <w:rPr>
                <w:color w:val="000000"/>
                <w:rtl w:val="0"/>
              </w:rPr>
              <w:t xml:space="preserve">1. Fundamente teoretice, context educațional și relevanța temei</w:t>
              <w:tab/>
            </w:r>
          </w:hyperlink>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right" w:leader="none" w:pos="9681"/>
            </w:tabs>
            <w:spacing w:after="100" w:line="240" w:lineRule="auto"/>
            <w:ind w:left="220" w:firstLine="489.00000000000006"/>
            <w:rPr>
              <w:rFonts w:ascii="Calibri" w:cs="Calibri" w:eastAsia="Calibri" w:hAnsi="Calibri"/>
              <w:color w:val="000000"/>
            </w:rPr>
          </w:pPr>
          <w:hyperlink w:anchor="_cu1nz9v59jo8">
            <w:r w:rsidDel="00000000" w:rsidR="00000000" w:rsidRPr="00000000">
              <w:rPr>
                <w:color w:val="000000"/>
                <w:rtl w:val="0"/>
              </w:rPr>
              <w:t xml:space="preserve">1.1. Digitalizarea procesului educațional</w:t>
              <w:tab/>
            </w:r>
          </w:hyperlink>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right" w:leader="none" w:pos="9681"/>
            </w:tabs>
            <w:spacing w:after="100" w:line="240" w:lineRule="auto"/>
            <w:ind w:left="220" w:firstLine="489.00000000000006"/>
            <w:rPr>
              <w:rFonts w:ascii="Calibri" w:cs="Calibri" w:eastAsia="Calibri" w:hAnsi="Calibri"/>
              <w:color w:val="000000"/>
            </w:rPr>
          </w:pPr>
          <w:hyperlink w:anchor="_i3y64nwn4s20">
            <w:r w:rsidDel="00000000" w:rsidR="00000000" w:rsidRPr="00000000">
              <w:rPr>
                <w:color w:val="000000"/>
                <w:rtl w:val="0"/>
              </w:rPr>
              <w:t xml:space="preserve">1.2. Jocul educațional și mecanismele de gamificare</w:t>
              <w:tab/>
            </w:r>
          </w:hyperlink>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right" w:leader="none" w:pos="9681"/>
            </w:tabs>
            <w:spacing w:after="100" w:line="240" w:lineRule="auto"/>
            <w:ind w:left="220" w:firstLine="489.00000000000006"/>
            <w:rPr>
              <w:rFonts w:ascii="Calibri" w:cs="Calibri" w:eastAsia="Calibri" w:hAnsi="Calibri"/>
              <w:color w:val="000000"/>
            </w:rPr>
          </w:pPr>
          <w:hyperlink w:anchor="_ynccdumeiwy">
            <w:r w:rsidDel="00000000" w:rsidR="00000000" w:rsidRPr="00000000">
              <w:rPr>
                <w:color w:val="000000"/>
                <w:rtl w:val="0"/>
              </w:rPr>
              <w:t xml:space="preserve">1.3. Învățarea colaborativă și competiția controlată</w:t>
              <w:tab/>
            </w:r>
          </w:hyperlink>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right" w:leader="none" w:pos="9681"/>
            </w:tabs>
            <w:spacing w:after="100" w:line="240" w:lineRule="auto"/>
            <w:ind w:left="220" w:firstLine="489.00000000000006"/>
            <w:rPr>
              <w:rFonts w:ascii="Calibri" w:cs="Calibri" w:eastAsia="Calibri" w:hAnsi="Calibri"/>
              <w:color w:val="000000"/>
            </w:rPr>
          </w:pPr>
          <w:hyperlink w:anchor="_z35lppafpme3">
            <w:r w:rsidDel="00000000" w:rsidR="00000000" w:rsidRPr="00000000">
              <w:rPr>
                <w:color w:val="000000"/>
                <w:rtl w:val="0"/>
              </w:rPr>
              <w:t xml:space="preserve">1.4. Modelul vizual inspirat de fizică</w:t>
              <w:tab/>
            </w:r>
          </w:hyperlink>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right" w:leader="none" w:pos="9681"/>
            </w:tabs>
            <w:spacing w:after="100" w:line="240" w:lineRule="auto"/>
            <w:ind w:left="220" w:firstLine="489.00000000000006"/>
            <w:rPr>
              <w:rFonts w:ascii="Calibri" w:cs="Calibri" w:eastAsia="Calibri" w:hAnsi="Calibri"/>
              <w:color w:val="000000"/>
            </w:rPr>
          </w:pPr>
          <w:hyperlink w:anchor="_g2b5frh04un7">
            <w:r w:rsidDel="00000000" w:rsidR="00000000" w:rsidRPr="00000000">
              <w:rPr>
                <w:color w:val="000000"/>
                <w:rtl w:val="0"/>
              </w:rPr>
              <w:t xml:space="preserve">1.5. Relevanța tehnologiilor web în instrumentele educaționale</w:t>
              <w:tab/>
            </w:r>
          </w:hyperlink>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right" w:leader="none" w:pos="9681"/>
            </w:tabs>
            <w:spacing w:after="100" w:lineRule="auto"/>
            <w:rPr>
              <w:rFonts w:ascii="Calibri" w:cs="Calibri" w:eastAsia="Calibri" w:hAnsi="Calibri"/>
              <w:color w:val="000000"/>
            </w:rPr>
          </w:pPr>
          <w:hyperlink w:anchor="_z5k33ptdes91">
            <w:r w:rsidDel="00000000" w:rsidR="00000000" w:rsidRPr="00000000">
              <w:rPr>
                <w:color w:val="000000"/>
                <w:rtl w:val="0"/>
              </w:rPr>
              <w:t xml:space="preserve">2. Analiza domeniului și specificarea cerințelor</w:t>
              <w:tab/>
            </w:r>
          </w:hyperlink>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right" w:leader="none" w:pos="9681"/>
            </w:tabs>
            <w:spacing w:after="100" w:line="240" w:lineRule="auto"/>
            <w:ind w:left="220" w:firstLine="489.00000000000006"/>
            <w:rPr>
              <w:rFonts w:ascii="Calibri" w:cs="Calibri" w:eastAsia="Calibri" w:hAnsi="Calibri"/>
              <w:color w:val="000000"/>
            </w:rPr>
          </w:pPr>
          <w:hyperlink w:anchor="_yhyafn5joz4y">
            <w:r w:rsidDel="00000000" w:rsidR="00000000" w:rsidRPr="00000000">
              <w:rPr>
                <w:color w:val="000000"/>
                <w:rtl w:val="0"/>
              </w:rPr>
              <w:t xml:space="preserve">2.1. Problema abordată și contextul de utilizare</w:t>
              <w:tab/>
            </w:r>
          </w:hyperlink>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right" w:leader="none" w:pos="9681"/>
            </w:tabs>
            <w:spacing w:after="100" w:line="240" w:lineRule="auto"/>
            <w:ind w:left="220" w:firstLine="489.00000000000006"/>
            <w:rPr>
              <w:rFonts w:ascii="Calibri" w:cs="Calibri" w:eastAsia="Calibri" w:hAnsi="Calibri"/>
              <w:color w:val="000000"/>
            </w:rPr>
          </w:pPr>
          <w:hyperlink w:anchor="_enzlesamrlg1">
            <w:r w:rsidDel="00000000" w:rsidR="00000000" w:rsidRPr="00000000">
              <w:rPr>
                <w:color w:val="000000"/>
                <w:rtl w:val="0"/>
              </w:rPr>
              <w:t xml:space="preserve">2.2. Utilizatori și scenarii pedagogice</w:t>
              <w:tab/>
            </w:r>
          </w:hyperlink>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right" w:leader="none" w:pos="9681"/>
            </w:tabs>
            <w:spacing w:after="100" w:line="240" w:lineRule="auto"/>
            <w:ind w:left="220" w:firstLine="489.00000000000006"/>
            <w:rPr>
              <w:rFonts w:ascii="Calibri" w:cs="Calibri" w:eastAsia="Calibri" w:hAnsi="Calibri"/>
              <w:color w:val="000000"/>
            </w:rPr>
          </w:pPr>
          <w:hyperlink w:anchor="_prjb08bn7rqj">
            <w:r w:rsidDel="00000000" w:rsidR="00000000" w:rsidRPr="00000000">
              <w:rPr>
                <w:color w:val="000000"/>
                <w:rtl w:val="0"/>
              </w:rPr>
              <w:t xml:space="preserve">2.3. Scopul lucrării și obiectivele operaționale</w:t>
              <w:tab/>
            </w:r>
          </w:hyperlink>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right" w:leader="none" w:pos="9681"/>
            </w:tabs>
            <w:spacing w:after="100" w:line="240" w:lineRule="auto"/>
            <w:ind w:left="220" w:firstLine="489.00000000000006"/>
            <w:rPr>
              <w:rFonts w:ascii="Calibri" w:cs="Calibri" w:eastAsia="Calibri" w:hAnsi="Calibri"/>
              <w:color w:val="000000"/>
            </w:rPr>
          </w:pPr>
          <w:hyperlink w:anchor="_v0yjhf8kq9l3">
            <w:r w:rsidDel="00000000" w:rsidR="00000000" w:rsidRPr="00000000">
              <w:rPr>
                <w:color w:val="000000"/>
                <w:rtl w:val="0"/>
              </w:rPr>
              <w:t xml:space="preserve">2.4. Cerințe funcționale</w:t>
              <w:tab/>
            </w:r>
          </w:hyperlink>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right" w:leader="none" w:pos="9681"/>
            </w:tabs>
            <w:spacing w:after="100" w:line="240" w:lineRule="auto"/>
            <w:ind w:left="220" w:firstLine="489.00000000000006"/>
            <w:rPr>
              <w:rFonts w:ascii="Calibri" w:cs="Calibri" w:eastAsia="Calibri" w:hAnsi="Calibri"/>
              <w:color w:val="000000"/>
            </w:rPr>
          </w:pPr>
          <w:hyperlink w:anchor="_uughcv7ujbj7">
            <w:r w:rsidDel="00000000" w:rsidR="00000000" w:rsidRPr="00000000">
              <w:rPr>
                <w:color w:val="000000"/>
                <w:rtl w:val="0"/>
              </w:rPr>
              <w:t xml:space="preserve">2.5. Cerințe nefuncționale și constrângeri</w:t>
              <w:tab/>
            </w:r>
          </w:hyperlink>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right" w:leader="none" w:pos="9681"/>
            </w:tabs>
            <w:spacing w:after="100" w:line="240" w:lineRule="auto"/>
            <w:ind w:left="220" w:firstLine="489.00000000000006"/>
            <w:rPr>
              <w:rFonts w:ascii="Calibri" w:cs="Calibri" w:eastAsia="Calibri" w:hAnsi="Calibri"/>
              <w:color w:val="000000"/>
            </w:rPr>
          </w:pPr>
          <w:hyperlink w:anchor="_owy7uri7cumm">
            <w:r w:rsidDel="00000000" w:rsidR="00000000" w:rsidRPr="00000000">
              <w:rPr>
                <w:color w:val="000000"/>
                <w:rtl w:val="0"/>
              </w:rPr>
              <w:t xml:space="preserve">2.6. Riscuri, ipoteze și limite inițiale</w:t>
              <w:tab/>
            </w:r>
          </w:hyperlink>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right" w:leader="none" w:pos="9681"/>
            </w:tabs>
            <w:spacing w:after="100" w:lineRule="auto"/>
            <w:rPr>
              <w:rFonts w:ascii="Calibri" w:cs="Calibri" w:eastAsia="Calibri" w:hAnsi="Calibri"/>
              <w:color w:val="000000"/>
            </w:rPr>
          </w:pPr>
          <w:hyperlink w:anchor="_prsuyzl8i4ki">
            <w:r w:rsidDel="00000000" w:rsidR="00000000" w:rsidRPr="00000000">
              <w:rPr>
                <w:color w:val="000000"/>
                <w:rtl w:val="0"/>
              </w:rPr>
              <w:t xml:space="preserve">3. Proiectarea aplicației</w:t>
              <w:tab/>
            </w:r>
          </w:hyperlink>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right" w:leader="none" w:pos="9681"/>
            </w:tabs>
            <w:spacing w:after="100" w:line="240" w:lineRule="auto"/>
            <w:ind w:left="220" w:firstLine="489.00000000000006"/>
            <w:rPr>
              <w:rFonts w:ascii="Calibri" w:cs="Calibri" w:eastAsia="Calibri" w:hAnsi="Calibri"/>
              <w:color w:val="000000"/>
            </w:rPr>
          </w:pPr>
          <w:hyperlink w:anchor="_53os7cj409g4">
            <w:r w:rsidDel="00000000" w:rsidR="00000000" w:rsidRPr="00000000">
              <w:rPr>
                <w:color w:val="000000"/>
                <w:rtl w:val="0"/>
              </w:rPr>
              <w:t xml:space="preserve">3.1. Arhitectura generală și structura proiectului</w:t>
              <w:tab/>
            </w:r>
          </w:hyperlink>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right" w:leader="none" w:pos="9681"/>
            </w:tabs>
            <w:spacing w:after="100" w:line="240" w:lineRule="auto"/>
            <w:ind w:left="220" w:firstLine="489.00000000000006"/>
            <w:rPr>
              <w:rFonts w:ascii="Calibri" w:cs="Calibri" w:eastAsia="Calibri" w:hAnsi="Calibri"/>
              <w:color w:val="000000"/>
            </w:rPr>
          </w:pPr>
          <w:hyperlink w:anchor="_3j6efy9o731u">
            <w:r w:rsidDel="00000000" w:rsidR="00000000" w:rsidRPr="00000000">
              <w:rPr>
                <w:color w:val="000000"/>
                <w:rtl w:val="0"/>
              </w:rPr>
              <w:t xml:space="preserve">3.2. Modelul de date și banca de întrebări</w:t>
              <w:tab/>
            </w:r>
          </w:hyperlink>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right" w:leader="none" w:pos="9681"/>
            </w:tabs>
            <w:spacing w:after="100" w:line="240" w:lineRule="auto"/>
            <w:ind w:left="220" w:firstLine="489.00000000000006"/>
            <w:rPr>
              <w:rFonts w:ascii="Calibri" w:cs="Calibri" w:eastAsia="Calibri" w:hAnsi="Calibri"/>
              <w:color w:val="000000"/>
            </w:rPr>
          </w:pPr>
          <w:hyperlink w:anchor="_y8niscfxee62">
            <w:r w:rsidDel="00000000" w:rsidR="00000000" w:rsidRPr="00000000">
              <w:rPr>
                <w:color w:val="000000"/>
                <w:rtl w:val="0"/>
              </w:rPr>
              <w:t xml:space="preserve">3.3. Fluxul de interacțiune utilizator-sistem</w:t>
              <w:tab/>
            </w:r>
          </w:hyperlink>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right" w:leader="none" w:pos="9681"/>
            </w:tabs>
            <w:spacing w:after="100" w:line="240" w:lineRule="auto"/>
            <w:ind w:left="220" w:firstLine="489.00000000000006"/>
            <w:rPr>
              <w:rFonts w:ascii="Calibri" w:cs="Calibri" w:eastAsia="Calibri" w:hAnsi="Calibri"/>
              <w:color w:val="000000"/>
            </w:rPr>
          </w:pPr>
          <w:hyperlink w:anchor="_pkd0r55j9igm">
            <w:r w:rsidDel="00000000" w:rsidR="00000000" w:rsidRPr="00000000">
              <w:rPr>
                <w:color w:val="000000"/>
                <w:rtl w:val="0"/>
              </w:rPr>
              <w:t xml:space="preserve">3.4. Modelarea stării prin obiectul gameState</w:t>
              <w:tab/>
            </w:r>
          </w:hyperlink>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right" w:leader="none" w:pos="9681"/>
            </w:tabs>
            <w:spacing w:after="100" w:line="240" w:lineRule="auto"/>
            <w:ind w:left="220" w:firstLine="489.00000000000006"/>
            <w:rPr>
              <w:rFonts w:ascii="Calibri" w:cs="Calibri" w:eastAsia="Calibri" w:hAnsi="Calibri"/>
              <w:color w:val="000000"/>
            </w:rPr>
          </w:pPr>
          <w:hyperlink w:anchor="_ysp8xpsg1gcs">
            <w:r w:rsidDel="00000000" w:rsidR="00000000" w:rsidRPr="00000000">
              <w:rPr>
                <w:color w:val="000000"/>
                <w:rtl w:val="0"/>
              </w:rPr>
              <w:t xml:space="preserve">3.5. Regulile jocului și mecanismele de feedback</w:t>
              <w:tab/>
            </w:r>
          </w:hyperlink>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right" w:leader="none" w:pos="9681"/>
            </w:tabs>
            <w:spacing w:after="100" w:line="240" w:lineRule="auto"/>
            <w:ind w:left="220" w:firstLine="489.00000000000006"/>
            <w:rPr>
              <w:rFonts w:ascii="Calibri" w:cs="Calibri" w:eastAsia="Calibri" w:hAnsi="Calibri"/>
              <w:color w:val="000000"/>
            </w:rPr>
          </w:pPr>
          <w:hyperlink w:anchor="_m9zo9npjj80t">
            <w:r w:rsidDel="00000000" w:rsidR="00000000" w:rsidRPr="00000000">
              <w:rPr>
                <w:color w:val="000000"/>
                <w:rtl w:val="0"/>
              </w:rPr>
              <w:t xml:space="preserve">3.6. Extensibilitate și posibilități de evoluție</w:t>
              <w:tab/>
            </w:r>
          </w:hyperlink>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right" w:leader="none" w:pos="9681"/>
            </w:tabs>
            <w:spacing w:after="100" w:lineRule="auto"/>
            <w:rPr>
              <w:rFonts w:ascii="Calibri" w:cs="Calibri" w:eastAsia="Calibri" w:hAnsi="Calibri"/>
              <w:color w:val="000000"/>
            </w:rPr>
          </w:pPr>
          <w:hyperlink w:anchor="_g6a7ldatncgl">
            <w:r w:rsidDel="00000000" w:rsidR="00000000" w:rsidRPr="00000000">
              <w:rPr>
                <w:color w:val="000000"/>
                <w:rtl w:val="0"/>
              </w:rPr>
              <w:t xml:space="preserve">4. Implementarea interfeței cu HTML și CSS</w:t>
              <w:tab/>
            </w:r>
          </w:hyperlink>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right" w:leader="none" w:pos="9681"/>
            </w:tabs>
            <w:spacing w:after="100" w:line="240" w:lineRule="auto"/>
            <w:ind w:left="220" w:firstLine="489.00000000000006"/>
            <w:rPr>
              <w:rFonts w:ascii="Calibri" w:cs="Calibri" w:eastAsia="Calibri" w:hAnsi="Calibri"/>
              <w:color w:val="000000"/>
            </w:rPr>
          </w:pPr>
          <w:hyperlink w:anchor="_joc1dhed6gdw">
            <w:r w:rsidDel="00000000" w:rsidR="00000000" w:rsidRPr="00000000">
              <w:rPr>
                <w:color w:val="000000"/>
                <w:rtl w:val="0"/>
              </w:rPr>
              <w:t xml:space="preserve">4.1. Structura HTML a interfeței</w:t>
              <w:tab/>
            </w:r>
          </w:hyperlink>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right" w:leader="none" w:pos="9681"/>
            </w:tabs>
            <w:spacing w:after="100" w:line="240" w:lineRule="auto"/>
            <w:ind w:left="220" w:firstLine="489.00000000000006"/>
            <w:rPr>
              <w:rFonts w:ascii="Calibri" w:cs="Calibri" w:eastAsia="Calibri" w:hAnsi="Calibri"/>
              <w:color w:val="000000"/>
            </w:rPr>
          </w:pPr>
          <w:hyperlink w:anchor="_opt9kuqc0nlz">
            <w:r w:rsidDel="00000000" w:rsidR="00000000" w:rsidRPr="00000000">
              <w:rPr>
                <w:color w:val="000000"/>
                <w:rtl w:val="0"/>
              </w:rPr>
              <w:t xml:space="preserve">4.2. Organizarea vizuală prin CSS</w:t>
              <w:tab/>
            </w:r>
          </w:hyperlink>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right" w:leader="none" w:pos="9681"/>
            </w:tabs>
            <w:spacing w:after="100" w:line="240" w:lineRule="auto"/>
            <w:ind w:left="220" w:firstLine="489.00000000000006"/>
            <w:rPr>
              <w:rFonts w:ascii="Calibri" w:cs="Calibri" w:eastAsia="Calibri" w:hAnsi="Calibri"/>
              <w:color w:val="000000"/>
            </w:rPr>
          </w:pPr>
          <w:hyperlink w:anchor="_65vd79hejlz">
            <w:r w:rsidDel="00000000" w:rsidR="00000000" w:rsidRPr="00000000">
              <w:rPr>
                <w:color w:val="000000"/>
                <w:rtl w:val="0"/>
              </w:rPr>
              <w:t xml:space="preserve">4.3. Panourile de interacțiune pentru echipe</w:t>
              <w:tab/>
            </w:r>
          </w:hyperlink>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right" w:leader="none" w:pos="9681"/>
            </w:tabs>
            <w:spacing w:after="100" w:line="240" w:lineRule="auto"/>
            <w:ind w:left="220" w:firstLine="489.00000000000006"/>
            <w:rPr>
              <w:rFonts w:ascii="Calibri" w:cs="Calibri" w:eastAsia="Calibri" w:hAnsi="Calibri"/>
              <w:color w:val="000000"/>
            </w:rPr>
          </w:pPr>
          <w:hyperlink w:anchor="_m28kdrum8hd9">
            <w:r w:rsidDel="00000000" w:rsidR="00000000" w:rsidRPr="00000000">
              <w:rPr>
                <w:color w:val="000000"/>
                <w:rtl w:val="0"/>
              </w:rPr>
              <w:t xml:space="preserve">4.4. Zona centrală și componenta multimedia</w:t>
              <w:tab/>
            </w:r>
          </w:hyperlink>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right" w:leader="none" w:pos="9681"/>
            </w:tabs>
            <w:spacing w:after="100" w:line="240" w:lineRule="auto"/>
            <w:ind w:left="220" w:firstLine="489.00000000000006"/>
            <w:rPr>
              <w:rFonts w:ascii="Calibri" w:cs="Calibri" w:eastAsia="Calibri" w:hAnsi="Calibri"/>
              <w:color w:val="000000"/>
            </w:rPr>
          </w:pPr>
          <w:hyperlink w:anchor="_f3bl3iyqbu8e">
            <w:r w:rsidDel="00000000" w:rsidR="00000000" w:rsidRPr="00000000">
              <w:rPr>
                <w:color w:val="000000"/>
                <w:rtl w:val="0"/>
              </w:rPr>
              <w:t xml:space="preserve">4.5. Elemente de responsive design și accesibilitate</w:t>
              <w:tab/>
            </w:r>
          </w:hyperlink>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right" w:leader="none" w:pos="9681"/>
            </w:tabs>
            <w:spacing w:after="100" w:line="240" w:lineRule="auto"/>
            <w:ind w:left="220" w:firstLine="489.00000000000006"/>
            <w:rPr>
              <w:rFonts w:ascii="Calibri" w:cs="Calibri" w:eastAsia="Calibri" w:hAnsi="Calibri"/>
              <w:color w:val="000000"/>
            </w:rPr>
          </w:pPr>
          <w:hyperlink w:anchor="_ks4bkxq48owk">
            <w:r w:rsidDel="00000000" w:rsidR="00000000" w:rsidRPr="00000000">
              <w:rPr>
                <w:color w:val="000000"/>
                <w:rtl w:val="0"/>
              </w:rPr>
              <w:t xml:space="preserve">4.6. Evaluarea interfeței și direcții de rafinare</w:t>
              <w:tab/>
            </w:r>
          </w:hyperlink>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right" w:leader="none" w:pos="9681"/>
            </w:tabs>
            <w:spacing w:after="100" w:lineRule="auto"/>
            <w:rPr>
              <w:rFonts w:ascii="Calibri" w:cs="Calibri" w:eastAsia="Calibri" w:hAnsi="Calibri"/>
              <w:color w:val="000000"/>
            </w:rPr>
          </w:pPr>
          <w:hyperlink w:anchor="_z36u9t5h6cwo">
            <w:r w:rsidDel="00000000" w:rsidR="00000000" w:rsidRPr="00000000">
              <w:rPr>
                <w:color w:val="000000"/>
                <w:rtl w:val="0"/>
              </w:rPr>
              <w:t xml:space="preserve">5. Implementarea logicii aplicației în JavaScript</w:t>
              <w:tab/>
            </w:r>
          </w:hyperlink>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right" w:leader="none" w:pos="9681"/>
            </w:tabs>
            <w:spacing w:after="100" w:line="240" w:lineRule="auto"/>
            <w:ind w:left="220" w:firstLine="489.00000000000006"/>
            <w:rPr>
              <w:rFonts w:ascii="Calibri" w:cs="Calibri" w:eastAsia="Calibri" w:hAnsi="Calibri"/>
              <w:color w:val="000000"/>
            </w:rPr>
          </w:pPr>
          <w:hyperlink w:anchor="_7h81mch7uubq">
            <w:r w:rsidDel="00000000" w:rsidR="00000000" w:rsidRPr="00000000">
              <w:rPr>
                <w:color w:val="000000"/>
                <w:rtl w:val="0"/>
              </w:rPr>
              <w:t xml:space="preserve">5.1. Încărcarea întrebărilor și utilizarea funcției fetch</w:t>
              <w:tab/>
            </w:r>
          </w:hyperlink>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right" w:leader="none" w:pos="9681"/>
            </w:tabs>
            <w:spacing w:after="100" w:line="240" w:lineRule="auto"/>
            <w:ind w:left="220" w:firstLine="489.00000000000006"/>
            <w:rPr>
              <w:rFonts w:ascii="Calibri" w:cs="Calibri" w:eastAsia="Calibri" w:hAnsi="Calibri"/>
              <w:color w:val="000000"/>
            </w:rPr>
          </w:pPr>
          <w:hyperlink w:anchor="_dlkefuaofgx2">
            <w:r w:rsidDel="00000000" w:rsidR="00000000" w:rsidRPr="00000000">
              <w:rPr>
                <w:color w:val="000000"/>
                <w:rtl w:val="0"/>
              </w:rPr>
              <w:t xml:space="preserve">5.2. Selectarea întrebărilor și evitarea repetării</w:t>
              <w:tab/>
            </w:r>
          </w:hyperlink>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right" w:leader="none" w:pos="9681"/>
            </w:tabs>
            <w:spacing w:after="100" w:line="240" w:lineRule="auto"/>
            <w:ind w:left="220" w:firstLine="489.00000000000006"/>
            <w:rPr>
              <w:rFonts w:ascii="Calibri" w:cs="Calibri" w:eastAsia="Calibri" w:hAnsi="Calibri"/>
              <w:color w:val="000000"/>
            </w:rPr>
          </w:pPr>
          <w:hyperlink w:anchor="_yi4h6xlgfyvq">
            <w:r w:rsidDel="00000000" w:rsidR="00000000" w:rsidRPr="00000000">
              <w:rPr>
                <w:color w:val="000000"/>
                <w:rtl w:val="0"/>
              </w:rPr>
              <w:t xml:space="preserve">5.3. Gestionarea intrării numerice și validarea răspunsurilor</w:t>
              <w:tab/>
            </w:r>
          </w:hyperlink>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right" w:leader="none" w:pos="9681"/>
            </w:tabs>
            <w:spacing w:after="100" w:line="240" w:lineRule="auto"/>
            <w:ind w:left="220" w:firstLine="489.00000000000006"/>
            <w:rPr>
              <w:rFonts w:ascii="Calibri" w:cs="Calibri" w:eastAsia="Calibri" w:hAnsi="Calibri"/>
              <w:color w:val="000000"/>
            </w:rPr>
          </w:pPr>
          <w:hyperlink w:anchor="_7lpxe3y5525y">
            <w:r w:rsidDel="00000000" w:rsidR="00000000" w:rsidRPr="00000000">
              <w:rPr>
                <w:color w:val="000000"/>
                <w:rtl w:val="0"/>
              </w:rPr>
              <w:t xml:space="preserve">5.4. Actualizarea scorului și feedbackul vizual</w:t>
              <w:tab/>
            </w:r>
          </w:hyperlink>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right" w:leader="none" w:pos="9681"/>
            </w:tabs>
            <w:spacing w:after="100" w:line="240" w:lineRule="auto"/>
            <w:ind w:left="220" w:firstLine="489.00000000000006"/>
            <w:rPr>
              <w:rFonts w:ascii="Calibri" w:cs="Calibri" w:eastAsia="Calibri" w:hAnsi="Calibri"/>
              <w:color w:val="000000"/>
            </w:rPr>
          </w:pPr>
          <w:hyperlink w:anchor="_mfnse1frzkvw">
            <w:r w:rsidDel="00000000" w:rsidR="00000000" w:rsidRPr="00000000">
              <w:rPr>
                <w:color w:val="000000"/>
                <w:rtl w:val="0"/>
              </w:rPr>
              <w:t xml:space="preserve">5.5. Ciclul de viață al jocului: start, finalizare, resetare</w:t>
              <w:tab/>
            </w:r>
          </w:hyperlink>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right" w:leader="none" w:pos="9681"/>
            </w:tabs>
            <w:spacing w:after="100" w:line="240" w:lineRule="auto"/>
            <w:ind w:left="220" w:firstLine="489.00000000000006"/>
            <w:rPr>
              <w:rFonts w:ascii="Calibri" w:cs="Calibri" w:eastAsia="Calibri" w:hAnsi="Calibri"/>
              <w:color w:val="000000"/>
            </w:rPr>
          </w:pPr>
          <w:hyperlink w:anchor="_yjue8qq5nviz">
            <w:r w:rsidDel="00000000" w:rsidR="00000000" w:rsidRPr="00000000">
              <w:rPr>
                <w:color w:val="000000"/>
                <w:rtl w:val="0"/>
              </w:rPr>
              <w:t xml:space="preserve">5.6. Mentenabilitate, claritate și oportunități de refactorizare</w:t>
              <w:tab/>
            </w:r>
          </w:hyperlink>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right" w:leader="none" w:pos="9681"/>
            </w:tabs>
            <w:spacing w:after="100" w:lineRule="auto"/>
            <w:rPr>
              <w:rFonts w:ascii="Calibri" w:cs="Calibri" w:eastAsia="Calibri" w:hAnsi="Calibri"/>
              <w:color w:val="000000"/>
            </w:rPr>
          </w:pPr>
          <w:hyperlink w:anchor="_byvj1c2wbvrq">
            <w:r w:rsidDel="00000000" w:rsidR="00000000" w:rsidRPr="00000000">
              <w:rPr>
                <w:color w:val="000000"/>
                <w:rtl w:val="0"/>
              </w:rPr>
              <w:t xml:space="preserve">6. Testare, evaluare și perspective de dezvoltare</w:t>
              <w:tab/>
            </w:r>
          </w:hyperlink>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right" w:leader="none" w:pos="9681"/>
            </w:tabs>
            <w:spacing w:after="100" w:line="240" w:lineRule="auto"/>
            <w:ind w:left="220" w:firstLine="489.00000000000006"/>
            <w:rPr>
              <w:rFonts w:ascii="Calibri" w:cs="Calibri" w:eastAsia="Calibri" w:hAnsi="Calibri"/>
              <w:color w:val="000000"/>
            </w:rPr>
          </w:pPr>
          <w:hyperlink w:anchor="_96plahfu69dv">
            <w:r w:rsidDel="00000000" w:rsidR="00000000" w:rsidRPr="00000000">
              <w:rPr>
                <w:color w:val="000000"/>
                <w:rtl w:val="0"/>
              </w:rPr>
              <w:t xml:space="preserve">6.1. Metodologia de testare</w:t>
              <w:tab/>
            </w:r>
          </w:hyperlink>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right" w:leader="none" w:pos="9681"/>
            </w:tabs>
            <w:spacing w:after="100" w:line="240" w:lineRule="auto"/>
            <w:ind w:left="220" w:firstLine="489.00000000000006"/>
            <w:rPr>
              <w:rFonts w:ascii="Calibri" w:cs="Calibri" w:eastAsia="Calibri" w:hAnsi="Calibri"/>
              <w:color w:val="000000"/>
            </w:rPr>
          </w:pPr>
          <w:hyperlink w:anchor="_ol4grdfk442x">
            <w:r w:rsidDel="00000000" w:rsidR="00000000" w:rsidRPr="00000000">
              <w:rPr>
                <w:color w:val="000000"/>
                <w:rtl w:val="0"/>
              </w:rPr>
              <w:t xml:space="preserve">6.2. Scenarii funcționale de verificare</w:t>
              <w:tab/>
            </w:r>
          </w:hyperlink>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right" w:leader="none" w:pos="9681"/>
            </w:tabs>
            <w:spacing w:after="100" w:line="240" w:lineRule="auto"/>
            <w:ind w:left="220" w:firstLine="489.00000000000006"/>
            <w:rPr>
              <w:rFonts w:ascii="Calibri" w:cs="Calibri" w:eastAsia="Calibri" w:hAnsi="Calibri"/>
              <w:color w:val="000000"/>
            </w:rPr>
          </w:pPr>
          <w:hyperlink w:anchor="_5lh56fffyu9h">
            <w:r w:rsidDel="00000000" w:rsidR="00000000" w:rsidRPr="00000000">
              <w:rPr>
                <w:color w:val="000000"/>
                <w:rtl w:val="0"/>
              </w:rPr>
              <w:t xml:space="preserve">6.3. Valoarea pedagogică a aplicației</w:t>
              <w:tab/>
            </w:r>
          </w:hyperlink>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right" w:leader="none" w:pos="9681"/>
            </w:tabs>
            <w:spacing w:after="100" w:line="240" w:lineRule="auto"/>
            <w:ind w:left="220" w:firstLine="489.00000000000006"/>
            <w:rPr>
              <w:rFonts w:ascii="Calibri" w:cs="Calibri" w:eastAsia="Calibri" w:hAnsi="Calibri"/>
              <w:color w:val="000000"/>
            </w:rPr>
          </w:pPr>
          <w:hyperlink w:anchor="_aqclemnhmas8">
            <w:r w:rsidDel="00000000" w:rsidR="00000000" w:rsidRPr="00000000">
              <w:rPr>
                <w:color w:val="000000"/>
                <w:rtl w:val="0"/>
              </w:rPr>
              <w:t xml:space="preserve">6.4. Limitări tehnice și funcționale</w:t>
              <w:tab/>
            </w:r>
          </w:hyperlink>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right" w:leader="none" w:pos="9681"/>
            </w:tabs>
            <w:spacing w:after="100" w:line="240" w:lineRule="auto"/>
            <w:ind w:left="220" w:firstLine="489.00000000000006"/>
            <w:rPr>
              <w:rFonts w:ascii="Calibri" w:cs="Calibri" w:eastAsia="Calibri" w:hAnsi="Calibri"/>
              <w:color w:val="000000"/>
            </w:rPr>
          </w:pPr>
          <w:hyperlink w:anchor="_1sd4ki8fl0vg">
            <w:r w:rsidDel="00000000" w:rsidR="00000000" w:rsidRPr="00000000">
              <w:rPr>
                <w:color w:val="000000"/>
                <w:rtl w:val="0"/>
              </w:rPr>
              <w:t xml:space="preserve">6.5. Direcții de dezvoltare ulterioară</w:t>
              <w:tab/>
            </w:r>
          </w:hyperlink>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right" w:leader="none" w:pos="9681"/>
            </w:tabs>
            <w:spacing w:after="100" w:line="240" w:lineRule="auto"/>
            <w:ind w:left="220" w:firstLine="489.00000000000006"/>
            <w:rPr>
              <w:rFonts w:ascii="Calibri" w:cs="Calibri" w:eastAsia="Calibri" w:hAnsi="Calibri"/>
              <w:color w:val="000000"/>
            </w:rPr>
          </w:pPr>
          <w:hyperlink w:anchor="_l8d1mjrm7cby">
            <w:r w:rsidDel="00000000" w:rsidR="00000000" w:rsidRPr="00000000">
              <w:rPr>
                <w:color w:val="000000"/>
                <w:rtl w:val="0"/>
              </w:rPr>
              <w:t xml:space="preserve">6.6. Recomandări pentru exploatarea practică</w:t>
              <w:tab/>
            </w:r>
          </w:hyperlink>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right" w:leader="none" w:pos="9681"/>
            </w:tabs>
            <w:spacing w:after="100" w:lineRule="auto"/>
            <w:rPr>
              <w:rFonts w:ascii="Calibri" w:cs="Calibri" w:eastAsia="Calibri" w:hAnsi="Calibri"/>
              <w:color w:val="000000"/>
            </w:rPr>
          </w:pPr>
          <w:hyperlink w:anchor="_3oe81nph6kvk">
            <w:r w:rsidDel="00000000" w:rsidR="00000000" w:rsidRPr="00000000">
              <w:rPr>
                <w:color w:val="000000"/>
                <w:rtl w:val="0"/>
              </w:rPr>
              <w:t xml:space="preserve">Concluzii și recomandări</w:t>
              <w:tab/>
            </w:r>
          </w:hyperlink>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right" w:leader="none" w:pos="9681"/>
            </w:tabs>
            <w:spacing w:after="100" w:lineRule="auto"/>
            <w:rPr>
              <w:rFonts w:ascii="Calibri" w:cs="Calibri" w:eastAsia="Calibri" w:hAnsi="Calibri"/>
              <w:color w:val="000000"/>
            </w:rPr>
          </w:pPr>
          <w:hyperlink w:anchor="_crcm6eh2jdqe">
            <w:r w:rsidDel="00000000" w:rsidR="00000000" w:rsidRPr="00000000">
              <w:rPr>
                <w:color w:val="000000"/>
                <w:rtl w:val="0"/>
              </w:rPr>
              <w:t xml:space="preserve">Bibliografie</w:t>
              <w:tab/>
            </w:r>
          </w:hyperlink>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right" w:leader="none" w:pos="9681"/>
            </w:tabs>
            <w:spacing w:after="100" w:lineRule="auto"/>
            <w:rPr>
              <w:rFonts w:ascii="Calibri" w:cs="Calibri" w:eastAsia="Calibri" w:hAnsi="Calibri"/>
              <w:color w:val="000000"/>
            </w:rPr>
          </w:pPr>
          <w:hyperlink w:anchor="_we1pj98ri3lh">
            <w:r w:rsidDel="00000000" w:rsidR="00000000" w:rsidRPr="00000000">
              <w:rPr>
                <w:color w:val="000000"/>
                <w:rtl w:val="0"/>
              </w:rPr>
              <w:t xml:space="preserve">Anexe</w:t>
            </w:r>
          </w:hyperlink>
          <w:hyperlink w:anchor="_i8vs9qc814sw">
            <w:r w:rsidDel="00000000" w:rsidR="00000000" w:rsidRPr="00000000">
              <w:rPr>
                <w:color w:val="000000"/>
                <w:rtl w:val="0"/>
              </w:rPr>
              <w:tab/>
            </w:r>
          </w:hyperlink>
          <w:r w:rsidDel="00000000" w:rsidR="00000000" w:rsidRPr="00000000">
            <w:rPr>
              <w:rtl w:val="0"/>
            </w:rPr>
          </w:r>
        </w:p>
        <w:p w:rsidR="00000000" w:rsidDel="00000000" w:rsidP="00000000" w:rsidRDefault="00000000" w:rsidRPr="00000000" w14:paraId="0000004D">
          <w:pPr>
            <w:ind w:firstLine="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E">
      <w:pPr>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jc w:val="left"/>
        <w:rPr/>
      </w:pPr>
      <w:bookmarkStart w:colFirst="0" w:colLast="0" w:name="_z6omly91zyio" w:id="1"/>
      <w:bookmarkEnd w:id="1"/>
      <w:r w:rsidDel="00000000" w:rsidR="00000000" w:rsidRPr="00000000">
        <w:rPr>
          <w:rtl w:val="0"/>
        </w:rPr>
        <w:t xml:space="preserve">Lista abrevierilor</w:t>
      </w:r>
    </w:p>
    <w:tbl>
      <w:tblPr>
        <w:tblStyle w:val="Table1"/>
        <w:tblW w:w="9690.0" w:type="dxa"/>
        <w:jc w:val="left"/>
        <w:tblLayout w:type="fixed"/>
        <w:tblLook w:val="0400"/>
      </w:tblPr>
      <w:tblGrid>
        <w:gridCol w:w="4845"/>
        <w:gridCol w:w="4845"/>
        <w:tblGridChange w:id="0">
          <w:tblGrid>
            <w:gridCol w:w="4845"/>
            <w:gridCol w:w="4845"/>
          </w:tblGrid>
        </w:tblGridChange>
      </w:tblGrid>
      <w:tr>
        <w:trPr>
          <w:cantSplit w:val="0"/>
          <w:tblHeader w:val="0"/>
        </w:trPr>
        <w:tc>
          <w:tcPr/>
          <w:p w:rsidR="00000000" w:rsidDel="00000000" w:rsidP="00000000" w:rsidRDefault="00000000" w:rsidRPr="00000000" w14:paraId="00000050">
            <w:pPr>
              <w:pStyle w:val="Heading1"/>
              <w:jc w:val="left"/>
              <w:rPr/>
            </w:pPr>
            <w:r w:rsidDel="00000000" w:rsidR="00000000" w:rsidRPr="00000000">
              <w:rPr>
                <w:rtl w:val="0"/>
              </w:rPr>
              <w:t xml:space="preserve">Abreviere</w:t>
            </w:r>
          </w:p>
        </w:tc>
        <w:tc>
          <w:tcPr/>
          <w:p w:rsidR="00000000" w:rsidDel="00000000" w:rsidP="00000000" w:rsidRDefault="00000000" w:rsidRPr="00000000" w14:paraId="00000051">
            <w:pPr>
              <w:pStyle w:val="Heading1"/>
              <w:ind w:firstLine="0"/>
              <w:jc w:val="left"/>
              <w:rPr/>
            </w:pPr>
            <w:r w:rsidDel="00000000" w:rsidR="00000000" w:rsidRPr="00000000">
              <w:rPr>
                <w:rtl w:val="0"/>
              </w:rPr>
              <w:t xml:space="preserve">Semnificație</w:t>
            </w:r>
          </w:p>
        </w:tc>
      </w:tr>
      <w:tr>
        <w:trPr>
          <w:cantSplit w:val="0"/>
          <w:tblHeader w:val="0"/>
        </w:trPr>
        <w:tc>
          <w:tcPr/>
          <w:p w:rsidR="00000000" w:rsidDel="00000000" w:rsidP="00000000" w:rsidRDefault="00000000" w:rsidRPr="00000000" w14:paraId="00000052">
            <w:pPr>
              <w:pStyle w:val="Heading1"/>
              <w:jc w:val="left"/>
              <w:rPr/>
            </w:pPr>
            <w:r w:rsidDel="00000000" w:rsidR="00000000" w:rsidRPr="00000000">
              <w:rPr>
                <w:rtl w:val="0"/>
              </w:rPr>
              <w:t xml:space="preserve">HTML</w:t>
            </w:r>
          </w:p>
        </w:tc>
        <w:tc>
          <w:tcPr/>
          <w:p w:rsidR="00000000" w:rsidDel="00000000" w:rsidP="00000000" w:rsidRDefault="00000000" w:rsidRPr="00000000" w14:paraId="00000053">
            <w:pPr>
              <w:pStyle w:val="Heading1"/>
              <w:ind w:firstLine="0"/>
              <w:jc w:val="left"/>
              <w:rPr/>
            </w:pPr>
            <w:r w:rsidDel="00000000" w:rsidR="00000000" w:rsidRPr="00000000">
              <w:rPr>
                <w:rtl w:val="0"/>
              </w:rPr>
              <w:t xml:space="preserve">HyperText Markup Language</w:t>
            </w:r>
          </w:p>
        </w:tc>
      </w:tr>
      <w:tr>
        <w:trPr>
          <w:cantSplit w:val="0"/>
          <w:tblHeader w:val="0"/>
        </w:trPr>
        <w:tc>
          <w:tcPr/>
          <w:p w:rsidR="00000000" w:rsidDel="00000000" w:rsidP="00000000" w:rsidRDefault="00000000" w:rsidRPr="00000000" w14:paraId="00000054">
            <w:pPr>
              <w:pStyle w:val="Heading1"/>
              <w:jc w:val="left"/>
              <w:rPr/>
            </w:pPr>
            <w:r w:rsidDel="00000000" w:rsidR="00000000" w:rsidRPr="00000000">
              <w:rPr>
                <w:rtl w:val="0"/>
              </w:rPr>
              <w:t xml:space="preserve">CSS</w:t>
            </w:r>
          </w:p>
        </w:tc>
        <w:tc>
          <w:tcPr/>
          <w:p w:rsidR="00000000" w:rsidDel="00000000" w:rsidP="00000000" w:rsidRDefault="00000000" w:rsidRPr="00000000" w14:paraId="00000055">
            <w:pPr>
              <w:pStyle w:val="Heading1"/>
              <w:ind w:firstLine="0"/>
              <w:jc w:val="left"/>
              <w:rPr/>
            </w:pPr>
            <w:r w:rsidDel="00000000" w:rsidR="00000000" w:rsidRPr="00000000">
              <w:rPr>
                <w:rtl w:val="0"/>
              </w:rPr>
              <w:t xml:space="preserve">Cascading Style Sheets</w:t>
            </w:r>
          </w:p>
        </w:tc>
      </w:tr>
      <w:tr>
        <w:trPr>
          <w:cantSplit w:val="0"/>
          <w:tblHeader w:val="0"/>
        </w:trPr>
        <w:tc>
          <w:tcPr/>
          <w:p w:rsidR="00000000" w:rsidDel="00000000" w:rsidP="00000000" w:rsidRDefault="00000000" w:rsidRPr="00000000" w14:paraId="00000056">
            <w:pPr>
              <w:pStyle w:val="Heading1"/>
              <w:jc w:val="left"/>
              <w:rPr/>
            </w:pPr>
            <w:r w:rsidDel="00000000" w:rsidR="00000000" w:rsidRPr="00000000">
              <w:rPr>
                <w:rtl w:val="0"/>
              </w:rPr>
              <w:t xml:space="preserve">JS</w:t>
            </w:r>
          </w:p>
        </w:tc>
        <w:tc>
          <w:tcPr/>
          <w:p w:rsidR="00000000" w:rsidDel="00000000" w:rsidP="00000000" w:rsidRDefault="00000000" w:rsidRPr="00000000" w14:paraId="00000057">
            <w:pPr>
              <w:pStyle w:val="Heading1"/>
              <w:ind w:firstLine="0"/>
              <w:jc w:val="left"/>
              <w:rPr/>
            </w:pPr>
            <w:r w:rsidDel="00000000" w:rsidR="00000000" w:rsidRPr="00000000">
              <w:rPr>
                <w:rtl w:val="0"/>
              </w:rPr>
              <w:t xml:space="preserve">JavaScript</w:t>
            </w:r>
          </w:p>
        </w:tc>
      </w:tr>
      <w:tr>
        <w:trPr>
          <w:cantSplit w:val="0"/>
          <w:tblHeader w:val="0"/>
        </w:trPr>
        <w:tc>
          <w:tcPr/>
          <w:p w:rsidR="00000000" w:rsidDel="00000000" w:rsidP="00000000" w:rsidRDefault="00000000" w:rsidRPr="00000000" w14:paraId="00000058">
            <w:pPr>
              <w:pStyle w:val="Heading1"/>
              <w:jc w:val="left"/>
              <w:rPr/>
            </w:pPr>
            <w:r w:rsidDel="00000000" w:rsidR="00000000" w:rsidRPr="00000000">
              <w:rPr>
                <w:rtl w:val="0"/>
              </w:rPr>
              <w:t xml:space="preserve">DOM</w:t>
            </w:r>
          </w:p>
        </w:tc>
        <w:tc>
          <w:tcPr/>
          <w:p w:rsidR="00000000" w:rsidDel="00000000" w:rsidP="00000000" w:rsidRDefault="00000000" w:rsidRPr="00000000" w14:paraId="00000059">
            <w:pPr>
              <w:pStyle w:val="Heading1"/>
              <w:ind w:firstLine="0"/>
              <w:jc w:val="left"/>
              <w:rPr/>
            </w:pPr>
            <w:r w:rsidDel="00000000" w:rsidR="00000000" w:rsidRPr="00000000">
              <w:rPr>
                <w:rtl w:val="0"/>
              </w:rPr>
              <w:t xml:space="preserve">Document Object Model</w:t>
            </w:r>
          </w:p>
        </w:tc>
      </w:tr>
      <w:tr>
        <w:trPr>
          <w:cantSplit w:val="0"/>
          <w:tblHeader w:val="0"/>
        </w:trPr>
        <w:tc>
          <w:tcPr/>
          <w:p w:rsidR="00000000" w:rsidDel="00000000" w:rsidP="00000000" w:rsidRDefault="00000000" w:rsidRPr="00000000" w14:paraId="0000005A">
            <w:pPr>
              <w:pStyle w:val="Heading1"/>
              <w:jc w:val="left"/>
              <w:rPr/>
            </w:pPr>
            <w:r w:rsidDel="00000000" w:rsidR="00000000" w:rsidRPr="00000000">
              <w:rPr>
                <w:rtl w:val="0"/>
              </w:rPr>
              <w:t xml:space="preserve">JSON</w:t>
            </w:r>
          </w:p>
        </w:tc>
        <w:tc>
          <w:tcPr/>
          <w:p w:rsidR="00000000" w:rsidDel="00000000" w:rsidP="00000000" w:rsidRDefault="00000000" w:rsidRPr="00000000" w14:paraId="0000005B">
            <w:pPr>
              <w:pStyle w:val="Heading1"/>
              <w:ind w:firstLine="0"/>
              <w:jc w:val="left"/>
              <w:rPr/>
            </w:pPr>
            <w:r w:rsidDel="00000000" w:rsidR="00000000" w:rsidRPr="00000000">
              <w:rPr>
                <w:rtl w:val="0"/>
              </w:rPr>
              <w:t xml:space="preserve">JavaScript Object Notation</w:t>
            </w:r>
          </w:p>
        </w:tc>
      </w:tr>
      <w:tr>
        <w:trPr>
          <w:cantSplit w:val="0"/>
          <w:tblHeader w:val="0"/>
        </w:trPr>
        <w:tc>
          <w:tcPr/>
          <w:p w:rsidR="00000000" w:rsidDel="00000000" w:rsidP="00000000" w:rsidRDefault="00000000" w:rsidRPr="00000000" w14:paraId="0000005C">
            <w:pPr>
              <w:pStyle w:val="Heading1"/>
              <w:jc w:val="left"/>
              <w:rPr/>
            </w:pPr>
            <w:r w:rsidDel="00000000" w:rsidR="00000000" w:rsidRPr="00000000">
              <w:rPr>
                <w:rtl w:val="0"/>
              </w:rPr>
              <w:t xml:space="preserve">HTTP</w:t>
            </w:r>
          </w:p>
        </w:tc>
        <w:tc>
          <w:tcPr/>
          <w:p w:rsidR="00000000" w:rsidDel="00000000" w:rsidP="00000000" w:rsidRDefault="00000000" w:rsidRPr="00000000" w14:paraId="0000005D">
            <w:pPr>
              <w:pStyle w:val="Heading1"/>
              <w:ind w:firstLine="0"/>
              <w:jc w:val="left"/>
              <w:rPr/>
            </w:pPr>
            <w:r w:rsidDel="00000000" w:rsidR="00000000" w:rsidRPr="00000000">
              <w:rPr>
                <w:rtl w:val="0"/>
              </w:rPr>
              <w:t xml:space="preserve">Hypertext Transfer Protocol</w:t>
            </w:r>
          </w:p>
        </w:tc>
      </w:tr>
      <w:tr>
        <w:trPr>
          <w:cantSplit w:val="0"/>
          <w:tblHeader w:val="0"/>
        </w:trPr>
        <w:tc>
          <w:tcPr/>
          <w:p w:rsidR="00000000" w:rsidDel="00000000" w:rsidP="00000000" w:rsidRDefault="00000000" w:rsidRPr="00000000" w14:paraId="0000005E">
            <w:pPr>
              <w:pStyle w:val="Heading1"/>
              <w:jc w:val="left"/>
              <w:rPr/>
            </w:pPr>
            <w:r w:rsidDel="00000000" w:rsidR="00000000" w:rsidRPr="00000000">
              <w:rPr>
                <w:rtl w:val="0"/>
              </w:rPr>
              <w:t xml:space="preserve">API</w:t>
            </w:r>
          </w:p>
        </w:tc>
        <w:tc>
          <w:tcPr/>
          <w:p w:rsidR="00000000" w:rsidDel="00000000" w:rsidP="00000000" w:rsidRDefault="00000000" w:rsidRPr="00000000" w14:paraId="0000005F">
            <w:pPr>
              <w:pStyle w:val="Heading1"/>
              <w:ind w:firstLine="0"/>
              <w:jc w:val="left"/>
              <w:rPr/>
            </w:pPr>
            <w:r w:rsidDel="00000000" w:rsidR="00000000" w:rsidRPr="00000000">
              <w:rPr>
                <w:rtl w:val="0"/>
              </w:rPr>
              <w:t xml:space="preserve">Application Programming Interface</w:t>
            </w:r>
          </w:p>
        </w:tc>
      </w:tr>
      <w:tr>
        <w:trPr>
          <w:cantSplit w:val="0"/>
          <w:tblHeader w:val="0"/>
        </w:trPr>
        <w:tc>
          <w:tcPr/>
          <w:p w:rsidR="00000000" w:rsidDel="00000000" w:rsidP="00000000" w:rsidRDefault="00000000" w:rsidRPr="00000000" w14:paraId="00000060">
            <w:pPr>
              <w:pStyle w:val="Heading1"/>
              <w:jc w:val="left"/>
              <w:rPr/>
            </w:pPr>
            <w:r w:rsidDel="00000000" w:rsidR="00000000" w:rsidRPr="00000000">
              <w:rPr>
                <w:rtl w:val="0"/>
              </w:rPr>
              <w:t xml:space="preserve">UI</w:t>
            </w:r>
          </w:p>
        </w:tc>
        <w:tc>
          <w:tcPr/>
          <w:p w:rsidR="00000000" w:rsidDel="00000000" w:rsidP="00000000" w:rsidRDefault="00000000" w:rsidRPr="00000000" w14:paraId="00000061">
            <w:pPr>
              <w:pStyle w:val="Heading1"/>
              <w:ind w:firstLine="0"/>
              <w:jc w:val="left"/>
              <w:rPr/>
            </w:pPr>
            <w:r w:rsidDel="00000000" w:rsidR="00000000" w:rsidRPr="00000000">
              <w:rPr>
                <w:rtl w:val="0"/>
              </w:rPr>
              <w:t xml:space="preserve">User Interface</w:t>
            </w:r>
          </w:p>
        </w:tc>
      </w:tr>
      <w:tr>
        <w:trPr>
          <w:cantSplit w:val="0"/>
          <w:tblHeader w:val="0"/>
        </w:trPr>
        <w:tc>
          <w:tcPr/>
          <w:p w:rsidR="00000000" w:rsidDel="00000000" w:rsidP="00000000" w:rsidRDefault="00000000" w:rsidRPr="00000000" w14:paraId="00000062">
            <w:pPr>
              <w:pStyle w:val="Heading1"/>
              <w:jc w:val="left"/>
              <w:rPr/>
            </w:pPr>
            <w:r w:rsidDel="00000000" w:rsidR="00000000" w:rsidRPr="00000000">
              <w:rPr>
                <w:rtl w:val="0"/>
              </w:rPr>
              <w:t xml:space="preserve">UX</w:t>
            </w:r>
          </w:p>
        </w:tc>
        <w:tc>
          <w:tcPr/>
          <w:p w:rsidR="00000000" w:rsidDel="00000000" w:rsidP="00000000" w:rsidRDefault="00000000" w:rsidRPr="00000000" w14:paraId="00000063">
            <w:pPr>
              <w:pStyle w:val="Heading1"/>
              <w:ind w:firstLine="0"/>
              <w:jc w:val="left"/>
              <w:rPr/>
            </w:pPr>
            <w:r w:rsidDel="00000000" w:rsidR="00000000" w:rsidRPr="00000000">
              <w:rPr>
                <w:rtl w:val="0"/>
              </w:rPr>
              <w:t xml:space="preserve">User Experience</w:t>
            </w:r>
          </w:p>
        </w:tc>
      </w:tr>
      <w:tr>
        <w:trPr>
          <w:cantSplit w:val="0"/>
          <w:tblHeader w:val="0"/>
        </w:trPr>
        <w:tc>
          <w:tcPr/>
          <w:p w:rsidR="00000000" w:rsidDel="00000000" w:rsidP="00000000" w:rsidRDefault="00000000" w:rsidRPr="00000000" w14:paraId="00000064">
            <w:pPr>
              <w:pStyle w:val="Heading1"/>
              <w:jc w:val="left"/>
              <w:rPr/>
            </w:pPr>
            <w:r w:rsidDel="00000000" w:rsidR="00000000" w:rsidRPr="00000000">
              <w:rPr>
                <w:rtl w:val="0"/>
              </w:rPr>
              <w:t xml:space="preserve">SPA</w:t>
            </w:r>
          </w:p>
        </w:tc>
        <w:tc>
          <w:tcPr/>
          <w:p w:rsidR="00000000" w:rsidDel="00000000" w:rsidP="00000000" w:rsidRDefault="00000000" w:rsidRPr="00000000" w14:paraId="00000065">
            <w:pPr>
              <w:pStyle w:val="Heading1"/>
              <w:ind w:firstLine="0"/>
              <w:jc w:val="left"/>
              <w:rPr/>
            </w:pPr>
            <w:r w:rsidDel="00000000" w:rsidR="00000000" w:rsidRPr="00000000">
              <w:rPr>
                <w:rtl w:val="0"/>
              </w:rPr>
              <w:t xml:space="preserve">Single Page Application</w:t>
            </w:r>
          </w:p>
        </w:tc>
      </w:tr>
      <w:tr>
        <w:trPr>
          <w:cantSplit w:val="0"/>
          <w:tblHeader w:val="0"/>
        </w:trPr>
        <w:tc>
          <w:tcPr/>
          <w:p w:rsidR="00000000" w:rsidDel="00000000" w:rsidP="00000000" w:rsidRDefault="00000000" w:rsidRPr="00000000" w14:paraId="00000066">
            <w:pPr>
              <w:pStyle w:val="Heading1"/>
              <w:jc w:val="left"/>
              <w:rPr/>
            </w:pPr>
            <w:r w:rsidDel="00000000" w:rsidR="00000000" w:rsidRPr="00000000">
              <w:rPr>
                <w:rtl w:val="0"/>
              </w:rPr>
              <w:t xml:space="preserve">MP4</w:t>
            </w:r>
          </w:p>
        </w:tc>
        <w:tc>
          <w:tcPr/>
          <w:p w:rsidR="00000000" w:rsidDel="00000000" w:rsidP="00000000" w:rsidRDefault="00000000" w:rsidRPr="00000000" w14:paraId="00000067">
            <w:pPr>
              <w:pStyle w:val="Heading1"/>
              <w:ind w:firstLine="0"/>
              <w:jc w:val="left"/>
              <w:rPr/>
            </w:pPr>
            <w:r w:rsidDel="00000000" w:rsidR="00000000" w:rsidRPr="00000000">
              <w:rPr>
                <w:rtl w:val="0"/>
              </w:rPr>
              <w:t xml:space="preserve">MPEG-4 Part 14</w:t>
            </w:r>
          </w:p>
        </w:tc>
      </w:tr>
      <w:tr>
        <w:trPr>
          <w:cantSplit w:val="0"/>
          <w:tblHeader w:val="0"/>
        </w:trPr>
        <w:tc>
          <w:tcPr/>
          <w:p w:rsidR="00000000" w:rsidDel="00000000" w:rsidP="00000000" w:rsidRDefault="00000000" w:rsidRPr="00000000" w14:paraId="00000068">
            <w:pPr>
              <w:pStyle w:val="Heading1"/>
              <w:jc w:val="left"/>
              <w:rPr/>
            </w:pPr>
            <w:r w:rsidDel="00000000" w:rsidR="00000000" w:rsidRPr="00000000">
              <w:rPr>
                <w:rtl w:val="0"/>
              </w:rPr>
              <w:t xml:space="preserve">TOC</w:t>
            </w:r>
          </w:p>
        </w:tc>
        <w:tc>
          <w:tcPr/>
          <w:p w:rsidR="00000000" w:rsidDel="00000000" w:rsidP="00000000" w:rsidRDefault="00000000" w:rsidRPr="00000000" w14:paraId="00000069">
            <w:pPr>
              <w:pStyle w:val="Heading1"/>
              <w:ind w:firstLine="0"/>
              <w:jc w:val="left"/>
              <w:rPr/>
            </w:pPr>
            <w:r w:rsidDel="00000000" w:rsidR="00000000" w:rsidRPr="00000000">
              <w:rPr>
                <w:rtl w:val="0"/>
              </w:rPr>
              <w:t xml:space="preserve">Table of Contents</w:t>
            </w:r>
          </w:p>
        </w:tc>
      </w:tr>
    </w:tbl>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ind w:firstLine="0"/>
        <w:rPr/>
      </w:pPr>
      <w:bookmarkStart w:colFirst="0" w:colLast="0" w:name="_ld6uq2lp4lp6" w:id="2"/>
      <w:bookmarkEnd w:id="2"/>
      <w:r w:rsidDel="00000000" w:rsidR="00000000" w:rsidRPr="00000000">
        <w:rPr>
          <w:rtl w:val="0"/>
        </w:rPr>
        <w:t xml:space="preserve">Introducere</w:t>
      </w:r>
    </w:p>
    <w:p w:rsidR="00000000" w:rsidDel="00000000" w:rsidP="00000000" w:rsidRDefault="00000000" w:rsidRPr="00000000" w14:paraId="0000006C">
      <w:pPr>
        <w:rPr/>
      </w:pPr>
      <w:r w:rsidDel="00000000" w:rsidR="00000000" w:rsidRPr="00000000">
        <w:rPr>
          <w:rtl w:val="0"/>
        </w:rPr>
        <w:t xml:space="preserve">Transformarea digitală a educației a determinat apariția unor instrumente software orientate nu doar spre prezentarea informației, ci și spre implicarea activă a elevului în procesul de învățare. În special în cazul disciplinelor care cer exercițiu repetat, precum matematica elementară, mediile interactive pot susține atenția, pot reduce monotonia și pot oferi feedback imediat. În această lucrare este analizată și documentată realizarea unei aplicații educaționale de tip joc, construită pentru activități de grup și bazată pe o competiție vizuală între două echipe.</w:t>
      </w:r>
    </w:p>
    <w:p w:rsidR="00000000" w:rsidDel="00000000" w:rsidP="00000000" w:rsidRDefault="00000000" w:rsidRPr="00000000" w14:paraId="0000006D">
      <w:pPr>
        <w:rPr/>
      </w:pPr>
      <w:r w:rsidDel="00000000" w:rsidR="00000000" w:rsidRPr="00000000">
        <w:rPr>
          <w:rtl w:val="0"/>
        </w:rPr>
        <w:t xml:space="preserve">Tema lucrării pornește de la o problemă pedagogică concretă: elevii se implică mai greu în exercițiile de calcul atunci când acestea sunt prezentate exclusiv în formă statică, fără componentă ludică și fără un răspuns vizibil imediat. Proiectul propus transformă rezolvarea unor exerciții simple de matematică într-o activitate de echipă, susținută de o interfață grafică expresivă. Fiecare răspuns corect produce un efect vizual observabil, astfel încât relația dintre acțiune și rezultat devine clară, motivantă și ușor de urmărit.</w:t>
      </w:r>
    </w:p>
    <w:p w:rsidR="00000000" w:rsidDel="00000000" w:rsidP="00000000" w:rsidRDefault="00000000" w:rsidRPr="00000000" w14:paraId="0000006E">
      <w:pPr>
        <w:rPr/>
      </w:pPr>
      <w:r w:rsidDel="00000000" w:rsidR="00000000" w:rsidRPr="00000000">
        <w:rPr>
          <w:rtl w:val="0"/>
        </w:rPr>
        <w:t xml:space="preserve">Aplicația este implementată folosind tehnologii web accesibile și stabile: HTML pentru structura paginii, CSS pentru design și organizarea interfeței, JavaScript pentru logica jocului, iar un fișier JSON pentru banca de întrebări. În forma actuală, proiectul conține 10 întrebări de aritmetică elementară. Această alegere tehnologică permite utilizarea aplicației pe calculatoare obișnuite, pe tablă interactivă sau în laborator, fără infrastructură software complexă.</w:t>
      </w:r>
    </w:p>
    <w:p w:rsidR="00000000" w:rsidDel="00000000" w:rsidP="00000000" w:rsidRDefault="00000000" w:rsidRPr="00000000" w14:paraId="0000006F">
      <w:pPr>
        <w:rPr/>
      </w:pPr>
      <w:r w:rsidDel="00000000" w:rsidR="00000000" w:rsidRPr="00000000">
        <w:rPr>
          <w:rtl w:val="0"/>
        </w:rPr>
        <w:t xml:space="preserve">Lucrarea are atât o componentă tehnică, cât și una metodologică. Din punct de vedere tehnic sunt analizate structura fișierelor, arhitectura interfeței, modelul de stare al aplicației, gestionarea întrebărilor și mecanismele de feedback vizual. Din punct de vedere educațional sunt discutate rolul competiției controlate, colaborarea în echipă, relevanța analogiilor vizuale și modul în care un joc simplu poate susține exersarea rapidă și repetată.</w:t>
      </w:r>
    </w:p>
    <w:p w:rsidR="00000000" w:rsidDel="00000000" w:rsidP="00000000" w:rsidRDefault="00000000" w:rsidRPr="00000000" w14:paraId="00000070">
      <w:pPr>
        <w:rPr/>
      </w:pPr>
      <w:r w:rsidDel="00000000" w:rsidR="00000000" w:rsidRPr="00000000">
        <w:rPr>
          <w:rtl w:val="0"/>
        </w:rPr>
        <w:t xml:space="preserve">Metodele utilizate în lucrare includ analiza surselor teoretice privind gamificarea și învățarea activă, analiza codului sursă al aplicației, descrierea arhitecturală a soluției, definirea cerințelor funcționale și nefuncționale, precum și formularea unor scenarii de testare și exploatare practică. În acest sens, documentul nu este doar o prezentare narativă a rezultatului final, ci și o documentație tehnică menită să explice de ce proiectul funcționează, cum poate fi extins și ce limite prezintă în varianta curentă.</w:t>
      </w:r>
    </w:p>
    <w:p w:rsidR="00000000" w:rsidDel="00000000" w:rsidP="00000000" w:rsidRDefault="00000000" w:rsidRPr="00000000" w14:paraId="00000071">
      <w:pPr>
        <w:rPr/>
      </w:pPr>
      <w:r w:rsidDel="00000000" w:rsidR="00000000" w:rsidRPr="00000000">
        <w:rPr>
          <w:rtl w:val="0"/>
        </w:rPr>
        <w:t xml:space="preserve">Structura tezei este organizată astfel: primul capitol fundamentează tema din perspectivă teoretică și pedagogică; al doilea capitol formulează cerințele și contextul de utilizare; al treilea capitol descrie proiectarea generală a aplicației; capitolele patru și cinci analizează implementarea interfeței și a logicii JavaScript; capitolul șase prezintă testarea, evaluarea și direcțiile de dezvoltare; în final sunt formulate concluziile, bibliografia și anexele tehnice, inclusiv listingurile sursă relevante.</w:t>
      </w:r>
    </w:p>
    <w:p w:rsidR="00000000" w:rsidDel="00000000" w:rsidP="00000000" w:rsidRDefault="00000000" w:rsidRPr="00000000" w14:paraId="00000072">
      <w:pPr>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ind w:firstLine="0"/>
        <w:rPr/>
      </w:pPr>
      <w:bookmarkStart w:colFirst="0" w:colLast="0" w:name="_ps809fzhypur" w:id="3"/>
      <w:bookmarkEnd w:id="3"/>
      <w:r w:rsidDel="00000000" w:rsidR="00000000" w:rsidRPr="00000000">
        <w:rPr>
          <w:rtl w:val="0"/>
        </w:rPr>
        <w:t xml:space="preserve">1. Fundamente teoretice, context educațional și relevanța temei</w:t>
      </w:r>
    </w:p>
    <w:p w:rsidR="00000000" w:rsidDel="00000000" w:rsidP="00000000" w:rsidRDefault="00000000" w:rsidRPr="00000000" w14:paraId="00000074">
      <w:pPr>
        <w:pStyle w:val="Heading2"/>
        <w:ind w:firstLine="0"/>
        <w:rPr/>
      </w:pPr>
      <w:bookmarkStart w:colFirst="0" w:colLast="0" w:name="_cu1nz9v59jo8" w:id="4"/>
      <w:bookmarkEnd w:id="4"/>
      <w:r w:rsidDel="00000000" w:rsidR="00000000" w:rsidRPr="00000000">
        <w:rPr>
          <w:rtl w:val="0"/>
        </w:rPr>
        <w:t xml:space="preserve">1.1. Digitalizarea procesului educațional</w:t>
      </w:r>
    </w:p>
    <w:p w:rsidR="00000000" w:rsidDel="00000000" w:rsidP="00000000" w:rsidRDefault="00000000" w:rsidRPr="00000000" w14:paraId="00000075">
      <w:pPr>
        <w:rPr/>
      </w:pPr>
      <w:r w:rsidDel="00000000" w:rsidR="00000000" w:rsidRPr="00000000">
        <w:rPr>
          <w:rtl w:val="0"/>
        </w:rPr>
        <w:t xml:space="preserve">Educația contemporană este marcată de trecerea de la modele de predare centrate exclusiv pe expunerea frontală la modele în care elevul interacționează constant cu resurse digitale, aplicații și medii vizuale. Acest proces nu înseamnă doar înlocuirea suportului pe hârtie cu un ecran, ci și apariția unor noi forme de reprezentare a conținutului și a unor noi modalități de exersare. Platformele interactive, simulările și jocurile educaționale oferă profesorului posibilitatea de a organiza activități în care elevul primește imediat confirmarea corectitudinii sau incorectitudinii propriilor acțiuni.</w:t>
      </w:r>
    </w:p>
    <w:p w:rsidR="00000000" w:rsidDel="00000000" w:rsidP="00000000" w:rsidRDefault="00000000" w:rsidRPr="00000000" w14:paraId="00000076">
      <w:pPr>
        <w:rPr/>
      </w:pPr>
      <w:r w:rsidDel="00000000" w:rsidR="00000000" w:rsidRPr="00000000">
        <w:rPr>
          <w:rtl w:val="0"/>
        </w:rPr>
        <w:t xml:space="preserve">În cazul matematicii, avantajul digitalizării constă în faptul că abstractul poate fi convertit în acțiune și imagine. Un calcul reușit nu mai rămâne doar un rezultat numeric, ci poate produce o schimbare într-o scenă, într-un scor, într-o animație sau într-un obiect grafic. Astfel, elevul nu percepe exercițiul ca pe o sarcină izolată, ci ca pe o componentă a unei experiențe dinamice. Din această perspectivă, aplicațiile simple, dezvoltate cu tehnologii web, pot avea un rol semnificativ în completarea activităților tradiționale.</w:t>
      </w:r>
    </w:p>
    <w:p w:rsidR="00000000" w:rsidDel="00000000" w:rsidP="00000000" w:rsidRDefault="00000000" w:rsidRPr="00000000" w14:paraId="00000077">
      <w:pPr>
        <w:pStyle w:val="Heading2"/>
        <w:ind w:firstLine="0"/>
        <w:rPr/>
      </w:pPr>
      <w:bookmarkStart w:colFirst="0" w:colLast="0" w:name="_i3y64nwn4s20" w:id="5"/>
      <w:bookmarkEnd w:id="5"/>
      <w:r w:rsidDel="00000000" w:rsidR="00000000" w:rsidRPr="00000000">
        <w:rPr>
          <w:rtl w:val="0"/>
        </w:rPr>
        <w:t xml:space="preserve">1.2. Jocul educațional și mecanismele de gamificare</w:t>
      </w:r>
    </w:p>
    <w:p w:rsidR="00000000" w:rsidDel="00000000" w:rsidP="00000000" w:rsidRDefault="00000000" w:rsidRPr="00000000" w14:paraId="00000078">
      <w:pPr>
        <w:rPr/>
      </w:pPr>
      <w:r w:rsidDel="00000000" w:rsidR="00000000" w:rsidRPr="00000000">
        <w:rPr>
          <w:rtl w:val="0"/>
        </w:rPr>
        <w:t xml:space="preserve">Conceptul de gamificare presupune introducerea unor mecanisme specifice jocurilor în contexte non-ludice, cu scopul de a crește motivația și implicarea participanților. Printre aceste mecanisme se numără scorul, progresul vizibil, feedbackul imediat, provocarea gradată și competiția controlată. Într-un context educațional, ele nu trebuie aplicate în mod superficial, ci integrate astfel încât să susțină obiectivele didactice și să nu transforme activitatea într-o simplă cursă după puncte.</w:t>
      </w:r>
    </w:p>
    <w:p w:rsidR="00000000" w:rsidDel="00000000" w:rsidP="00000000" w:rsidRDefault="00000000" w:rsidRPr="00000000" w14:paraId="00000079">
      <w:pPr>
        <w:rPr/>
      </w:pPr>
      <w:r w:rsidDel="00000000" w:rsidR="00000000" w:rsidRPr="00000000">
        <w:rPr>
          <w:rtl w:val="0"/>
        </w:rPr>
        <w:t xml:space="preserve">Aplicația analizată în această lucrare folosește o formă de gamificare minimalistă, dar eficientă. Există două echipe, fiecare primește o întrebare, introduce răspunsul printr-o interfață de tip calculator și observă cum scorul influențează scena centrală. Mecanica este simplă, iar tocmai această simplitate o face potrivită pentru utilizarea în clasă. Elevii pot înțelege repede regulile, iar profesorul poate folosi timpul disponibil pentru exercițiu și discuție, nu pentru explicarea unui set complicat de operații.</w:t>
      </w:r>
    </w:p>
    <w:p w:rsidR="00000000" w:rsidDel="00000000" w:rsidP="00000000" w:rsidRDefault="00000000" w:rsidRPr="00000000" w14:paraId="0000007A">
      <w:pPr>
        <w:pStyle w:val="Heading2"/>
        <w:ind w:firstLine="0"/>
        <w:rPr/>
      </w:pPr>
      <w:bookmarkStart w:colFirst="0" w:colLast="0" w:name="_ynccdumeiwy" w:id="6"/>
      <w:bookmarkEnd w:id="6"/>
      <w:r w:rsidDel="00000000" w:rsidR="00000000" w:rsidRPr="00000000">
        <w:rPr>
          <w:rtl w:val="0"/>
        </w:rPr>
        <w:t xml:space="preserve">1.3. Învățarea colaborativă și competiția controlată</w:t>
      </w:r>
    </w:p>
    <w:p w:rsidR="00000000" w:rsidDel="00000000" w:rsidP="00000000" w:rsidRDefault="00000000" w:rsidRPr="00000000" w14:paraId="0000007B">
      <w:pPr>
        <w:rPr/>
      </w:pPr>
      <w:r w:rsidDel="00000000" w:rsidR="00000000" w:rsidRPr="00000000">
        <w:rPr>
          <w:rtl w:val="0"/>
        </w:rPr>
        <w:t xml:space="preserve">Activitățile desfășurate pe echipe stimulează nu doar rezolvarea individuală, ci și negocierea rapidă a unei soluții, distribuirea rolurilor și comunicarea dintre participanți. Într-un joc educațional bine calibrat, elevii cooperează în interiorul echipei și concurează în același timp cu cealaltă echipă. Această dublă dinamică poate crește participarea chiar și în cazul elevilor mai rezervați, deoarece presiunea performanței este împărțită între mai mulți colegi, iar succesul este perceput ca rezultat colectiv.</w:t>
      </w:r>
    </w:p>
    <w:p w:rsidR="00000000" w:rsidDel="00000000" w:rsidP="00000000" w:rsidRDefault="00000000" w:rsidRPr="00000000" w14:paraId="0000007C">
      <w:pPr>
        <w:rPr/>
      </w:pPr>
      <w:r w:rsidDel="00000000" w:rsidR="00000000" w:rsidRPr="00000000">
        <w:rPr>
          <w:rtl w:val="0"/>
        </w:rPr>
        <w:t xml:space="preserve">Competiția devine pedagogic utilă atunci când regulile sunt transparente, feedbackul este imediat, iar diferențele de punctaj pot fi recuperate. Aplicația propusă respectă aceste condiții prin afișarea simultană a scorurilor, prin blocarea interacțiunii înainte de începerea jocului și prin limitarea rundei la atingerea unui prag clar de victorie. Astfel se evită ambiguitatea și se creează un cadru de lucru predictibil, ușor de condus de către profesor.</w:t>
      </w:r>
    </w:p>
    <w:p w:rsidR="00000000" w:rsidDel="00000000" w:rsidP="00000000" w:rsidRDefault="00000000" w:rsidRPr="00000000" w14:paraId="0000007D">
      <w:pPr>
        <w:pStyle w:val="Heading2"/>
        <w:ind w:firstLine="0"/>
        <w:rPr/>
      </w:pPr>
      <w:bookmarkStart w:colFirst="0" w:colLast="0" w:name="_z35lppafpme3" w:id="7"/>
      <w:bookmarkEnd w:id="7"/>
      <w:r w:rsidDel="00000000" w:rsidR="00000000" w:rsidRPr="00000000">
        <w:rPr>
          <w:rtl w:val="0"/>
        </w:rPr>
        <w:t xml:space="preserve">1.4. Modelul vizual inspirat de fizică</w:t>
      </w:r>
    </w:p>
    <w:p w:rsidR="00000000" w:rsidDel="00000000" w:rsidP="00000000" w:rsidRDefault="00000000" w:rsidRPr="00000000" w14:paraId="0000007E">
      <w:pPr>
        <w:rPr/>
      </w:pPr>
      <w:r w:rsidDel="00000000" w:rsidR="00000000" w:rsidRPr="00000000">
        <w:rPr>
          <w:rtl w:val="0"/>
        </w:rPr>
        <w:t xml:space="preserve">Un element distinctiv al proiectului este folosirea unei scene de tip tragere de funie ca metaforă vizuală a progresului. Din punct de vedere didactic, această alegorie are două avantaje. În primul rând, traduce competiția într-o imagine ușor de înțeles: dacă o echipă rezolvă mai multe exerciții corect, aceasta „trage” jocul în favoarea ei. În al doilea rând, sugerează ideea de echilibru și dezechilibru, noțiuni care au legături intuitive cu fizica și cu reprezentarea forțelor.</w:t>
      </w:r>
    </w:p>
    <w:p w:rsidR="00000000" w:rsidDel="00000000" w:rsidP="00000000" w:rsidRDefault="00000000" w:rsidRPr="00000000" w14:paraId="0000007F">
      <w:pPr>
        <w:rPr/>
      </w:pPr>
      <w:r w:rsidDel="00000000" w:rsidR="00000000" w:rsidRPr="00000000">
        <w:rPr>
          <w:rtl w:val="0"/>
        </w:rPr>
        <w:t xml:space="preserve">Este important de precizat că aplicația nu încearcă să simuleze riguros un fenomen fizic. Scopul ei nu este calculul forțelor, ci utilizarea unei reprezentări intuitive pentru a sprijini înțelegerea relației dintre performanță și rezultat. Prin urmare, analogia cu fizica este una conceptuală, nu experimentală. Această abordare este potrivită pentru lucrare deoarece demonstrează că modele vizuale simple pot media trecerea de la exercițiul abstract la o experiență interactivă, păstrând claritatea regulilor.</w:t>
      </w:r>
    </w:p>
    <w:p w:rsidR="00000000" w:rsidDel="00000000" w:rsidP="00000000" w:rsidRDefault="00000000" w:rsidRPr="00000000" w14:paraId="00000080">
      <w:pPr>
        <w:pStyle w:val="Heading2"/>
        <w:ind w:firstLine="0"/>
        <w:rPr/>
      </w:pPr>
      <w:bookmarkStart w:colFirst="0" w:colLast="0" w:name="_g2b5frh04un7" w:id="8"/>
      <w:bookmarkEnd w:id="8"/>
      <w:r w:rsidDel="00000000" w:rsidR="00000000" w:rsidRPr="00000000">
        <w:rPr>
          <w:rtl w:val="0"/>
        </w:rPr>
        <w:t xml:space="preserve">1.5. Relevanța tehnologiilor web în instrumentele educaționale</w:t>
      </w:r>
    </w:p>
    <w:p w:rsidR="00000000" w:rsidDel="00000000" w:rsidP="00000000" w:rsidRDefault="00000000" w:rsidRPr="00000000" w14:paraId="00000081">
      <w:pPr>
        <w:rPr/>
      </w:pPr>
      <w:r w:rsidDel="00000000" w:rsidR="00000000" w:rsidRPr="00000000">
        <w:rPr>
          <w:rtl w:val="0"/>
        </w:rPr>
        <w:t xml:space="preserve">Tehnologiile web sunt deosebit de potrivite pentru aplicațiile educaționale cu distribuție rapidă. Un browser modern este suficient pentru rularea unui astfel de produs, ceea ce reduce barierele de instalare și simplifică adoptarea în școală. HTML structurează conținutul, CSS controlează aspectul vizual, iar JavaScript oferă interactivitate și actualizare în timp real. Pentru proiecte mici și medii, această combinație este suficientă pentru a crea experiențe robuste și ușor de întreținut.</w:t>
      </w:r>
    </w:p>
    <w:p w:rsidR="00000000" w:rsidDel="00000000" w:rsidP="00000000" w:rsidRDefault="00000000" w:rsidRPr="00000000" w14:paraId="00000082">
      <w:pPr>
        <w:rPr/>
      </w:pPr>
      <w:r w:rsidDel="00000000" w:rsidR="00000000" w:rsidRPr="00000000">
        <w:rPr>
          <w:rtl w:val="0"/>
        </w:rPr>
        <w:t xml:space="preserve">În plus, tehnologiile web facilitează extensia ulterioară a aplicației. Un proiect pornit ca soluție locală, fără backend, poate fi extins ulterior cu autentificare, panou pentru profesor, salvarea progresului sau generarea dinamică a întrebărilor. Alegerea unei baze front-end clare în faza inițială permite evoluția graduală a produsului. În cazul de față, aplicația este intenționat simplă și concentrată pe scenariul de utilizare din clasă, însă arhitectura ei permite dezvoltări viitoare fără rescriere completă.</w:t>
      </w:r>
    </w:p>
    <w:p w:rsidR="00000000" w:rsidDel="00000000" w:rsidP="00000000" w:rsidRDefault="00000000" w:rsidRPr="00000000" w14:paraId="00000083">
      <w:pPr>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ind w:firstLine="0"/>
        <w:rPr/>
      </w:pPr>
      <w:bookmarkStart w:colFirst="0" w:colLast="0" w:name="_z5k33ptdes91" w:id="9"/>
      <w:bookmarkEnd w:id="9"/>
      <w:r w:rsidDel="00000000" w:rsidR="00000000" w:rsidRPr="00000000">
        <w:rPr>
          <w:rtl w:val="0"/>
        </w:rPr>
        <w:t xml:space="preserve">2. Analiza domeniului și specificarea cerințelor</w:t>
      </w:r>
    </w:p>
    <w:p w:rsidR="00000000" w:rsidDel="00000000" w:rsidP="00000000" w:rsidRDefault="00000000" w:rsidRPr="00000000" w14:paraId="00000085">
      <w:pPr>
        <w:pStyle w:val="Heading2"/>
        <w:ind w:firstLine="0"/>
        <w:rPr/>
      </w:pPr>
      <w:bookmarkStart w:colFirst="0" w:colLast="0" w:name="_yhyafn5joz4y" w:id="10"/>
      <w:bookmarkEnd w:id="10"/>
      <w:r w:rsidDel="00000000" w:rsidR="00000000" w:rsidRPr="00000000">
        <w:rPr>
          <w:rtl w:val="0"/>
        </w:rPr>
        <w:t xml:space="preserve">2.1. Problema abordată și contextul de utilizare</w:t>
      </w:r>
    </w:p>
    <w:p w:rsidR="00000000" w:rsidDel="00000000" w:rsidP="00000000" w:rsidRDefault="00000000" w:rsidRPr="00000000" w14:paraId="00000086">
      <w:pPr>
        <w:rPr/>
      </w:pPr>
      <w:r w:rsidDel="00000000" w:rsidR="00000000" w:rsidRPr="00000000">
        <w:rPr>
          <w:rtl w:val="0"/>
        </w:rPr>
        <w:t xml:space="preserve">Problema principală pe care o abordează proiectul este scăderea atenției și a motivației în activitățile repetitive de calcul. În practică, exercițiile de adunare și scădere sunt esențiale, dar prezentate exclusiv în format tradițional pot deveni previzibile și lipsite de atractivitate. Aplicația urmărește să păstreze același conținut de bază, dar să îl livreze într-o formă care produce reacție imediată și implicare de grup.</w:t>
      </w:r>
    </w:p>
    <w:p w:rsidR="00000000" w:rsidDel="00000000" w:rsidP="00000000" w:rsidRDefault="00000000" w:rsidRPr="00000000" w14:paraId="00000087">
      <w:pPr>
        <w:rPr/>
      </w:pPr>
      <w:r w:rsidDel="00000000" w:rsidR="00000000" w:rsidRPr="00000000">
        <w:rPr>
          <w:rtl w:val="0"/>
        </w:rPr>
        <w:t xml:space="preserve">Contextul de utilizare vizat este sala de clasă, în special situațiile în care profesorul are nevoie de un instrument rapid pentru activarea elevilor la începutul lecției, pentru consolidarea cunoștințelor sau pentru încheierea unei activități de recapitulare. Interfața mare și butoanele evidente recomandă produsul pentru proiecție pe ecran sau pentru tablă interactivă. Totodată, structura simplă permite rularea și pe un calculator obișnuit, fără conturi, baze de date sau configurări complicate.</w:t>
      </w:r>
    </w:p>
    <w:p w:rsidR="00000000" w:rsidDel="00000000" w:rsidP="00000000" w:rsidRDefault="00000000" w:rsidRPr="00000000" w14:paraId="00000088">
      <w:pPr>
        <w:pStyle w:val="Heading2"/>
        <w:ind w:firstLine="0"/>
        <w:rPr/>
      </w:pPr>
      <w:bookmarkStart w:colFirst="0" w:colLast="0" w:name="_enzlesamrlg1" w:id="11"/>
      <w:bookmarkEnd w:id="11"/>
      <w:r w:rsidDel="00000000" w:rsidR="00000000" w:rsidRPr="00000000">
        <w:rPr>
          <w:rtl w:val="0"/>
        </w:rPr>
        <w:t xml:space="preserve">2.2. Utilizatori și scenarii pedagogice</w:t>
      </w:r>
    </w:p>
    <w:p w:rsidR="00000000" w:rsidDel="00000000" w:rsidP="00000000" w:rsidRDefault="00000000" w:rsidRPr="00000000" w14:paraId="00000089">
      <w:pPr>
        <w:rPr/>
      </w:pPr>
      <w:r w:rsidDel="00000000" w:rsidR="00000000" w:rsidRPr="00000000">
        <w:rPr>
          <w:rtl w:val="0"/>
        </w:rPr>
        <w:t xml:space="preserve">În forma actuală, pot fi identificați trei actori principali: profesorul, elevii organizați în două echipe și operatorul aplicației. În multe situații profesorul poate avea și rolul de operator, însă în clasele mari este posibil ca un elev sau un asistent să introducă efectiv răspunsurile. Această separare este utilă deoarece permite învățătorului să se concentreze pe coordonarea didactică și pe observarea comportamentului echipelor, nu doar pe controlul interfeței.</w:t>
      </w:r>
    </w:p>
    <w:p w:rsidR="00000000" w:rsidDel="00000000" w:rsidP="00000000" w:rsidRDefault="00000000" w:rsidRPr="00000000" w14:paraId="0000008A">
      <w:pPr>
        <w:rPr/>
      </w:pPr>
      <w:r w:rsidDel="00000000" w:rsidR="00000000" w:rsidRPr="00000000">
        <w:rPr>
          <w:rtl w:val="0"/>
        </w:rPr>
        <w:t xml:space="preserve">Scenariul de bază este următorul: profesorul pornește jocul, echipele primesc câte o întrebare, discută rapid și introduc rezultatul folosind calculatorul numeric de pe ecran. Dacă răspunsul este corect, scorul se actualizează și scena centrală se deplasează în favoarea echipei; dacă răspunsul este greșit, se afișează un feedback vizual de eroare. Activitatea continuă până când una dintre echipe atinge scorul final. Acest flux este suficient de simplu pentru a fi repetat de mai multe ori în aceeași lecție.</w:t>
      </w:r>
    </w:p>
    <w:p w:rsidR="00000000" w:rsidDel="00000000" w:rsidP="00000000" w:rsidRDefault="00000000" w:rsidRPr="00000000" w14:paraId="0000008B">
      <w:pPr>
        <w:pStyle w:val="Heading2"/>
        <w:ind w:firstLine="0"/>
        <w:rPr/>
      </w:pPr>
      <w:bookmarkStart w:colFirst="0" w:colLast="0" w:name="_prjb08bn7rqj" w:id="12"/>
      <w:bookmarkEnd w:id="12"/>
      <w:r w:rsidDel="00000000" w:rsidR="00000000" w:rsidRPr="00000000">
        <w:rPr>
          <w:rtl w:val="0"/>
        </w:rPr>
        <w:t xml:space="preserve">2.3. Scopul lucrării și obiectivele operaționale</w:t>
      </w:r>
    </w:p>
    <w:p w:rsidR="00000000" w:rsidDel="00000000" w:rsidP="00000000" w:rsidRDefault="00000000" w:rsidRPr="00000000" w14:paraId="0000008C">
      <w:pPr>
        <w:rPr/>
      </w:pPr>
      <w:r w:rsidDel="00000000" w:rsidR="00000000" w:rsidRPr="00000000">
        <w:rPr>
          <w:rtl w:val="0"/>
        </w:rPr>
        <w:t xml:space="preserve">Scopul lucrării este proiectarea și documentarea unei aplicații educaționale interactive care să transforme rezolvarea exercițiilor matematice într-o activitate de grup atractivă, vizibilă și ușor de administrat. Din perspectiva produsului software, scopul este obținerea unei aplicații clare, stabile și suficient de flexibile pentru extindere. Din perspectivă educațională, scopul este stimularea participării, colaborării și reacției rapide.</w:t>
      </w:r>
    </w:p>
    <w:p w:rsidR="00000000" w:rsidDel="00000000" w:rsidP="00000000" w:rsidRDefault="00000000" w:rsidRPr="00000000" w14:paraId="0000008D">
      <w:pPr>
        <w:rPr/>
      </w:pPr>
      <w:r w:rsidDel="00000000" w:rsidR="00000000" w:rsidRPr="00000000">
        <w:rPr>
          <w:rtl w:val="0"/>
        </w:rPr>
        <w:t xml:space="preserve">Pentru atingerea acestui scop au fost formulate mai multe obiective operaționale: definirea structurii interfeței, implementarea unui model de stare pentru joc, încărcarea întrebărilor dintr-o sursă externă, verificarea răspunsurilor, afișarea scorului, reprezentarea vizuală a progresului, precum și documentarea limitărilor și a direcțiilor de dezvoltare. Aceste obiective asigură faptul că lucrarea tratează atât produsul final, cât și procesul tehnic prin care acesta a fost obținut.</w:t>
      </w:r>
    </w:p>
    <w:p w:rsidR="00000000" w:rsidDel="00000000" w:rsidP="00000000" w:rsidRDefault="00000000" w:rsidRPr="00000000" w14:paraId="0000008E">
      <w:pPr>
        <w:pStyle w:val="Heading2"/>
        <w:ind w:firstLine="0"/>
        <w:rPr/>
      </w:pPr>
      <w:bookmarkStart w:colFirst="0" w:colLast="0" w:name="_v0yjhf8kq9l3" w:id="13"/>
      <w:bookmarkEnd w:id="13"/>
      <w:r w:rsidDel="00000000" w:rsidR="00000000" w:rsidRPr="00000000">
        <w:rPr>
          <w:rtl w:val="0"/>
        </w:rPr>
        <w:t xml:space="preserve">2.4. Cerințe funcționale</w:t>
      </w:r>
    </w:p>
    <w:p w:rsidR="00000000" w:rsidDel="00000000" w:rsidP="00000000" w:rsidRDefault="00000000" w:rsidRPr="00000000" w14:paraId="0000008F">
      <w:pPr>
        <w:rPr/>
      </w:pPr>
      <w:r w:rsidDel="00000000" w:rsidR="00000000" w:rsidRPr="00000000">
        <w:rPr>
          <w:rtl w:val="0"/>
        </w:rPr>
        <w:t xml:space="preserve">Cerințele funcționale definesc comportamentul minim necesar pentru ca aplicația să poată fi utilizată în activități didactice reale. Ele descriu operațiile pe care utilizatorul le poate executa, reacțiile sistemului și condițiile de finalizare a jocului. Într-un proiect de dimensiuni reduse, formularea explicită a acestor cerințe este importantă deoarece previne extinderea necontrolată a funcționalității și permite evaluarea obiectivă a rezultatului final.</w:t>
      </w:r>
    </w:p>
    <w:p w:rsidR="00000000" w:rsidDel="00000000" w:rsidP="00000000" w:rsidRDefault="00000000" w:rsidRPr="00000000" w14:paraId="00000090">
      <w:pPr>
        <w:rPr/>
      </w:pPr>
      <w:r w:rsidDel="00000000" w:rsidR="00000000" w:rsidRPr="00000000">
        <w:rPr>
          <w:rtl w:val="0"/>
        </w:rPr>
        <w:t xml:space="preserve">Pentru această aplicație, cerințele funcționale sunt strâns legate de fluxul jocului: pornirea, încărcarea întrebărilor, introducerea răspunsurilor, validarea acestora, actualizarea scorurilor și anunțarea câștigătorului. În tabelul următor sunt sintetizate cerințele esențiale și modul în care ele sunt reflectate în produsul software.</w:t>
      </w:r>
    </w:p>
    <w:tbl>
      <w:tblPr>
        <w:tblStyle w:val="Table2"/>
        <w:tblW w:w="9690.0" w:type="dxa"/>
        <w:jc w:val="left"/>
        <w:tblLayout w:type="fixed"/>
        <w:tblLook w:val="0400"/>
      </w:tblPr>
      <w:tblGrid>
        <w:gridCol w:w="3230"/>
        <w:gridCol w:w="3230"/>
        <w:gridCol w:w="3230"/>
        <w:tblGridChange w:id="0">
          <w:tblGrid>
            <w:gridCol w:w="3230"/>
            <w:gridCol w:w="3230"/>
            <w:gridCol w:w="3230"/>
          </w:tblGrid>
        </w:tblGridChange>
      </w:tblGrid>
      <w:tr>
        <w:trPr>
          <w:cantSplit w:val="0"/>
          <w:tblHeader w:val="0"/>
        </w:trPr>
        <w:tc>
          <w:tcPr/>
          <w:p w:rsidR="00000000" w:rsidDel="00000000" w:rsidP="00000000" w:rsidRDefault="00000000" w:rsidRPr="00000000" w14:paraId="00000091">
            <w:pPr>
              <w:ind w:firstLine="0"/>
              <w:jc w:val="center"/>
              <w:rPr/>
            </w:pPr>
            <w:r w:rsidDel="00000000" w:rsidR="00000000" w:rsidRPr="00000000">
              <w:rPr>
                <w:b w:val="1"/>
                <w:bCs w:val="1"/>
                <w:sz w:val="20"/>
                <w:szCs w:val="20"/>
                <w:rtl w:val="0"/>
              </w:rPr>
              <w:t xml:space="preserve">Cod</w:t>
            </w:r>
            <w:r w:rsidDel="00000000" w:rsidR="00000000" w:rsidRPr="00000000">
              <w:rPr>
                <w:rtl w:val="0"/>
              </w:rPr>
            </w:r>
          </w:p>
        </w:tc>
        <w:tc>
          <w:tcPr/>
          <w:p w:rsidR="00000000" w:rsidDel="00000000" w:rsidP="00000000" w:rsidRDefault="00000000" w:rsidRPr="00000000" w14:paraId="00000092">
            <w:pPr>
              <w:ind w:firstLine="0"/>
              <w:jc w:val="center"/>
              <w:rPr/>
            </w:pPr>
            <w:r w:rsidDel="00000000" w:rsidR="00000000" w:rsidRPr="00000000">
              <w:rPr>
                <w:b w:val="1"/>
                <w:bCs w:val="1"/>
                <w:sz w:val="20"/>
                <w:szCs w:val="20"/>
                <w:rtl w:val="0"/>
              </w:rPr>
              <w:t xml:space="preserve">Cerință</w:t>
            </w:r>
            <w:r w:rsidDel="00000000" w:rsidR="00000000" w:rsidRPr="00000000">
              <w:rPr>
                <w:rtl w:val="0"/>
              </w:rPr>
            </w:r>
          </w:p>
        </w:tc>
        <w:tc>
          <w:tcPr/>
          <w:p w:rsidR="00000000" w:rsidDel="00000000" w:rsidP="00000000" w:rsidRDefault="00000000" w:rsidRPr="00000000" w14:paraId="00000093">
            <w:pPr>
              <w:ind w:firstLine="0"/>
              <w:jc w:val="center"/>
              <w:rPr/>
            </w:pPr>
            <w:r w:rsidDel="00000000" w:rsidR="00000000" w:rsidRPr="00000000">
              <w:rPr>
                <w:b w:val="1"/>
                <w:bCs w:val="1"/>
                <w:sz w:val="20"/>
                <w:szCs w:val="20"/>
                <w:rtl w:val="0"/>
              </w:rPr>
              <w:t xml:space="preserve">Reflecție în aplicație</w:t>
            </w:r>
            <w:r w:rsidDel="00000000" w:rsidR="00000000" w:rsidRPr="00000000">
              <w:rPr>
                <w:rtl w:val="0"/>
              </w:rPr>
            </w:r>
          </w:p>
        </w:tc>
      </w:tr>
      <w:tr>
        <w:trPr>
          <w:cantSplit w:val="0"/>
          <w:tblHeader w:val="0"/>
        </w:trPr>
        <w:tc>
          <w:tcPr/>
          <w:p w:rsidR="00000000" w:rsidDel="00000000" w:rsidP="00000000" w:rsidRDefault="00000000" w:rsidRPr="00000000" w14:paraId="00000094">
            <w:pPr>
              <w:spacing w:line="240" w:lineRule="auto"/>
              <w:ind w:firstLine="0"/>
              <w:jc w:val="left"/>
              <w:rPr/>
            </w:pPr>
            <w:r w:rsidDel="00000000" w:rsidR="00000000" w:rsidRPr="00000000">
              <w:rPr>
                <w:sz w:val="20"/>
                <w:szCs w:val="20"/>
                <w:rtl w:val="0"/>
              </w:rPr>
              <w:t xml:space="preserve">CF1</w:t>
            </w:r>
            <w:r w:rsidDel="00000000" w:rsidR="00000000" w:rsidRPr="00000000">
              <w:rPr>
                <w:rtl w:val="0"/>
              </w:rPr>
            </w:r>
          </w:p>
        </w:tc>
        <w:tc>
          <w:tcPr/>
          <w:p w:rsidR="00000000" w:rsidDel="00000000" w:rsidP="00000000" w:rsidRDefault="00000000" w:rsidRPr="00000000" w14:paraId="00000095">
            <w:pPr>
              <w:spacing w:line="240" w:lineRule="auto"/>
              <w:ind w:firstLine="0"/>
              <w:jc w:val="left"/>
              <w:rPr/>
            </w:pPr>
            <w:r w:rsidDel="00000000" w:rsidR="00000000" w:rsidRPr="00000000">
              <w:rPr>
                <w:sz w:val="20"/>
                <w:szCs w:val="20"/>
                <w:rtl w:val="0"/>
              </w:rPr>
              <w:t xml:space="preserve">Pornirea jocului prin buton dedicat</w:t>
            </w:r>
            <w:r w:rsidDel="00000000" w:rsidR="00000000" w:rsidRPr="00000000">
              <w:rPr>
                <w:rtl w:val="0"/>
              </w:rPr>
            </w:r>
          </w:p>
        </w:tc>
        <w:tc>
          <w:tcPr/>
          <w:p w:rsidR="00000000" w:rsidDel="00000000" w:rsidP="00000000" w:rsidRDefault="00000000" w:rsidRPr="00000000" w14:paraId="00000096">
            <w:pPr>
              <w:spacing w:line="240" w:lineRule="auto"/>
              <w:ind w:firstLine="0"/>
              <w:jc w:val="left"/>
              <w:rPr/>
            </w:pPr>
            <w:r w:rsidDel="00000000" w:rsidR="00000000" w:rsidRPr="00000000">
              <w:rPr>
                <w:sz w:val="20"/>
                <w:szCs w:val="20"/>
                <w:rtl w:val="0"/>
              </w:rPr>
              <w:t xml:space="preserve">Implementată prin funcția startGame() și butonul START GAME</w:t>
            </w:r>
            <w:r w:rsidDel="00000000" w:rsidR="00000000" w:rsidRPr="00000000">
              <w:rPr>
                <w:rtl w:val="0"/>
              </w:rPr>
            </w:r>
          </w:p>
        </w:tc>
      </w:tr>
      <w:tr>
        <w:trPr>
          <w:cantSplit w:val="0"/>
          <w:tblHeader w:val="0"/>
        </w:trPr>
        <w:tc>
          <w:tcPr/>
          <w:p w:rsidR="00000000" w:rsidDel="00000000" w:rsidP="00000000" w:rsidRDefault="00000000" w:rsidRPr="00000000" w14:paraId="00000097">
            <w:pPr>
              <w:spacing w:line="240" w:lineRule="auto"/>
              <w:ind w:firstLine="0"/>
              <w:jc w:val="left"/>
              <w:rPr/>
            </w:pPr>
            <w:r w:rsidDel="00000000" w:rsidR="00000000" w:rsidRPr="00000000">
              <w:rPr>
                <w:sz w:val="20"/>
                <w:szCs w:val="20"/>
                <w:rtl w:val="0"/>
              </w:rPr>
              <w:t xml:space="preserve">CF2</w:t>
            </w:r>
            <w:r w:rsidDel="00000000" w:rsidR="00000000" w:rsidRPr="00000000">
              <w:rPr>
                <w:rtl w:val="0"/>
              </w:rPr>
            </w:r>
          </w:p>
        </w:tc>
        <w:tc>
          <w:tcPr/>
          <w:p w:rsidR="00000000" w:rsidDel="00000000" w:rsidP="00000000" w:rsidRDefault="00000000" w:rsidRPr="00000000" w14:paraId="00000098">
            <w:pPr>
              <w:spacing w:line="240" w:lineRule="auto"/>
              <w:ind w:firstLine="0"/>
              <w:jc w:val="left"/>
              <w:rPr/>
            </w:pPr>
            <w:r w:rsidDel="00000000" w:rsidR="00000000" w:rsidRPr="00000000">
              <w:rPr>
                <w:sz w:val="20"/>
                <w:szCs w:val="20"/>
                <w:rtl w:val="0"/>
              </w:rPr>
              <w:t xml:space="preserve">Încărcarea întrebărilor din sursă externă</w:t>
            </w:r>
            <w:r w:rsidDel="00000000" w:rsidR="00000000" w:rsidRPr="00000000">
              <w:rPr>
                <w:rtl w:val="0"/>
              </w:rPr>
            </w:r>
          </w:p>
        </w:tc>
        <w:tc>
          <w:tcPr/>
          <w:p w:rsidR="00000000" w:rsidDel="00000000" w:rsidP="00000000" w:rsidRDefault="00000000" w:rsidRPr="00000000" w14:paraId="00000099">
            <w:pPr>
              <w:spacing w:line="240" w:lineRule="auto"/>
              <w:ind w:firstLine="0"/>
              <w:jc w:val="left"/>
              <w:rPr/>
            </w:pPr>
            <w:r w:rsidDel="00000000" w:rsidR="00000000" w:rsidRPr="00000000">
              <w:rPr>
                <w:sz w:val="20"/>
                <w:szCs w:val="20"/>
                <w:rtl w:val="0"/>
              </w:rPr>
              <w:t xml:space="preserve">Realizată prin fetch('questions.json')</w:t>
            </w:r>
            <w:r w:rsidDel="00000000" w:rsidR="00000000" w:rsidRPr="00000000">
              <w:rPr>
                <w:rtl w:val="0"/>
              </w:rPr>
            </w:r>
          </w:p>
        </w:tc>
      </w:tr>
      <w:tr>
        <w:trPr>
          <w:cantSplit w:val="0"/>
          <w:tblHeader w:val="0"/>
        </w:trPr>
        <w:tc>
          <w:tcPr/>
          <w:p w:rsidR="00000000" w:rsidDel="00000000" w:rsidP="00000000" w:rsidRDefault="00000000" w:rsidRPr="00000000" w14:paraId="0000009A">
            <w:pPr>
              <w:spacing w:line="240" w:lineRule="auto"/>
              <w:ind w:firstLine="0"/>
              <w:jc w:val="left"/>
              <w:rPr/>
            </w:pPr>
            <w:r w:rsidDel="00000000" w:rsidR="00000000" w:rsidRPr="00000000">
              <w:rPr>
                <w:sz w:val="20"/>
                <w:szCs w:val="20"/>
                <w:rtl w:val="0"/>
              </w:rPr>
              <w:t xml:space="preserve">CF3</w:t>
            </w:r>
            <w:r w:rsidDel="00000000" w:rsidR="00000000" w:rsidRPr="00000000">
              <w:rPr>
                <w:rtl w:val="0"/>
              </w:rPr>
            </w:r>
          </w:p>
        </w:tc>
        <w:tc>
          <w:tcPr/>
          <w:p w:rsidR="00000000" w:rsidDel="00000000" w:rsidP="00000000" w:rsidRDefault="00000000" w:rsidRPr="00000000" w14:paraId="0000009B">
            <w:pPr>
              <w:spacing w:line="240" w:lineRule="auto"/>
              <w:ind w:firstLine="0"/>
              <w:jc w:val="left"/>
              <w:rPr/>
            </w:pPr>
            <w:r w:rsidDel="00000000" w:rsidR="00000000" w:rsidRPr="00000000">
              <w:rPr>
                <w:sz w:val="20"/>
                <w:szCs w:val="20"/>
                <w:rtl w:val="0"/>
              </w:rPr>
              <w:t xml:space="preserve">Atribuirea unei întrebări pentru fiecare echipă</w:t>
            </w:r>
            <w:r w:rsidDel="00000000" w:rsidR="00000000" w:rsidRPr="00000000">
              <w:rPr>
                <w:rtl w:val="0"/>
              </w:rPr>
            </w:r>
          </w:p>
        </w:tc>
        <w:tc>
          <w:tcPr/>
          <w:p w:rsidR="00000000" w:rsidDel="00000000" w:rsidP="00000000" w:rsidRDefault="00000000" w:rsidRPr="00000000" w14:paraId="0000009C">
            <w:pPr>
              <w:spacing w:line="240" w:lineRule="auto"/>
              <w:ind w:firstLine="0"/>
              <w:jc w:val="left"/>
              <w:rPr/>
            </w:pPr>
            <w:r w:rsidDel="00000000" w:rsidR="00000000" w:rsidRPr="00000000">
              <w:rPr>
                <w:sz w:val="20"/>
                <w:szCs w:val="20"/>
                <w:rtl w:val="0"/>
              </w:rPr>
              <w:t xml:space="preserve">Gestionată prin loadNewQuestion(team)</w:t>
            </w:r>
            <w:r w:rsidDel="00000000" w:rsidR="00000000" w:rsidRPr="00000000">
              <w:rPr>
                <w:rtl w:val="0"/>
              </w:rPr>
            </w:r>
          </w:p>
        </w:tc>
      </w:tr>
      <w:tr>
        <w:trPr>
          <w:cantSplit w:val="0"/>
          <w:tblHeader w:val="0"/>
        </w:trPr>
        <w:tc>
          <w:tcPr/>
          <w:p w:rsidR="00000000" w:rsidDel="00000000" w:rsidP="00000000" w:rsidRDefault="00000000" w:rsidRPr="00000000" w14:paraId="0000009D">
            <w:pPr>
              <w:spacing w:line="240" w:lineRule="auto"/>
              <w:ind w:firstLine="0"/>
              <w:jc w:val="left"/>
              <w:rPr/>
            </w:pPr>
            <w:r w:rsidDel="00000000" w:rsidR="00000000" w:rsidRPr="00000000">
              <w:rPr>
                <w:sz w:val="20"/>
                <w:szCs w:val="20"/>
                <w:rtl w:val="0"/>
              </w:rPr>
              <w:t xml:space="preserve">CF4</w:t>
            </w:r>
            <w:r w:rsidDel="00000000" w:rsidR="00000000" w:rsidRPr="00000000">
              <w:rPr>
                <w:rtl w:val="0"/>
              </w:rPr>
            </w:r>
          </w:p>
        </w:tc>
        <w:tc>
          <w:tcPr/>
          <w:p w:rsidR="00000000" w:rsidDel="00000000" w:rsidP="00000000" w:rsidRDefault="00000000" w:rsidRPr="00000000" w14:paraId="0000009E">
            <w:pPr>
              <w:spacing w:line="240" w:lineRule="auto"/>
              <w:ind w:firstLine="0"/>
              <w:jc w:val="left"/>
              <w:rPr/>
            </w:pPr>
            <w:r w:rsidDel="00000000" w:rsidR="00000000" w:rsidRPr="00000000">
              <w:rPr>
                <w:sz w:val="20"/>
                <w:szCs w:val="20"/>
                <w:rtl w:val="0"/>
              </w:rPr>
              <w:t xml:space="preserve">Introducerea numerică a răspunsurilor</w:t>
            </w:r>
            <w:r w:rsidDel="00000000" w:rsidR="00000000" w:rsidRPr="00000000">
              <w:rPr>
                <w:rtl w:val="0"/>
              </w:rPr>
            </w:r>
          </w:p>
        </w:tc>
        <w:tc>
          <w:tcPr/>
          <w:p w:rsidR="00000000" w:rsidDel="00000000" w:rsidP="00000000" w:rsidRDefault="00000000" w:rsidRPr="00000000" w14:paraId="0000009F">
            <w:pPr>
              <w:spacing w:line="240" w:lineRule="auto"/>
              <w:ind w:firstLine="0"/>
              <w:jc w:val="left"/>
              <w:rPr/>
            </w:pPr>
            <w:r w:rsidDel="00000000" w:rsidR="00000000" w:rsidRPr="00000000">
              <w:rPr>
                <w:sz w:val="20"/>
                <w:szCs w:val="20"/>
                <w:rtl w:val="0"/>
              </w:rPr>
              <w:t xml:space="preserve">Realizată prin calculatorul virtual și display-ul asociat</w:t>
            </w:r>
            <w:r w:rsidDel="00000000" w:rsidR="00000000" w:rsidRPr="00000000">
              <w:rPr>
                <w:rtl w:val="0"/>
              </w:rPr>
            </w:r>
          </w:p>
        </w:tc>
      </w:tr>
      <w:tr>
        <w:trPr>
          <w:cantSplit w:val="0"/>
          <w:tblHeader w:val="0"/>
        </w:trPr>
        <w:tc>
          <w:tcPr/>
          <w:p w:rsidR="00000000" w:rsidDel="00000000" w:rsidP="00000000" w:rsidRDefault="00000000" w:rsidRPr="00000000" w14:paraId="000000A0">
            <w:pPr>
              <w:spacing w:line="240" w:lineRule="auto"/>
              <w:ind w:firstLine="0"/>
              <w:jc w:val="left"/>
              <w:rPr/>
            </w:pPr>
            <w:r w:rsidDel="00000000" w:rsidR="00000000" w:rsidRPr="00000000">
              <w:rPr>
                <w:sz w:val="20"/>
                <w:szCs w:val="20"/>
                <w:rtl w:val="0"/>
              </w:rPr>
              <w:t xml:space="preserve">CF5</w:t>
            </w:r>
            <w:r w:rsidDel="00000000" w:rsidR="00000000" w:rsidRPr="00000000">
              <w:rPr>
                <w:rtl w:val="0"/>
              </w:rPr>
            </w:r>
          </w:p>
        </w:tc>
        <w:tc>
          <w:tcPr/>
          <w:p w:rsidR="00000000" w:rsidDel="00000000" w:rsidP="00000000" w:rsidRDefault="00000000" w:rsidRPr="00000000" w14:paraId="000000A1">
            <w:pPr>
              <w:spacing w:line="240" w:lineRule="auto"/>
              <w:ind w:firstLine="0"/>
              <w:jc w:val="left"/>
              <w:rPr/>
            </w:pPr>
            <w:r w:rsidDel="00000000" w:rsidR="00000000" w:rsidRPr="00000000">
              <w:rPr>
                <w:sz w:val="20"/>
                <w:szCs w:val="20"/>
                <w:rtl w:val="0"/>
              </w:rPr>
              <w:t xml:space="preserve">Validarea răspunsului introdus</w:t>
            </w:r>
            <w:r w:rsidDel="00000000" w:rsidR="00000000" w:rsidRPr="00000000">
              <w:rPr>
                <w:rtl w:val="0"/>
              </w:rPr>
            </w:r>
          </w:p>
        </w:tc>
        <w:tc>
          <w:tcPr/>
          <w:p w:rsidR="00000000" w:rsidDel="00000000" w:rsidP="00000000" w:rsidRDefault="00000000" w:rsidRPr="00000000" w14:paraId="000000A2">
            <w:pPr>
              <w:spacing w:line="240" w:lineRule="auto"/>
              <w:ind w:firstLine="0"/>
              <w:jc w:val="left"/>
              <w:rPr/>
            </w:pPr>
            <w:r w:rsidDel="00000000" w:rsidR="00000000" w:rsidRPr="00000000">
              <w:rPr>
                <w:sz w:val="20"/>
                <w:szCs w:val="20"/>
                <w:rtl w:val="0"/>
              </w:rPr>
              <w:t xml:space="preserve">Realizată în submitAnswer(team)</w:t>
            </w:r>
            <w:r w:rsidDel="00000000" w:rsidR="00000000" w:rsidRPr="00000000">
              <w:rPr>
                <w:rtl w:val="0"/>
              </w:rPr>
            </w:r>
          </w:p>
        </w:tc>
      </w:tr>
      <w:tr>
        <w:trPr>
          <w:cantSplit w:val="0"/>
          <w:tblHeader w:val="0"/>
        </w:trPr>
        <w:tc>
          <w:tcPr/>
          <w:p w:rsidR="00000000" w:rsidDel="00000000" w:rsidP="00000000" w:rsidRDefault="00000000" w:rsidRPr="00000000" w14:paraId="000000A3">
            <w:pPr>
              <w:spacing w:line="240" w:lineRule="auto"/>
              <w:ind w:firstLine="0"/>
              <w:jc w:val="left"/>
              <w:rPr/>
            </w:pPr>
            <w:r w:rsidDel="00000000" w:rsidR="00000000" w:rsidRPr="00000000">
              <w:rPr>
                <w:sz w:val="20"/>
                <w:szCs w:val="20"/>
                <w:rtl w:val="0"/>
              </w:rPr>
              <w:t xml:space="preserve">CF6</w:t>
            </w:r>
            <w:r w:rsidDel="00000000" w:rsidR="00000000" w:rsidRPr="00000000">
              <w:rPr>
                <w:rtl w:val="0"/>
              </w:rPr>
            </w:r>
          </w:p>
        </w:tc>
        <w:tc>
          <w:tcPr/>
          <w:p w:rsidR="00000000" w:rsidDel="00000000" w:rsidP="00000000" w:rsidRDefault="00000000" w:rsidRPr="00000000" w14:paraId="000000A4">
            <w:pPr>
              <w:spacing w:line="240" w:lineRule="auto"/>
              <w:ind w:firstLine="0"/>
              <w:jc w:val="left"/>
              <w:rPr/>
            </w:pPr>
            <w:r w:rsidDel="00000000" w:rsidR="00000000" w:rsidRPr="00000000">
              <w:rPr>
                <w:sz w:val="20"/>
                <w:szCs w:val="20"/>
                <w:rtl w:val="0"/>
              </w:rPr>
              <w:t xml:space="preserve">Actualizarea scorului și afișarea lui</w:t>
            </w:r>
            <w:r w:rsidDel="00000000" w:rsidR="00000000" w:rsidRPr="00000000">
              <w:rPr>
                <w:rtl w:val="0"/>
              </w:rPr>
            </w:r>
          </w:p>
        </w:tc>
        <w:tc>
          <w:tcPr/>
          <w:p w:rsidR="00000000" w:rsidDel="00000000" w:rsidP="00000000" w:rsidRDefault="00000000" w:rsidRPr="00000000" w14:paraId="000000A5">
            <w:pPr>
              <w:spacing w:line="240" w:lineRule="auto"/>
              <w:ind w:firstLine="0"/>
              <w:jc w:val="left"/>
              <w:rPr/>
            </w:pPr>
            <w:r w:rsidDel="00000000" w:rsidR="00000000" w:rsidRPr="00000000">
              <w:rPr>
                <w:sz w:val="20"/>
                <w:szCs w:val="20"/>
                <w:rtl w:val="0"/>
              </w:rPr>
              <w:t xml:space="preserve">Realizată prin gameState și updateScore(team)</w:t>
            </w:r>
            <w:r w:rsidDel="00000000" w:rsidR="00000000" w:rsidRPr="00000000">
              <w:rPr>
                <w:rtl w:val="0"/>
              </w:rPr>
            </w:r>
          </w:p>
        </w:tc>
      </w:tr>
      <w:tr>
        <w:trPr>
          <w:cantSplit w:val="0"/>
          <w:tblHeader w:val="0"/>
        </w:trPr>
        <w:tc>
          <w:tcPr/>
          <w:p w:rsidR="00000000" w:rsidDel="00000000" w:rsidP="00000000" w:rsidRDefault="00000000" w:rsidRPr="00000000" w14:paraId="000000A6">
            <w:pPr>
              <w:spacing w:line="240" w:lineRule="auto"/>
              <w:ind w:firstLine="0"/>
              <w:jc w:val="left"/>
              <w:rPr/>
            </w:pPr>
            <w:r w:rsidDel="00000000" w:rsidR="00000000" w:rsidRPr="00000000">
              <w:rPr>
                <w:sz w:val="20"/>
                <w:szCs w:val="20"/>
                <w:rtl w:val="0"/>
              </w:rPr>
              <w:t xml:space="preserve">CF7</w:t>
            </w:r>
            <w:r w:rsidDel="00000000" w:rsidR="00000000" w:rsidRPr="00000000">
              <w:rPr>
                <w:rtl w:val="0"/>
              </w:rPr>
            </w:r>
          </w:p>
        </w:tc>
        <w:tc>
          <w:tcPr/>
          <w:p w:rsidR="00000000" w:rsidDel="00000000" w:rsidP="00000000" w:rsidRDefault="00000000" w:rsidRPr="00000000" w14:paraId="000000A7">
            <w:pPr>
              <w:spacing w:line="240" w:lineRule="auto"/>
              <w:ind w:firstLine="0"/>
              <w:jc w:val="left"/>
              <w:rPr/>
            </w:pPr>
            <w:r w:rsidDel="00000000" w:rsidR="00000000" w:rsidRPr="00000000">
              <w:rPr>
                <w:sz w:val="20"/>
                <w:szCs w:val="20"/>
                <w:rtl w:val="0"/>
              </w:rPr>
              <w:t xml:space="preserve">Feedback vizual pozitiv/negativ</w:t>
            </w:r>
            <w:r w:rsidDel="00000000" w:rsidR="00000000" w:rsidRPr="00000000">
              <w:rPr>
                <w:rtl w:val="0"/>
              </w:rPr>
            </w:r>
          </w:p>
        </w:tc>
        <w:tc>
          <w:tcPr/>
          <w:p w:rsidR="00000000" w:rsidDel="00000000" w:rsidP="00000000" w:rsidRDefault="00000000" w:rsidRPr="00000000" w14:paraId="000000A8">
            <w:pPr>
              <w:spacing w:line="240" w:lineRule="auto"/>
              <w:ind w:firstLine="0"/>
              <w:jc w:val="left"/>
              <w:rPr/>
            </w:pPr>
            <w:r w:rsidDel="00000000" w:rsidR="00000000" w:rsidRPr="00000000">
              <w:rPr>
                <w:sz w:val="20"/>
                <w:szCs w:val="20"/>
                <w:rtl w:val="0"/>
              </w:rPr>
              <w:t xml:space="preserve">Schimbarea temporară a culorii întrebării și deplasarea scenei</w:t>
            </w:r>
            <w:r w:rsidDel="00000000" w:rsidR="00000000" w:rsidRPr="00000000">
              <w:rPr>
                <w:rtl w:val="0"/>
              </w:rPr>
            </w:r>
          </w:p>
        </w:tc>
      </w:tr>
      <w:tr>
        <w:trPr>
          <w:cantSplit w:val="0"/>
          <w:tblHeader w:val="0"/>
        </w:trPr>
        <w:tc>
          <w:tcPr/>
          <w:p w:rsidR="00000000" w:rsidDel="00000000" w:rsidP="00000000" w:rsidRDefault="00000000" w:rsidRPr="00000000" w14:paraId="000000A9">
            <w:pPr>
              <w:spacing w:line="240" w:lineRule="auto"/>
              <w:ind w:firstLine="0"/>
              <w:jc w:val="left"/>
              <w:rPr/>
            </w:pPr>
            <w:r w:rsidDel="00000000" w:rsidR="00000000" w:rsidRPr="00000000">
              <w:rPr>
                <w:sz w:val="20"/>
                <w:szCs w:val="20"/>
                <w:rtl w:val="0"/>
              </w:rPr>
              <w:t xml:space="preserve">CF8</w:t>
            </w:r>
            <w:r w:rsidDel="00000000" w:rsidR="00000000" w:rsidRPr="00000000">
              <w:rPr>
                <w:rtl w:val="0"/>
              </w:rPr>
            </w:r>
          </w:p>
        </w:tc>
        <w:tc>
          <w:tcPr/>
          <w:p w:rsidR="00000000" w:rsidDel="00000000" w:rsidP="00000000" w:rsidRDefault="00000000" w:rsidRPr="00000000" w14:paraId="000000AA">
            <w:pPr>
              <w:spacing w:line="240" w:lineRule="auto"/>
              <w:ind w:firstLine="0"/>
              <w:jc w:val="left"/>
              <w:rPr/>
            </w:pPr>
            <w:r w:rsidDel="00000000" w:rsidR="00000000" w:rsidRPr="00000000">
              <w:rPr>
                <w:sz w:val="20"/>
                <w:szCs w:val="20"/>
                <w:rtl w:val="0"/>
              </w:rPr>
              <w:t xml:space="preserve">Finalizarea jocului la pragul de 10 puncte</w:t>
            </w:r>
            <w:r w:rsidDel="00000000" w:rsidR="00000000" w:rsidRPr="00000000">
              <w:rPr>
                <w:rtl w:val="0"/>
              </w:rPr>
            </w:r>
          </w:p>
        </w:tc>
        <w:tc>
          <w:tcPr/>
          <w:p w:rsidR="00000000" w:rsidDel="00000000" w:rsidP="00000000" w:rsidRDefault="00000000" w:rsidRPr="00000000" w14:paraId="000000AB">
            <w:pPr>
              <w:spacing w:line="240" w:lineRule="auto"/>
              <w:ind w:firstLine="0"/>
              <w:jc w:val="left"/>
              <w:rPr/>
            </w:pPr>
            <w:r w:rsidDel="00000000" w:rsidR="00000000" w:rsidRPr="00000000">
              <w:rPr>
                <w:sz w:val="20"/>
                <w:szCs w:val="20"/>
                <w:rtl w:val="0"/>
              </w:rPr>
              <w:t xml:space="preserve">Verificată în submitAnswer(team) și tratată de endGame()</w:t>
            </w:r>
            <w:r w:rsidDel="00000000" w:rsidR="00000000" w:rsidRPr="00000000">
              <w:rPr>
                <w:rtl w:val="0"/>
              </w:rPr>
            </w:r>
          </w:p>
        </w:tc>
      </w:tr>
      <w:tr>
        <w:trPr>
          <w:cantSplit w:val="0"/>
          <w:tblHeader w:val="0"/>
        </w:trPr>
        <w:tc>
          <w:tcPr/>
          <w:p w:rsidR="00000000" w:rsidDel="00000000" w:rsidP="00000000" w:rsidRDefault="00000000" w:rsidRPr="00000000" w14:paraId="000000AC">
            <w:pPr>
              <w:spacing w:line="240" w:lineRule="auto"/>
              <w:ind w:firstLine="0"/>
              <w:jc w:val="left"/>
              <w:rPr/>
            </w:pPr>
            <w:r w:rsidDel="00000000" w:rsidR="00000000" w:rsidRPr="00000000">
              <w:rPr>
                <w:sz w:val="20"/>
                <w:szCs w:val="20"/>
                <w:rtl w:val="0"/>
              </w:rPr>
              <w:t xml:space="preserve">CF9</w:t>
            </w:r>
            <w:r w:rsidDel="00000000" w:rsidR="00000000" w:rsidRPr="00000000">
              <w:rPr>
                <w:rtl w:val="0"/>
              </w:rPr>
            </w:r>
          </w:p>
        </w:tc>
        <w:tc>
          <w:tcPr/>
          <w:p w:rsidR="00000000" w:rsidDel="00000000" w:rsidP="00000000" w:rsidRDefault="00000000" w:rsidRPr="00000000" w14:paraId="000000AD">
            <w:pPr>
              <w:spacing w:line="240" w:lineRule="auto"/>
              <w:ind w:firstLine="0"/>
              <w:jc w:val="left"/>
              <w:rPr/>
            </w:pPr>
            <w:r w:rsidDel="00000000" w:rsidR="00000000" w:rsidRPr="00000000">
              <w:rPr>
                <w:sz w:val="20"/>
                <w:szCs w:val="20"/>
                <w:rtl w:val="0"/>
              </w:rPr>
              <w:t xml:space="preserve">Resetarea completă a jocului</w:t>
            </w:r>
            <w:r w:rsidDel="00000000" w:rsidR="00000000" w:rsidRPr="00000000">
              <w:rPr>
                <w:rtl w:val="0"/>
              </w:rPr>
            </w:r>
          </w:p>
        </w:tc>
        <w:tc>
          <w:tcPr/>
          <w:p w:rsidR="00000000" w:rsidDel="00000000" w:rsidP="00000000" w:rsidRDefault="00000000" w:rsidRPr="00000000" w14:paraId="000000AE">
            <w:pPr>
              <w:spacing w:line="240" w:lineRule="auto"/>
              <w:ind w:firstLine="0"/>
              <w:jc w:val="left"/>
              <w:rPr/>
            </w:pPr>
            <w:r w:rsidDel="00000000" w:rsidR="00000000" w:rsidRPr="00000000">
              <w:rPr>
                <w:sz w:val="20"/>
                <w:szCs w:val="20"/>
                <w:rtl w:val="0"/>
              </w:rPr>
              <w:t xml:space="preserve">Realizată prin resetGame()</w:t>
            </w:r>
            <w:r w:rsidDel="00000000" w:rsidR="00000000" w:rsidRPr="00000000">
              <w:rPr>
                <w:rtl w:val="0"/>
              </w:rPr>
            </w:r>
          </w:p>
        </w:tc>
      </w:tr>
      <w:tr>
        <w:trPr>
          <w:cantSplit w:val="0"/>
          <w:tblHeader w:val="0"/>
        </w:trPr>
        <w:tc>
          <w:tcPr/>
          <w:p w:rsidR="00000000" w:rsidDel="00000000" w:rsidP="00000000" w:rsidRDefault="00000000" w:rsidRPr="00000000" w14:paraId="000000AF">
            <w:pPr>
              <w:spacing w:line="240" w:lineRule="auto"/>
              <w:ind w:firstLine="0"/>
              <w:jc w:val="left"/>
              <w:rPr/>
            </w:pPr>
            <w:r w:rsidDel="00000000" w:rsidR="00000000" w:rsidRPr="00000000">
              <w:rPr>
                <w:sz w:val="20"/>
                <w:szCs w:val="20"/>
                <w:rtl w:val="0"/>
              </w:rPr>
              <w:t xml:space="preserve">CF10</w:t>
            </w:r>
            <w:r w:rsidDel="00000000" w:rsidR="00000000" w:rsidRPr="00000000">
              <w:rPr>
                <w:rtl w:val="0"/>
              </w:rPr>
            </w:r>
          </w:p>
        </w:tc>
        <w:tc>
          <w:tcPr/>
          <w:p w:rsidR="00000000" w:rsidDel="00000000" w:rsidP="00000000" w:rsidRDefault="00000000" w:rsidRPr="00000000" w14:paraId="000000B0">
            <w:pPr>
              <w:spacing w:line="240" w:lineRule="auto"/>
              <w:ind w:firstLine="0"/>
              <w:jc w:val="left"/>
              <w:rPr/>
            </w:pPr>
            <w:r w:rsidDel="00000000" w:rsidR="00000000" w:rsidRPr="00000000">
              <w:rPr>
                <w:sz w:val="20"/>
                <w:szCs w:val="20"/>
                <w:rtl w:val="0"/>
              </w:rPr>
              <w:t xml:space="preserve">Blocarea interacțiunii înainte de start și după final</w:t>
            </w:r>
            <w:r w:rsidDel="00000000" w:rsidR="00000000" w:rsidRPr="00000000">
              <w:rPr>
                <w:rtl w:val="0"/>
              </w:rPr>
            </w:r>
          </w:p>
        </w:tc>
        <w:tc>
          <w:tcPr/>
          <w:p w:rsidR="00000000" w:rsidDel="00000000" w:rsidP="00000000" w:rsidRDefault="00000000" w:rsidRPr="00000000" w14:paraId="000000B1">
            <w:pPr>
              <w:spacing w:line="240" w:lineRule="auto"/>
              <w:ind w:firstLine="0"/>
              <w:jc w:val="left"/>
              <w:rPr/>
            </w:pPr>
            <w:r w:rsidDel="00000000" w:rsidR="00000000" w:rsidRPr="00000000">
              <w:rPr>
                <w:sz w:val="20"/>
                <w:szCs w:val="20"/>
                <w:rtl w:val="0"/>
              </w:rPr>
              <w:t xml:space="preserve">Gestionată prin clasa CSS blocked și funcția setTeamColumnsBlocked()</w:t>
            </w:r>
            <w:r w:rsidDel="00000000" w:rsidR="00000000" w:rsidRPr="00000000">
              <w:rPr>
                <w:rtl w:val="0"/>
              </w:rPr>
            </w:r>
          </w:p>
        </w:tc>
      </w:tr>
    </w:tbl>
    <w:p w:rsidR="00000000" w:rsidDel="00000000" w:rsidP="00000000" w:rsidRDefault="00000000" w:rsidRPr="00000000" w14:paraId="000000B2">
      <w:pPr>
        <w:pStyle w:val="Heading2"/>
        <w:ind w:firstLine="0"/>
        <w:rPr/>
      </w:pPr>
      <w:bookmarkStart w:colFirst="0" w:colLast="0" w:name="_uughcv7ujbj7" w:id="14"/>
      <w:bookmarkEnd w:id="14"/>
      <w:r w:rsidDel="00000000" w:rsidR="00000000" w:rsidRPr="00000000">
        <w:rPr>
          <w:rtl w:val="0"/>
        </w:rPr>
        <w:t xml:space="preserve">2.5. Cerințe nefuncționale și constrângeri</w:t>
      </w:r>
    </w:p>
    <w:p w:rsidR="00000000" w:rsidDel="00000000" w:rsidP="00000000" w:rsidRDefault="00000000" w:rsidRPr="00000000" w14:paraId="000000B3">
      <w:pPr>
        <w:rPr/>
      </w:pPr>
      <w:r w:rsidDel="00000000" w:rsidR="00000000" w:rsidRPr="00000000">
        <w:rPr>
          <w:rtl w:val="0"/>
        </w:rPr>
        <w:t xml:space="preserve">Cerințele nefuncționale descriu calitățile pe care aplicația trebuie să le aibă dincolo de simpla existență a funcțiilor sale. În context educațional, acestea sunt foarte importante deoarece un instrument poate fi corect din punct de vedere logic, dar greu de folosit, slab lizibil sau dificil de lansat în clasă. Pentru un joc destinat unor activități scurte, simplitatea, claritatea și stabilitatea devin criterii esențiale.</w:t>
      </w:r>
    </w:p>
    <w:p w:rsidR="00000000" w:rsidDel="00000000" w:rsidP="00000000" w:rsidRDefault="00000000" w:rsidRPr="00000000" w14:paraId="000000B4">
      <w:pPr>
        <w:rPr/>
      </w:pPr>
      <w:r w:rsidDel="00000000" w:rsidR="00000000" w:rsidRPr="00000000">
        <w:rPr>
          <w:rtl w:val="0"/>
        </w:rPr>
        <w:t xml:space="preserve">În proiectul de față, accentul este pus pe accesibilitatea lansării, lizibilitatea elementelor, reacția rapidă la interacțiuni și posibilitatea de întreținere a codului. De asemenea, trebuie remarcat faptul că aplicația rulează în întregime pe partea client, ceea ce simplifică arhitectura, dar introduce și limite, cum ar fi absența stocării persistente sau a unui mecanism centralizat de administrare. Tabelul de mai jos sintetizează aceste aspecte.</w:t>
      </w:r>
    </w:p>
    <w:tbl>
      <w:tblPr>
        <w:tblStyle w:val="Table3"/>
        <w:tblW w:w="9690.0" w:type="dxa"/>
        <w:jc w:val="left"/>
        <w:tblLayout w:type="fixed"/>
        <w:tblLook w:val="0400"/>
      </w:tblPr>
      <w:tblGrid>
        <w:gridCol w:w="3230"/>
        <w:gridCol w:w="3230"/>
        <w:gridCol w:w="3230"/>
        <w:tblGridChange w:id="0">
          <w:tblGrid>
            <w:gridCol w:w="3230"/>
            <w:gridCol w:w="3230"/>
            <w:gridCol w:w="3230"/>
          </w:tblGrid>
        </w:tblGridChange>
      </w:tblGrid>
      <w:tr>
        <w:trPr>
          <w:cantSplit w:val="0"/>
          <w:tblHeader w:val="0"/>
        </w:trPr>
        <w:tc>
          <w:tcPr/>
          <w:p w:rsidR="00000000" w:rsidDel="00000000" w:rsidP="00000000" w:rsidRDefault="00000000" w:rsidRPr="00000000" w14:paraId="000000B5">
            <w:pPr>
              <w:ind w:firstLine="0"/>
              <w:jc w:val="center"/>
              <w:rPr/>
            </w:pPr>
            <w:r w:rsidDel="00000000" w:rsidR="00000000" w:rsidRPr="00000000">
              <w:rPr>
                <w:b w:val="1"/>
                <w:bCs w:val="1"/>
                <w:sz w:val="20"/>
                <w:szCs w:val="20"/>
                <w:rtl w:val="0"/>
              </w:rPr>
              <w:t xml:space="preserve">Cod</w:t>
            </w:r>
            <w:r w:rsidDel="00000000" w:rsidR="00000000" w:rsidRPr="00000000">
              <w:rPr>
                <w:rtl w:val="0"/>
              </w:rPr>
            </w:r>
          </w:p>
        </w:tc>
        <w:tc>
          <w:tcPr/>
          <w:p w:rsidR="00000000" w:rsidDel="00000000" w:rsidP="00000000" w:rsidRDefault="00000000" w:rsidRPr="00000000" w14:paraId="000000B6">
            <w:pPr>
              <w:ind w:firstLine="0"/>
              <w:jc w:val="center"/>
              <w:rPr/>
            </w:pPr>
            <w:r w:rsidDel="00000000" w:rsidR="00000000" w:rsidRPr="00000000">
              <w:rPr>
                <w:b w:val="1"/>
                <w:bCs w:val="1"/>
                <w:sz w:val="20"/>
                <w:szCs w:val="20"/>
                <w:rtl w:val="0"/>
              </w:rPr>
              <w:t xml:space="preserve">Criteriu</w:t>
            </w:r>
            <w:r w:rsidDel="00000000" w:rsidR="00000000" w:rsidRPr="00000000">
              <w:rPr>
                <w:rtl w:val="0"/>
              </w:rPr>
            </w:r>
          </w:p>
        </w:tc>
        <w:tc>
          <w:tcPr/>
          <w:p w:rsidR="00000000" w:rsidDel="00000000" w:rsidP="00000000" w:rsidRDefault="00000000" w:rsidRPr="00000000" w14:paraId="000000B7">
            <w:pPr>
              <w:ind w:firstLine="0"/>
              <w:jc w:val="center"/>
              <w:rPr/>
            </w:pPr>
            <w:r w:rsidDel="00000000" w:rsidR="00000000" w:rsidRPr="00000000">
              <w:rPr>
                <w:b w:val="1"/>
                <w:bCs w:val="1"/>
                <w:sz w:val="20"/>
                <w:szCs w:val="20"/>
                <w:rtl w:val="0"/>
              </w:rPr>
              <w:t xml:space="preserve">Argument</w:t>
            </w:r>
            <w:r w:rsidDel="00000000" w:rsidR="00000000" w:rsidRPr="00000000">
              <w:rPr>
                <w:rtl w:val="0"/>
              </w:rPr>
            </w:r>
          </w:p>
        </w:tc>
      </w:tr>
      <w:tr>
        <w:trPr>
          <w:cantSplit w:val="0"/>
          <w:tblHeader w:val="0"/>
        </w:trPr>
        <w:tc>
          <w:tcPr/>
          <w:p w:rsidR="00000000" w:rsidDel="00000000" w:rsidP="00000000" w:rsidRDefault="00000000" w:rsidRPr="00000000" w14:paraId="000000B8">
            <w:pPr>
              <w:spacing w:line="240" w:lineRule="auto"/>
              <w:ind w:firstLine="0"/>
              <w:jc w:val="left"/>
              <w:rPr/>
            </w:pPr>
            <w:r w:rsidDel="00000000" w:rsidR="00000000" w:rsidRPr="00000000">
              <w:rPr>
                <w:sz w:val="20"/>
                <w:szCs w:val="20"/>
                <w:rtl w:val="0"/>
              </w:rPr>
              <w:t xml:space="preserve">CNF1</w:t>
            </w:r>
            <w:r w:rsidDel="00000000" w:rsidR="00000000" w:rsidRPr="00000000">
              <w:rPr>
                <w:rtl w:val="0"/>
              </w:rPr>
            </w:r>
          </w:p>
        </w:tc>
        <w:tc>
          <w:tcPr/>
          <w:p w:rsidR="00000000" w:rsidDel="00000000" w:rsidP="00000000" w:rsidRDefault="00000000" w:rsidRPr="00000000" w14:paraId="000000B9">
            <w:pPr>
              <w:spacing w:line="240" w:lineRule="auto"/>
              <w:ind w:firstLine="0"/>
              <w:jc w:val="left"/>
              <w:rPr/>
            </w:pPr>
            <w:r w:rsidDel="00000000" w:rsidR="00000000" w:rsidRPr="00000000">
              <w:rPr>
                <w:sz w:val="20"/>
                <w:szCs w:val="20"/>
                <w:rtl w:val="0"/>
              </w:rPr>
              <w:t xml:space="preserve">Ușurință în lansare</w:t>
            </w:r>
            <w:r w:rsidDel="00000000" w:rsidR="00000000" w:rsidRPr="00000000">
              <w:rPr>
                <w:rtl w:val="0"/>
              </w:rPr>
            </w:r>
          </w:p>
        </w:tc>
        <w:tc>
          <w:tcPr/>
          <w:p w:rsidR="00000000" w:rsidDel="00000000" w:rsidP="00000000" w:rsidRDefault="00000000" w:rsidRPr="00000000" w14:paraId="000000BA">
            <w:pPr>
              <w:spacing w:line="240" w:lineRule="auto"/>
              <w:ind w:firstLine="0"/>
              <w:jc w:val="left"/>
              <w:rPr/>
            </w:pPr>
            <w:r w:rsidDel="00000000" w:rsidR="00000000" w:rsidRPr="00000000">
              <w:rPr>
                <w:sz w:val="20"/>
                <w:szCs w:val="20"/>
                <w:rtl w:val="0"/>
              </w:rPr>
              <w:t xml:space="preserve">Aplicația rulează local din browser, fără backend și fără baze de date</w:t>
            </w:r>
            <w:r w:rsidDel="00000000" w:rsidR="00000000" w:rsidRPr="00000000">
              <w:rPr>
                <w:rtl w:val="0"/>
              </w:rPr>
            </w:r>
          </w:p>
        </w:tc>
      </w:tr>
      <w:tr>
        <w:trPr>
          <w:cantSplit w:val="0"/>
          <w:tblHeader w:val="0"/>
        </w:trPr>
        <w:tc>
          <w:tcPr/>
          <w:p w:rsidR="00000000" w:rsidDel="00000000" w:rsidP="00000000" w:rsidRDefault="00000000" w:rsidRPr="00000000" w14:paraId="000000BB">
            <w:pPr>
              <w:spacing w:line="240" w:lineRule="auto"/>
              <w:ind w:firstLine="0"/>
              <w:jc w:val="left"/>
              <w:rPr/>
            </w:pPr>
            <w:r w:rsidDel="00000000" w:rsidR="00000000" w:rsidRPr="00000000">
              <w:rPr>
                <w:sz w:val="20"/>
                <w:szCs w:val="20"/>
                <w:rtl w:val="0"/>
              </w:rPr>
              <w:t xml:space="preserve">CNF2</w:t>
            </w:r>
            <w:r w:rsidDel="00000000" w:rsidR="00000000" w:rsidRPr="00000000">
              <w:rPr>
                <w:rtl w:val="0"/>
              </w:rPr>
            </w:r>
          </w:p>
        </w:tc>
        <w:tc>
          <w:tcPr/>
          <w:p w:rsidR="00000000" w:rsidDel="00000000" w:rsidP="00000000" w:rsidRDefault="00000000" w:rsidRPr="00000000" w14:paraId="000000BC">
            <w:pPr>
              <w:spacing w:line="240" w:lineRule="auto"/>
              <w:ind w:firstLine="0"/>
              <w:jc w:val="left"/>
              <w:rPr/>
            </w:pPr>
            <w:r w:rsidDel="00000000" w:rsidR="00000000" w:rsidRPr="00000000">
              <w:rPr>
                <w:sz w:val="20"/>
                <w:szCs w:val="20"/>
                <w:rtl w:val="0"/>
              </w:rPr>
              <w:t xml:space="preserve">Lizibilitate</w:t>
            </w:r>
            <w:r w:rsidDel="00000000" w:rsidR="00000000" w:rsidRPr="00000000">
              <w:rPr>
                <w:rtl w:val="0"/>
              </w:rPr>
            </w:r>
          </w:p>
        </w:tc>
        <w:tc>
          <w:tcPr/>
          <w:p w:rsidR="00000000" w:rsidDel="00000000" w:rsidP="00000000" w:rsidRDefault="00000000" w:rsidRPr="00000000" w14:paraId="000000BD">
            <w:pPr>
              <w:spacing w:line="240" w:lineRule="auto"/>
              <w:ind w:firstLine="0"/>
              <w:jc w:val="left"/>
              <w:rPr/>
            </w:pPr>
            <w:r w:rsidDel="00000000" w:rsidR="00000000" w:rsidRPr="00000000">
              <w:rPr>
                <w:sz w:val="20"/>
                <w:szCs w:val="20"/>
                <w:rtl w:val="0"/>
              </w:rPr>
              <w:t xml:space="preserve">Butoane mari, scor vizibil, structură în trei zone distincte</w:t>
            </w:r>
            <w:r w:rsidDel="00000000" w:rsidR="00000000" w:rsidRPr="00000000">
              <w:rPr>
                <w:rtl w:val="0"/>
              </w:rPr>
            </w:r>
          </w:p>
        </w:tc>
      </w:tr>
      <w:tr>
        <w:trPr>
          <w:cantSplit w:val="0"/>
          <w:tblHeader w:val="0"/>
        </w:trPr>
        <w:tc>
          <w:tcPr/>
          <w:p w:rsidR="00000000" w:rsidDel="00000000" w:rsidP="00000000" w:rsidRDefault="00000000" w:rsidRPr="00000000" w14:paraId="000000BE">
            <w:pPr>
              <w:spacing w:line="240" w:lineRule="auto"/>
              <w:ind w:firstLine="0"/>
              <w:jc w:val="left"/>
              <w:rPr/>
            </w:pPr>
            <w:r w:rsidDel="00000000" w:rsidR="00000000" w:rsidRPr="00000000">
              <w:rPr>
                <w:sz w:val="20"/>
                <w:szCs w:val="20"/>
                <w:rtl w:val="0"/>
              </w:rPr>
              <w:t xml:space="preserve">CNF3</w:t>
            </w:r>
            <w:r w:rsidDel="00000000" w:rsidR="00000000" w:rsidRPr="00000000">
              <w:rPr>
                <w:rtl w:val="0"/>
              </w:rPr>
            </w:r>
          </w:p>
        </w:tc>
        <w:tc>
          <w:tcPr/>
          <w:p w:rsidR="00000000" w:rsidDel="00000000" w:rsidP="00000000" w:rsidRDefault="00000000" w:rsidRPr="00000000" w14:paraId="000000BF">
            <w:pPr>
              <w:spacing w:line="240" w:lineRule="auto"/>
              <w:ind w:firstLine="0"/>
              <w:jc w:val="left"/>
              <w:rPr/>
            </w:pPr>
            <w:r w:rsidDel="00000000" w:rsidR="00000000" w:rsidRPr="00000000">
              <w:rPr>
                <w:sz w:val="20"/>
                <w:szCs w:val="20"/>
                <w:rtl w:val="0"/>
              </w:rPr>
              <w:t xml:space="preserve">Timp redus de răspuns</w:t>
            </w:r>
            <w:r w:rsidDel="00000000" w:rsidR="00000000" w:rsidRPr="00000000">
              <w:rPr>
                <w:rtl w:val="0"/>
              </w:rPr>
            </w:r>
          </w:p>
        </w:tc>
        <w:tc>
          <w:tcPr/>
          <w:p w:rsidR="00000000" w:rsidDel="00000000" w:rsidP="00000000" w:rsidRDefault="00000000" w:rsidRPr="00000000" w14:paraId="000000C0">
            <w:pPr>
              <w:spacing w:line="240" w:lineRule="auto"/>
              <w:ind w:firstLine="0"/>
              <w:jc w:val="left"/>
              <w:rPr/>
            </w:pPr>
            <w:r w:rsidDel="00000000" w:rsidR="00000000" w:rsidRPr="00000000">
              <w:rPr>
                <w:sz w:val="20"/>
                <w:szCs w:val="20"/>
                <w:rtl w:val="0"/>
              </w:rPr>
              <w:t xml:space="preserve">Actualizările de interfață sunt locale și imediate</w:t>
            </w:r>
            <w:r w:rsidDel="00000000" w:rsidR="00000000" w:rsidRPr="00000000">
              <w:rPr>
                <w:rtl w:val="0"/>
              </w:rPr>
            </w:r>
          </w:p>
        </w:tc>
      </w:tr>
      <w:tr>
        <w:trPr>
          <w:cantSplit w:val="0"/>
          <w:tblHeader w:val="0"/>
        </w:trPr>
        <w:tc>
          <w:tcPr/>
          <w:p w:rsidR="00000000" w:rsidDel="00000000" w:rsidP="00000000" w:rsidRDefault="00000000" w:rsidRPr="00000000" w14:paraId="000000C1">
            <w:pPr>
              <w:spacing w:line="240" w:lineRule="auto"/>
              <w:ind w:firstLine="0"/>
              <w:jc w:val="left"/>
              <w:rPr/>
            </w:pPr>
            <w:r w:rsidDel="00000000" w:rsidR="00000000" w:rsidRPr="00000000">
              <w:rPr>
                <w:sz w:val="20"/>
                <w:szCs w:val="20"/>
                <w:rtl w:val="0"/>
              </w:rPr>
              <w:t xml:space="preserve">CNF4</w:t>
            </w:r>
            <w:r w:rsidDel="00000000" w:rsidR="00000000" w:rsidRPr="00000000">
              <w:rPr>
                <w:rtl w:val="0"/>
              </w:rPr>
            </w:r>
          </w:p>
        </w:tc>
        <w:tc>
          <w:tcPr/>
          <w:p w:rsidR="00000000" w:rsidDel="00000000" w:rsidP="00000000" w:rsidRDefault="00000000" w:rsidRPr="00000000" w14:paraId="000000C2">
            <w:pPr>
              <w:spacing w:line="240" w:lineRule="auto"/>
              <w:ind w:firstLine="0"/>
              <w:jc w:val="left"/>
              <w:rPr/>
            </w:pPr>
            <w:r w:rsidDel="00000000" w:rsidR="00000000" w:rsidRPr="00000000">
              <w:rPr>
                <w:sz w:val="20"/>
                <w:szCs w:val="20"/>
                <w:rtl w:val="0"/>
              </w:rPr>
              <w:t xml:space="preserve">Mentenabilitate</w:t>
            </w:r>
            <w:r w:rsidDel="00000000" w:rsidR="00000000" w:rsidRPr="00000000">
              <w:rPr>
                <w:rtl w:val="0"/>
              </w:rPr>
            </w:r>
          </w:p>
        </w:tc>
        <w:tc>
          <w:tcPr/>
          <w:p w:rsidR="00000000" w:rsidDel="00000000" w:rsidP="00000000" w:rsidRDefault="00000000" w:rsidRPr="00000000" w14:paraId="000000C3">
            <w:pPr>
              <w:spacing w:line="240" w:lineRule="auto"/>
              <w:ind w:firstLine="0"/>
              <w:jc w:val="left"/>
              <w:rPr/>
            </w:pPr>
            <w:r w:rsidDel="00000000" w:rsidR="00000000" w:rsidRPr="00000000">
              <w:rPr>
                <w:sz w:val="20"/>
                <w:szCs w:val="20"/>
                <w:rtl w:val="0"/>
              </w:rPr>
              <w:t xml:space="preserve">Separarea structurii, stilului, logicii și conținutului</w:t>
            </w:r>
            <w:r w:rsidDel="00000000" w:rsidR="00000000" w:rsidRPr="00000000">
              <w:rPr>
                <w:rtl w:val="0"/>
              </w:rPr>
            </w:r>
          </w:p>
        </w:tc>
      </w:tr>
      <w:tr>
        <w:trPr>
          <w:cantSplit w:val="0"/>
          <w:tblHeader w:val="0"/>
        </w:trPr>
        <w:tc>
          <w:tcPr/>
          <w:p w:rsidR="00000000" w:rsidDel="00000000" w:rsidP="00000000" w:rsidRDefault="00000000" w:rsidRPr="00000000" w14:paraId="000000C4">
            <w:pPr>
              <w:spacing w:line="240" w:lineRule="auto"/>
              <w:ind w:firstLine="0"/>
              <w:jc w:val="left"/>
              <w:rPr/>
            </w:pPr>
            <w:r w:rsidDel="00000000" w:rsidR="00000000" w:rsidRPr="00000000">
              <w:rPr>
                <w:sz w:val="20"/>
                <w:szCs w:val="20"/>
                <w:rtl w:val="0"/>
              </w:rPr>
              <w:t xml:space="preserve">CNF5</w:t>
            </w:r>
            <w:r w:rsidDel="00000000" w:rsidR="00000000" w:rsidRPr="00000000">
              <w:rPr>
                <w:rtl w:val="0"/>
              </w:rPr>
            </w:r>
          </w:p>
        </w:tc>
        <w:tc>
          <w:tcPr/>
          <w:p w:rsidR="00000000" w:rsidDel="00000000" w:rsidP="00000000" w:rsidRDefault="00000000" w:rsidRPr="00000000" w14:paraId="000000C5">
            <w:pPr>
              <w:spacing w:line="240" w:lineRule="auto"/>
              <w:ind w:firstLine="0"/>
              <w:jc w:val="left"/>
              <w:rPr/>
            </w:pPr>
            <w:r w:rsidDel="00000000" w:rsidR="00000000" w:rsidRPr="00000000">
              <w:rPr>
                <w:sz w:val="20"/>
                <w:szCs w:val="20"/>
                <w:rtl w:val="0"/>
              </w:rPr>
              <w:t xml:space="preserve">Portabilitate</w:t>
            </w:r>
            <w:r w:rsidDel="00000000" w:rsidR="00000000" w:rsidRPr="00000000">
              <w:rPr>
                <w:rtl w:val="0"/>
              </w:rPr>
            </w:r>
          </w:p>
        </w:tc>
        <w:tc>
          <w:tcPr/>
          <w:p w:rsidR="00000000" w:rsidDel="00000000" w:rsidP="00000000" w:rsidRDefault="00000000" w:rsidRPr="00000000" w14:paraId="000000C6">
            <w:pPr>
              <w:spacing w:line="240" w:lineRule="auto"/>
              <w:ind w:firstLine="0"/>
              <w:jc w:val="left"/>
              <w:rPr/>
            </w:pPr>
            <w:r w:rsidDel="00000000" w:rsidR="00000000" w:rsidRPr="00000000">
              <w:rPr>
                <w:sz w:val="20"/>
                <w:szCs w:val="20"/>
                <w:rtl w:val="0"/>
              </w:rPr>
              <w:t xml:space="preserve">Funcționează în browsere moderne pe calculator și tabletă</w:t>
            </w:r>
            <w:r w:rsidDel="00000000" w:rsidR="00000000" w:rsidRPr="00000000">
              <w:rPr>
                <w:rtl w:val="0"/>
              </w:rPr>
            </w:r>
          </w:p>
        </w:tc>
      </w:tr>
      <w:tr>
        <w:trPr>
          <w:cantSplit w:val="0"/>
          <w:tblHeader w:val="0"/>
        </w:trPr>
        <w:tc>
          <w:tcPr/>
          <w:p w:rsidR="00000000" w:rsidDel="00000000" w:rsidP="00000000" w:rsidRDefault="00000000" w:rsidRPr="00000000" w14:paraId="000000C7">
            <w:pPr>
              <w:spacing w:line="240" w:lineRule="auto"/>
              <w:ind w:firstLine="0"/>
              <w:jc w:val="left"/>
              <w:rPr/>
            </w:pPr>
            <w:r w:rsidDel="00000000" w:rsidR="00000000" w:rsidRPr="00000000">
              <w:rPr>
                <w:sz w:val="20"/>
                <w:szCs w:val="20"/>
                <w:rtl w:val="0"/>
              </w:rPr>
              <w:t xml:space="preserve">CNF6</w:t>
            </w:r>
            <w:r w:rsidDel="00000000" w:rsidR="00000000" w:rsidRPr="00000000">
              <w:rPr>
                <w:rtl w:val="0"/>
              </w:rPr>
            </w:r>
          </w:p>
        </w:tc>
        <w:tc>
          <w:tcPr/>
          <w:p w:rsidR="00000000" w:rsidDel="00000000" w:rsidP="00000000" w:rsidRDefault="00000000" w:rsidRPr="00000000" w14:paraId="000000C8">
            <w:pPr>
              <w:spacing w:line="240" w:lineRule="auto"/>
              <w:ind w:firstLine="0"/>
              <w:jc w:val="left"/>
              <w:rPr/>
            </w:pPr>
            <w:r w:rsidDel="00000000" w:rsidR="00000000" w:rsidRPr="00000000">
              <w:rPr>
                <w:sz w:val="20"/>
                <w:szCs w:val="20"/>
                <w:rtl w:val="0"/>
              </w:rPr>
              <w:t xml:space="preserve">Extensibilitate</w:t>
            </w:r>
            <w:r w:rsidDel="00000000" w:rsidR="00000000" w:rsidRPr="00000000">
              <w:rPr>
                <w:rtl w:val="0"/>
              </w:rPr>
            </w:r>
          </w:p>
        </w:tc>
        <w:tc>
          <w:tcPr/>
          <w:p w:rsidR="00000000" w:rsidDel="00000000" w:rsidP="00000000" w:rsidRDefault="00000000" w:rsidRPr="00000000" w14:paraId="000000C9">
            <w:pPr>
              <w:spacing w:line="240" w:lineRule="auto"/>
              <w:ind w:firstLine="0"/>
              <w:jc w:val="left"/>
              <w:rPr/>
            </w:pPr>
            <w:r w:rsidDel="00000000" w:rsidR="00000000" w:rsidRPr="00000000">
              <w:rPr>
                <w:sz w:val="20"/>
                <w:szCs w:val="20"/>
                <w:rtl w:val="0"/>
              </w:rPr>
              <w:t xml:space="preserve">Banca de întrebări poate fi extinsă fără schimbări arhitecturale majore</w:t>
            </w:r>
            <w:r w:rsidDel="00000000" w:rsidR="00000000" w:rsidRPr="00000000">
              <w:rPr>
                <w:rtl w:val="0"/>
              </w:rPr>
            </w:r>
          </w:p>
        </w:tc>
      </w:tr>
      <w:tr>
        <w:trPr>
          <w:cantSplit w:val="0"/>
          <w:tblHeader w:val="0"/>
        </w:trPr>
        <w:tc>
          <w:tcPr/>
          <w:p w:rsidR="00000000" w:rsidDel="00000000" w:rsidP="00000000" w:rsidRDefault="00000000" w:rsidRPr="00000000" w14:paraId="000000CA">
            <w:pPr>
              <w:spacing w:line="240" w:lineRule="auto"/>
              <w:ind w:firstLine="0"/>
              <w:jc w:val="left"/>
              <w:rPr/>
            </w:pPr>
            <w:r w:rsidDel="00000000" w:rsidR="00000000" w:rsidRPr="00000000">
              <w:rPr>
                <w:sz w:val="20"/>
                <w:szCs w:val="20"/>
                <w:rtl w:val="0"/>
              </w:rPr>
              <w:t xml:space="preserve">CNF7</w:t>
            </w:r>
            <w:r w:rsidDel="00000000" w:rsidR="00000000" w:rsidRPr="00000000">
              <w:rPr>
                <w:rtl w:val="0"/>
              </w:rPr>
            </w:r>
          </w:p>
        </w:tc>
        <w:tc>
          <w:tcPr/>
          <w:p w:rsidR="00000000" w:rsidDel="00000000" w:rsidP="00000000" w:rsidRDefault="00000000" w:rsidRPr="00000000" w14:paraId="000000CB">
            <w:pPr>
              <w:spacing w:line="240" w:lineRule="auto"/>
              <w:ind w:firstLine="0"/>
              <w:jc w:val="left"/>
              <w:rPr/>
            </w:pPr>
            <w:r w:rsidDel="00000000" w:rsidR="00000000" w:rsidRPr="00000000">
              <w:rPr>
                <w:sz w:val="20"/>
                <w:szCs w:val="20"/>
                <w:rtl w:val="0"/>
              </w:rPr>
              <w:t xml:space="preserve">Claritate pedagogică</w:t>
            </w:r>
            <w:r w:rsidDel="00000000" w:rsidR="00000000" w:rsidRPr="00000000">
              <w:rPr>
                <w:rtl w:val="0"/>
              </w:rPr>
            </w:r>
          </w:p>
        </w:tc>
        <w:tc>
          <w:tcPr/>
          <w:p w:rsidR="00000000" w:rsidDel="00000000" w:rsidP="00000000" w:rsidRDefault="00000000" w:rsidRPr="00000000" w14:paraId="000000CC">
            <w:pPr>
              <w:spacing w:line="240" w:lineRule="auto"/>
              <w:ind w:firstLine="0"/>
              <w:jc w:val="left"/>
              <w:rPr/>
            </w:pPr>
            <w:r w:rsidDel="00000000" w:rsidR="00000000" w:rsidRPr="00000000">
              <w:rPr>
                <w:sz w:val="20"/>
                <w:szCs w:val="20"/>
                <w:rtl w:val="0"/>
              </w:rPr>
              <w:t xml:space="preserve">Reguli puține, feedback imediat, progres vizual explicit</w:t>
            </w:r>
            <w:r w:rsidDel="00000000" w:rsidR="00000000" w:rsidRPr="00000000">
              <w:rPr>
                <w:rtl w:val="0"/>
              </w:rPr>
            </w:r>
          </w:p>
        </w:tc>
      </w:tr>
      <w:tr>
        <w:trPr>
          <w:cantSplit w:val="0"/>
          <w:tblHeader w:val="0"/>
        </w:trPr>
        <w:tc>
          <w:tcPr/>
          <w:p w:rsidR="00000000" w:rsidDel="00000000" w:rsidP="00000000" w:rsidRDefault="00000000" w:rsidRPr="00000000" w14:paraId="000000CD">
            <w:pPr>
              <w:spacing w:line="240" w:lineRule="auto"/>
              <w:ind w:firstLine="0"/>
              <w:jc w:val="left"/>
              <w:rPr/>
            </w:pPr>
            <w:r w:rsidDel="00000000" w:rsidR="00000000" w:rsidRPr="00000000">
              <w:rPr>
                <w:sz w:val="20"/>
                <w:szCs w:val="20"/>
                <w:rtl w:val="0"/>
              </w:rPr>
              <w:t xml:space="preserve">CNF8</w:t>
            </w:r>
            <w:r w:rsidDel="00000000" w:rsidR="00000000" w:rsidRPr="00000000">
              <w:rPr>
                <w:rtl w:val="0"/>
              </w:rPr>
            </w:r>
          </w:p>
        </w:tc>
        <w:tc>
          <w:tcPr/>
          <w:p w:rsidR="00000000" w:rsidDel="00000000" w:rsidP="00000000" w:rsidRDefault="00000000" w:rsidRPr="00000000" w14:paraId="000000CE">
            <w:pPr>
              <w:spacing w:line="240" w:lineRule="auto"/>
              <w:ind w:firstLine="0"/>
              <w:jc w:val="left"/>
              <w:rPr/>
            </w:pPr>
            <w:r w:rsidDel="00000000" w:rsidR="00000000" w:rsidRPr="00000000">
              <w:rPr>
                <w:sz w:val="20"/>
                <w:szCs w:val="20"/>
                <w:rtl w:val="0"/>
              </w:rPr>
              <w:t xml:space="preserve">Fiabilitate minimală</w:t>
            </w:r>
            <w:r w:rsidDel="00000000" w:rsidR="00000000" w:rsidRPr="00000000">
              <w:rPr>
                <w:rtl w:val="0"/>
              </w:rPr>
            </w:r>
          </w:p>
        </w:tc>
        <w:tc>
          <w:tcPr/>
          <w:p w:rsidR="00000000" w:rsidDel="00000000" w:rsidP="00000000" w:rsidRDefault="00000000" w:rsidRPr="00000000" w14:paraId="000000CF">
            <w:pPr>
              <w:spacing w:line="240" w:lineRule="auto"/>
              <w:ind w:firstLine="0"/>
              <w:jc w:val="left"/>
              <w:rPr/>
            </w:pPr>
            <w:r w:rsidDel="00000000" w:rsidR="00000000" w:rsidRPr="00000000">
              <w:rPr>
                <w:sz w:val="20"/>
                <w:szCs w:val="20"/>
                <w:rtl w:val="0"/>
              </w:rPr>
              <w:t xml:space="preserve">Starea jocului este centralizată în gameState și poate fi resetată complet</w:t>
            </w:r>
            <w:r w:rsidDel="00000000" w:rsidR="00000000" w:rsidRPr="00000000">
              <w:rPr>
                <w:rtl w:val="0"/>
              </w:rPr>
            </w:r>
          </w:p>
        </w:tc>
      </w:tr>
    </w:tbl>
    <w:p w:rsidR="00000000" w:rsidDel="00000000" w:rsidP="00000000" w:rsidRDefault="00000000" w:rsidRPr="00000000" w14:paraId="000000D0">
      <w:pPr>
        <w:pStyle w:val="Heading2"/>
        <w:ind w:firstLine="0"/>
        <w:rPr/>
      </w:pPr>
      <w:bookmarkStart w:colFirst="0" w:colLast="0" w:name="_owy7uri7cumm" w:id="15"/>
      <w:bookmarkEnd w:id="15"/>
      <w:r w:rsidDel="00000000" w:rsidR="00000000" w:rsidRPr="00000000">
        <w:rPr>
          <w:rtl w:val="0"/>
        </w:rPr>
        <w:t xml:space="preserve">2.6. Riscuri, ipoteze și limite inițiale</w:t>
      </w:r>
    </w:p>
    <w:p w:rsidR="00000000" w:rsidDel="00000000" w:rsidP="00000000" w:rsidRDefault="00000000" w:rsidRPr="00000000" w14:paraId="000000D1">
      <w:pPr>
        <w:rPr/>
      </w:pPr>
      <w:r w:rsidDel="00000000" w:rsidR="00000000" w:rsidRPr="00000000">
        <w:rPr>
          <w:rtl w:val="0"/>
        </w:rPr>
        <w:t xml:space="preserve">Orice proiect software, chiar și unul de dimensiuni reduse, trebuie analizat și prin prisma riscurilor. În cazul acestei aplicații, principalul risc ține de conținut: banca actuală include numai 10 întrebări, ceea ce este suficient pentru demonstrație și jocuri scurte, dar poate deveni repetitiv în utilizarea frecventă. O altă limită este faptul că răspunsurile sunt comparate sub formă de șiruri de caractere, ceea ce face necesară introducerea exactă a rezultatului așteptat.</w:t>
      </w:r>
    </w:p>
    <w:p w:rsidR="00000000" w:rsidDel="00000000" w:rsidP="00000000" w:rsidRDefault="00000000" w:rsidRPr="00000000" w14:paraId="000000D2">
      <w:pPr>
        <w:rPr/>
      </w:pPr>
      <w:r w:rsidDel="00000000" w:rsidR="00000000" w:rsidRPr="00000000">
        <w:rPr>
          <w:rtl w:val="0"/>
        </w:rPr>
        <w:t xml:space="preserve">Au fost asumate câteva ipoteze de lucru: utilizatorii dispun de un browser modern, fișierul JSON cu întrebări este disponibil în aceeași locație cu pagina, iar jocul este folosit într-un cadru supravegheat de profesor. În plus, s-a considerat că nivelul de dificultate al exercițiilor este adecvat pentru activități de încălzire și consolidare. Documentarea acestor limite este utilă pentru că explică de ce soluția actuală este simplă și ce zone trebuie tratate prioritar într-o versiune ulterioară.</w:t>
      </w:r>
    </w:p>
    <w:p w:rsidR="00000000" w:rsidDel="00000000" w:rsidP="00000000" w:rsidRDefault="00000000" w:rsidRPr="00000000" w14:paraId="000000D3">
      <w:pPr>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ind w:firstLine="0"/>
        <w:rPr/>
      </w:pPr>
      <w:bookmarkStart w:colFirst="0" w:colLast="0" w:name="_prsuyzl8i4ki" w:id="16"/>
      <w:bookmarkEnd w:id="16"/>
      <w:r w:rsidDel="00000000" w:rsidR="00000000" w:rsidRPr="00000000">
        <w:rPr>
          <w:rtl w:val="0"/>
        </w:rPr>
        <w:t xml:space="preserve">3. Proiectarea aplicației</w:t>
      </w:r>
    </w:p>
    <w:p w:rsidR="00000000" w:rsidDel="00000000" w:rsidP="00000000" w:rsidRDefault="00000000" w:rsidRPr="00000000" w14:paraId="000000D5">
      <w:pPr>
        <w:pStyle w:val="Heading2"/>
        <w:ind w:firstLine="0"/>
        <w:rPr/>
      </w:pPr>
      <w:bookmarkStart w:colFirst="0" w:colLast="0" w:name="_53os7cj409g4" w:id="17"/>
      <w:bookmarkEnd w:id="17"/>
      <w:r w:rsidDel="00000000" w:rsidR="00000000" w:rsidRPr="00000000">
        <w:rPr>
          <w:rtl w:val="0"/>
        </w:rPr>
        <w:t xml:space="preserve">3.1. Arhitectura generală și structura proiectului</w:t>
      </w:r>
    </w:p>
    <w:p w:rsidR="00000000" w:rsidDel="00000000" w:rsidP="00000000" w:rsidRDefault="00000000" w:rsidRPr="00000000" w14:paraId="000000D6">
      <w:pPr>
        <w:rPr/>
      </w:pPr>
      <w:r w:rsidDel="00000000" w:rsidR="00000000" w:rsidRPr="00000000">
        <w:rPr>
          <w:rtl w:val="0"/>
        </w:rPr>
        <w:t xml:space="preserve">Aplicația are o arhitectură front-end compactă, bazată pe separarea clară a responsabilităților între fișiere. Structura este formată dintr-un fișier HTML care definește interfața, un fișier CSS care stabilește designul și poziționarea componentelor, un fișier JavaScript care gestionează logica jocului, un fișier JSON care conține setul de întrebări și un director de resurse multimedia. Această organizare este potrivită pentru un produs demonstrativ și educațional deoarece permite identificarea rapidă a fiecărei părți a sistemului.</w:t>
      </w:r>
    </w:p>
    <w:p w:rsidR="00000000" w:rsidDel="00000000" w:rsidP="00000000" w:rsidRDefault="00000000" w:rsidRPr="00000000" w14:paraId="000000D7">
      <w:pPr>
        <w:rPr/>
      </w:pPr>
      <w:r w:rsidDel="00000000" w:rsidR="00000000" w:rsidRPr="00000000">
        <w:rPr>
          <w:rtl w:val="0"/>
        </w:rPr>
        <w:t xml:space="preserve">Un avantaj important al acestei arhitecturi este că poate fi înțeleasă ușor și de către studenți sau elevi care învață bazele dezvoltării web. Fiecare fișier are un rol bine delimitat, iar fluxul de date este simplu: HTML expune elementele ce vor fi manipulate, CSS le stilizează, JavaScript citește întrebările și actualizează interfața, iar resursele media susțin feedbackul vizual. În tabelul următor sunt sintetizate componentele de bază ale proiectului.</w:t>
      </w:r>
    </w:p>
    <w:tbl>
      <w:tblPr>
        <w:tblStyle w:val="Table4"/>
        <w:tblW w:w="9690.0" w:type="dxa"/>
        <w:jc w:val="left"/>
        <w:tblLayout w:type="fixed"/>
        <w:tblLook w:val="0400"/>
      </w:tblPr>
      <w:tblGrid>
        <w:gridCol w:w="4845"/>
        <w:gridCol w:w="4845"/>
        <w:tblGridChange w:id="0">
          <w:tblGrid>
            <w:gridCol w:w="4845"/>
            <w:gridCol w:w="4845"/>
          </w:tblGrid>
        </w:tblGridChange>
      </w:tblGrid>
      <w:tr>
        <w:trPr>
          <w:cantSplit w:val="0"/>
          <w:tblHeader w:val="0"/>
        </w:trPr>
        <w:tc>
          <w:tcPr/>
          <w:p w:rsidR="00000000" w:rsidDel="00000000" w:rsidP="00000000" w:rsidRDefault="00000000" w:rsidRPr="00000000" w14:paraId="000000D8">
            <w:pPr>
              <w:ind w:firstLine="0"/>
              <w:jc w:val="center"/>
              <w:rPr/>
            </w:pPr>
            <w:r w:rsidDel="00000000" w:rsidR="00000000" w:rsidRPr="00000000">
              <w:rPr>
                <w:b w:val="1"/>
                <w:bCs w:val="1"/>
                <w:sz w:val="20"/>
                <w:szCs w:val="20"/>
                <w:rtl w:val="0"/>
              </w:rPr>
              <w:t xml:space="preserve">Fișier / director</w:t>
            </w:r>
            <w:r w:rsidDel="00000000" w:rsidR="00000000" w:rsidRPr="00000000">
              <w:rPr>
                <w:rtl w:val="0"/>
              </w:rPr>
            </w:r>
          </w:p>
        </w:tc>
        <w:tc>
          <w:tcPr/>
          <w:p w:rsidR="00000000" w:rsidDel="00000000" w:rsidP="00000000" w:rsidRDefault="00000000" w:rsidRPr="00000000" w14:paraId="000000D9">
            <w:pPr>
              <w:ind w:firstLine="0"/>
              <w:jc w:val="center"/>
              <w:rPr/>
            </w:pPr>
            <w:r w:rsidDel="00000000" w:rsidR="00000000" w:rsidRPr="00000000">
              <w:rPr>
                <w:b w:val="1"/>
                <w:bCs w:val="1"/>
                <w:sz w:val="20"/>
                <w:szCs w:val="20"/>
                <w:rtl w:val="0"/>
              </w:rPr>
              <w:t xml:space="preserve">Rol</w:t>
            </w:r>
            <w:r w:rsidDel="00000000" w:rsidR="00000000" w:rsidRPr="00000000">
              <w:rPr>
                <w:rtl w:val="0"/>
              </w:rPr>
            </w:r>
          </w:p>
        </w:tc>
      </w:tr>
      <w:tr>
        <w:trPr>
          <w:cantSplit w:val="0"/>
          <w:tblHeader w:val="0"/>
        </w:trPr>
        <w:tc>
          <w:tcPr/>
          <w:p w:rsidR="00000000" w:rsidDel="00000000" w:rsidP="00000000" w:rsidRDefault="00000000" w:rsidRPr="00000000" w14:paraId="000000DA">
            <w:pPr>
              <w:spacing w:line="240" w:lineRule="auto"/>
              <w:ind w:firstLine="0"/>
              <w:jc w:val="left"/>
              <w:rPr/>
            </w:pPr>
            <w:r w:rsidDel="00000000" w:rsidR="00000000" w:rsidRPr="00000000">
              <w:rPr>
                <w:sz w:val="20"/>
                <w:szCs w:val="20"/>
                <w:rtl w:val="0"/>
              </w:rPr>
              <w:t xml:space="preserve">index.html</w:t>
            </w:r>
            <w:r w:rsidDel="00000000" w:rsidR="00000000" w:rsidRPr="00000000">
              <w:rPr>
                <w:rtl w:val="0"/>
              </w:rPr>
            </w:r>
          </w:p>
        </w:tc>
        <w:tc>
          <w:tcPr/>
          <w:p w:rsidR="00000000" w:rsidDel="00000000" w:rsidP="00000000" w:rsidRDefault="00000000" w:rsidRPr="00000000" w14:paraId="000000DB">
            <w:pPr>
              <w:spacing w:line="240" w:lineRule="auto"/>
              <w:ind w:firstLine="0"/>
              <w:jc w:val="left"/>
              <w:rPr/>
            </w:pPr>
            <w:r w:rsidDel="00000000" w:rsidR="00000000" w:rsidRPr="00000000">
              <w:rPr>
                <w:sz w:val="20"/>
                <w:szCs w:val="20"/>
                <w:rtl w:val="0"/>
              </w:rPr>
              <w:t xml:space="preserve">Definește structura completă a interfeței, zonele vizuale și ancorele DOM pentru actualizare din JavaScript</w:t>
            </w:r>
            <w:r w:rsidDel="00000000" w:rsidR="00000000" w:rsidRPr="00000000">
              <w:rPr>
                <w:rtl w:val="0"/>
              </w:rPr>
            </w:r>
          </w:p>
        </w:tc>
      </w:tr>
      <w:tr>
        <w:trPr>
          <w:cantSplit w:val="0"/>
          <w:tblHeader w:val="0"/>
        </w:trPr>
        <w:tc>
          <w:tcPr/>
          <w:p w:rsidR="00000000" w:rsidDel="00000000" w:rsidP="00000000" w:rsidRDefault="00000000" w:rsidRPr="00000000" w14:paraId="000000DC">
            <w:pPr>
              <w:spacing w:line="240" w:lineRule="auto"/>
              <w:ind w:firstLine="0"/>
              <w:jc w:val="left"/>
              <w:rPr/>
            </w:pPr>
            <w:r w:rsidDel="00000000" w:rsidR="00000000" w:rsidRPr="00000000">
              <w:rPr>
                <w:sz w:val="20"/>
                <w:szCs w:val="20"/>
                <w:rtl w:val="0"/>
              </w:rPr>
              <w:t xml:space="preserve">styles.css</w:t>
            </w:r>
            <w:r w:rsidDel="00000000" w:rsidR="00000000" w:rsidRPr="00000000">
              <w:rPr>
                <w:rtl w:val="0"/>
              </w:rPr>
            </w:r>
          </w:p>
        </w:tc>
        <w:tc>
          <w:tcPr/>
          <w:p w:rsidR="00000000" w:rsidDel="00000000" w:rsidP="00000000" w:rsidRDefault="00000000" w:rsidRPr="00000000" w14:paraId="000000DD">
            <w:pPr>
              <w:spacing w:line="240" w:lineRule="auto"/>
              <w:ind w:firstLine="0"/>
              <w:jc w:val="left"/>
              <w:rPr/>
            </w:pPr>
            <w:r w:rsidDel="00000000" w:rsidR="00000000" w:rsidRPr="00000000">
              <w:rPr>
                <w:sz w:val="20"/>
                <w:szCs w:val="20"/>
                <w:rtl w:val="0"/>
              </w:rPr>
              <w:t xml:space="preserve">Controlează layout-ul pe trei coloane, stilurile butoanelor, culorile echipelor și efectele vizuale</w:t>
            </w:r>
            <w:r w:rsidDel="00000000" w:rsidR="00000000" w:rsidRPr="00000000">
              <w:rPr>
                <w:rtl w:val="0"/>
              </w:rPr>
            </w:r>
          </w:p>
        </w:tc>
      </w:tr>
      <w:tr>
        <w:trPr>
          <w:cantSplit w:val="0"/>
          <w:tblHeader w:val="0"/>
        </w:trPr>
        <w:tc>
          <w:tcPr/>
          <w:p w:rsidR="00000000" w:rsidDel="00000000" w:rsidP="00000000" w:rsidRDefault="00000000" w:rsidRPr="00000000" w14:paraId="000000DE">
            <w:pPr>
              <w:spacing w:line="240" w:lineRule="auto"/>
              <w:ind w:firstLine="0"/>
              <w:jc w:val="left"/>
              <w:rPr/>
            </w:pPr>
            <w:r w:rsidDel="00000000" w:rsidR="00000000" w:rsidRPr="00000000">
              <w:rPr>
                <w:sz w:val="20"/>
                <w:szCs w:val="20"/>
                <w:rtl w:val="0"/>
              </w:rPr>
              <w:t xml:space="preserve">game.js</w:t>
            </w:r>
            <w:r w:rsidDel="00000000" w:rsidR="00000000" w:rsidRPr="00000000">
              <w:rPr>
                <w:rtl w:val="0"/>
              </w:rPr>
            </w:r>
          </w:p>
        </w:tc>
        <w:tc>
          <w:tcPr/>
          <w:p w:rsidR="00000000" w:rsidDel="00000000" w:rsidP="00000000" w:rsidRDefault="00000000" w:rsidRPr="00000000" w14:paraId="000000DF">
            <w:pPr>
              <w:spacing w:line="240" w:lineRule="auto"/>
              <w:ind w:firstLine="0"/>
              <w:jc w:val="left"/>
              <w:rPr/>
            </w:pPr>
            <w:r w:rsidDel="00000000" w:rsidR="00000000" w:rsidRPr="00000000">
              <w:rPr>
                <w:sz w:val="20"/>
                <w:szCs w:val="20"/>
                <w:rtl w:val="0"/>
              </w:rPr>
              <w:t xml:space="preserve">Conține logica jocului, gestionarea stării, încărcarea întrebărilor și reacțiile de interfață</w:t>
            </w:r>
            <w:r w:rsidDel="00000000" w:rsidR="00000000" w:rsidRPr="00000000">
              <w:rPr>
                <w:rtl w:val="0"/>
              </w:rPr>
            </w:r>
          </w:p>
        </w:tc>
      </w:tr>
      <w:tr>
        <w:trPr>
          <w:cantSplit w:val="0"/>
          <w:tblHeader w:val="0"/>
        </w:trPr>
        <w:tc>
          <w:tcPr/>
          <w:p w:rsidR="00000000" w:rsidDel="00000000" w:rsidP="00000000" w:rsidRDefault="00000000" w:rsidRPr="00000000" w14:paraId="000000E0">
            <w:pPr>
              <w:spacing w:line="240" w:lineRule="auto"/>
              <w:ind w:firstLine="0"/>
              <w:jc w:val="left"/>
              <w:rPr/>
            </w:pPr>
            <w:r w:rsidDel="00000000" w:rsidR="00000000" w:rsidRPr="00000000">
              <w:rPr>
                <w:sz w:val="20"/>
                <w:szCs w:val="20"/>
                <w:rtl w:val="0"/>
              </w:rPr>
              <w:t xml:space="preserve">questions.json</w:t>
            </w:r>
            <w:r w:rsidDel="00000000" w:rsidR="00000000" w:rsidRPr="00000000">
              <w:rPr>
                <w:rtl w:val="0"/>
              </w:rPr>
            </w:r>
          </w:p>
        </w:tc>
        <w:tc>
          <w:tcPr/>
          <w:p w:rsidR="00000000" w:rsidDel="00000000" w:rsidP="00000000" w:rsidRDefault="00000000" w:rsidRPr="00000000" w14:paraId="000000E1">
            <w:pPr>
              <w:spacing w:line="240" w:lineRule="auto"/>
              <w:ind w:firstLine="0"/>
              <w:jc w:val="left"/>
              <w:rPr/>
            </w:pPr>
            <w:r w:rsidDel="00000000" w:rsidR="00000000" w:rsidRPr="00000000">
              <w:rPr>
                <w:sz w:val="20"/>
                <w:szCs w:val="20"/>
                <w:rtl w:val="0"/>
              </w:rPr>
              <w:t xml:space="preserve">Stochează banca de întrebări și răspunsuri într-un format simplu și extensibil</w:t>
            </w:r>
            <w:r w:rsidDel="00000000" w:rsidR="00000000" w:rsidRPr="00000000">
              <w:rPr>
                <w:rtl w:val="0"/>
              </w:rPr>
            </w:r>
          </w:p>
        </w:tc>
      </w:tr>
      <w:tr>
        <w:trPr>
          <w:cantSplit w:val="0"/>
          <w:tblHeader w:val="0"/>
        </w:trPr>
        <w:tc>
          <w:tcPr/>
          <w:p w:rsidR="00000000" w:rsidDel="00000000" w:rsidP="00000000" w:rsidRDefault="00000000" w:rsidRPr="00000000" w14:paraId="000000E2">
            <w:pPr>
              <w:spacing w:line="240" w:lineRule="auto"/>
              <w:ind w:firstLine="0"/>
              <w:jc w:val="left"/>
              <w:rPr/>
            </w:pPr>
            <w:r w:rsidDel="00000000" w:rsidR="00000000" w:rsidRPr="00000000">
              <w:rPr>
                <w:sz w:val="20"/>
                <w:szCs w:val="20"/>
                <w:rtl w:val="0"/>
              </w:rPr>
              <w:t xml:space="preserve">assets/</w:t>
            </w:r>
            <w:r w:rsidDel="00000000" w:rsidR="00000000" w:rsidRPr="00000000">
              <w:rPr>
                <w:rtl w:val="0"/>
              </w:rPr>
            </w:r>
          </w:p>
        </w:tc>
        <w:tc>
          <w:tcPr/>
          <w:p w:rsidR="00000000" w:rsidDel="00000000" w:rsidP="00000000" w:rsidRDefault="00000000" w:rsidRPr="00000000" w14:paraId="000000E3">
            <w:pPr>
              <w:spacing w:line="240" w:lineRule="auto"/>
              <w:ind w:firstLine="0"/>
              <w:jc w:val="left"/>
              <w:rPr/>
            </w:pPr>
            <w:r w:rsidDel="00000000" w:rsidR="00000000" w:rsidRPr="00000000">
              <w:rPr>
                <w:sz w:val="20"/>
                <w:szCs w:val="20"/>
                <w:rtl w:val="0"/>
              </w:rPr>
              <w:t xml:space="preserve">Include imaginea tematică și videoclipurile folosite pentru feedback vizual</w:t>
            </w:r>
            <w:r w:rsidDel="00000000" w:rsidR="00000000" w:rsidRPr="00000000">
              <w:rPr>
                <w:rtl w:val="0"/>
              </w:rPr>
            </w:r>
          </w:p>
        </w:tc>
      </w:tr>
      <w:tr>
        <w:trPr>
          <w:cantSplit w:val="0"/>
          <w:tblHeader w:val="0"/>
        </w:trPr>
        <w:tc>
          <w:tcPr/>
          <w:p w:rsidR="00000000" w:rsidDel="00000000" w:rsidP="00000000" w:rsidRDefault="00000000" w:rsidRPr="00000000" w14:paraId="000000E4">
            <w:pPr>
              <w:spacing w:line="240" w:lineRule="auto"/>
              <w:ind w:firstLine="0"/>
              <w:jc w:val="left"/>
              <w:rPr/>
            </w:pPr>
            <w:r w:rsidDel="00000000" w:rsidR="00000000" w:rsidRPr="00000000">
              <w:rPr>
                <w:sz w:val="20"/>
                <w:szCs w:val="20"/>
                <w:rtl w:val="0"/>
              </w:rPr>
              <w:t xml:space="preserve">package.json</w:t>
            </w:r>
            <w:r w:rsidDel="00000000" w:rsidR="00000000" w:rsidRPr="00000000">
              <w:rPr>
                <w:rtl w:val="0"/>
              </w:rPr>
            </w:r>
          </w:p>
        </w:tc>
        <w:tc>
          <w:tcPr/>
          <w:p w:rsidR="00000000" w:rsidDel="00000000" w:rsidP="00000000" w:rsidRDefault="00000000" w:rsidRPr="00000000" w14:paraId="000000E5">
            <w:pPr>
              <w:spacing w:line="240" w:lineRule="auto"/>
              <w:ind w:firstLine="0"/>
              <w:jc w:val="left"/>
              <w:rPr/>
            </w:pPr>
            <w:r w:rsidDel="00000000" w:rsidR="00000000" w:rsidRPr="00000000">
              <w:rPr>
                <w:sz w:val="20"/>
                <w:szCs w:val="20"/>
                <w:rtl w:val="0"/>
              </w:rPr>
              <w:t xml:space="preserve">Păstrează scriptul de pornire și dependența folosită pentru servirea locală a aplicației</w:t>
            </w:r>
            <w:r w:rsidDel="00000000" w:rsidR="00000000" w:rsidRPr="00000000">
              <w:rPr>
                <w:rtl w:val="0"/>
              </w:rPr>
            </w:r>
          </w:p>
        </w:tc>
      </w:tr>
    </w:tbl>
    <w:p w:rsidR="00000000" w:rsidDel="00000000" w:rsidP="00000000" w:rsidRDefault="00000000" w:rsidRPr="00000000" w14:paraId="000000E6">
      <w:pPr>
        <w:pStyle w:val="Heading2"/>
        <w:ind w:firstLine="0"/>
        <w:rPr/>
      </w:pPr>
      <w:bookmarkStart w:colFirst="0" w:colLast="0" w:name="_3j6efy9o731u" w:id="18"/>
      <w:bookmarkEnd w:id="18"/>
      <w:r w:rsidDel="00000000" w:rsidR="00000000" w:rsidRPr="00000000">
        <w:rPr>
          <w:rtl w:val="0"/>
        </w:rPr>
        <w:t xml:space="preserve">3.2. Modelul de date și banca de întrebări</w:t>
      </w:r>
    </w:p>
    <w:p w:rsidR="00000000" w:rsidDel="00000000" w:rsidP="00000000" w:rsidRDefault="00000000" w:rsidRPr="00000000" w14:paraId="000000E7">
      <w:pPr>
        <w:rPr/>
      </w:pPr>
      <w:r w:rsidDel="00000000" w:rsidR="00000000" w:rsidRPr="00000000">
        <w:rPr>
          <w:rtl w:val="0"/>
        </w:rPr>
        <w:t xml:space="preserve">Datele aplicației sunt stocate într-un format minimal: fiecare întrebare este reprezentată printr-un obiect JSON cu două proprietăți, `question` și `answer`. Această alegere reduce complexitatea și permite extinderea ușoară a conținutului fără modificări în logica principală a jocului. Fișierul conține în prezent 10 itemi, orientați spre adunări și scăderi scurte. Exemple reprezentative din bancă sunt: What is 25 + 25?; What is 85 + 13?; What is 42 - 3?; What is 33 - 12?.</w:t>
      </w:r>
    </w:p>
    <w:p w:rsidR="00000000" w:rsidDel="00000000" w:rsidP="00000000" w:rsidRDefault="00000000" w:rsidRPr="00000000" w14:paraId="000000E8">
      <w:pPr>
        <w:rPr/>
      </w:pPr>
      <w:r w:rsidDel="00000000" w:rsidR="00000000" w:rsidRPr="00000000">
        <w:rPr>
          <w:rtl w:val="0"/>
        </w:rPr>
        <w:t xml:space="preserve">Modelul de date este suficient pentru varianta curentă, însă documentarea lui arată și direcțiile posibile de dezvoltare. Într-o versiune viitoare, fiecare întrebare ar putea include un nivel de dificultate, o categorie curriculară, un timp recomandat de rezolvare sau o explicație pentru răspuns. Chiar și fără aceste extensii, soluția actuală demonstrează un principiu important: separarea conținutului de logică simplifică întreținerea și permite reutilizarea aceleiași aplicații în mai multe contexte educaționale.</w:t>
      </w:r>
    </w:p>
    <w:p w:rsidR="00000000" w:rsidDel="00000000" w:rsidP="00000000" w:rsidRDefault="00000000" w:rsidRPr="00000000" w14:paraId="000000E9">
      <w:pPr>
        <w:pStyle w:val="Heading2"/>
        <w:ind w:firstLine="0"/>
        <w:rPr/>
      </w:pPr>
      <w:bookmarkStart w:colFirst="0" w:colLast="0" w:name="_y8niscfxee62" w:id="19"/>
      <w:bookmarkEnd w:id="19"/>
      <w:r w:rsidDel="00000000" w:rsidR="00000000" w:rsidRPr="00000000">
        <w:rPr>
          <w:rtl w:val="0"/>
        </w:rPr>
        <w:t xml:space="preserve">3.3. Fluxul de interacțiune utilizator-sistem</w:t>
      </w:r>
    </w:p>
    <w:p w:rsidR="00000000" w:rsidDel="00000000" w:rsidP="00000000" w:rsidRDefault="00000000" w:rsidRPr="00000000" w14:paraId="000000EA">
      <w:pPr>
        <w:rPr/>
      </w:pPr>
      <w:r w:rsidDel="00000000" w:rsidR="00000000" w:rsidRPr="00000000">
        <w:rPr>
          <w:rtl w:val="0"/>
        </w:rPr>
        <w:t xml:space="preserve">Fluxul principal de interacțiune este liniar și intenționat simplificat. La început, coloanele echipelor sunt blocate și afișează mesajul că jocul trebuie pornit. După apăsarea butonului de start, scorurile sunt resetate, întrebările sunt încărcate pentru ambele echipe, iar zona centrală indică faptul că jocul este în desfășurare. Ulterior, elevii introduc răspunsurile prin butoanele numerice, iar sistemul reacționează imediat la fiecare trimitere.</w:t>
      </w:r>
    </w:p>
    <w:p w:rsidR="00000000" w:rsidDel="00000000" w:rsidP="00000000" w:rsidRDefault="00000000" w:rsidRPr="00000000" w14:paraId="000000EB">
      <w:pPr>
        <w:rPr/>
      </w:pPr>
      <w:r w:rsidDel="00000000" w:rsidR="00000000" w:rsidRPr="00000000">
        <w:rPr>
          <w:rtl w:val="0"/>
        </w:rPr>
        <w:t xml:space="preserve">Această organizare sprijină utilizarea în clasă deoarece reduce la minimum numărul de pași și de decizii operaționale. Profesorul nu trebuie să configureze utilizatori, sesiuni sau setări suplimentare. Regula este simplă: pornești jocul, rezolvi întrebările, urmărești scorul, oprești jocul la victorie sau îl resetezi pentru o nouă rundă. Un asemenea flux este adecvat pentru activități scurte și recurente, unde timpul de pregătire trebuie să fie foarte mic.</w:t>
      </w:r>
    </w:p>
    <w:p w:rsidR="00000000" w:rsidDel="00000000" w:rsidP="00000000" w:rsidRDefault="00000000" w:rsidRPr="00000000" w14:paraId="000000EC">
      <w:pPr>
        <w:ind w:firstLine="0"/>
        <w:jc w:val="center"/>
        <w:rPr/>
      </w:pPr>
      <w:r w:rsidDel="00000000" w:rsidR="00000000" w:rsidRPr="00000000">
        <w:rPr/>
        <w:drawing>
          <wp:inline distB="0" distT="0" distL="0" distR="0">
            <wp:extent cx="5972918" cy="405815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72918" cy="4058155"/>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ind w:firstLine="0"/>
        <w:jc w:val="center"/>
        <w:rPr/>
      </w:pPr>
      <w:r w:rsidDel="00000000" w:rsidR="00000000" w:rsidRPr="00000000">
        <w:rPr>
          <w:i w:val="1"/>
          <w:iCs w:val="1"/>
          <w:sz w:val="20"/>
          <w:szCs w:val="20"/>
          <w:rtl w:val="0"/>
        </w:rPr>
        <w:t xml:space="preserve">Figura 1. Imagine conceptuală asociată competiției dintre două echipe într-un joc educațional de tip tragere de funie.</w:t>
      </w:r>
      <w:r w:rsidDel="00000000" w:rsidR="00000000" w:rsidRPr="00000000">
        <w:rPr>
          <w:rtl w:val="0"/>
        </w:rPr>
      </w:r>
    </w:p>
    <w:p w:rsidR="00000000" w:rsidDel="00000000" w:rsidP="00000000" w:rsidRDefault="00000000" w:rsidRPr="00000000" w14:paraId="000000EE">
      <w:pPr>
        <w:pStyle w:val="Heading2"/>
        <w:ind w:firstLine="0"/>
        <w:rPr/>
      </w:pPr>
      <w:bookmarkStart w:colFirst="0" w:colLast="0" w:name="_pkd0r55j9igm" w:id="20"/>
      <w:bookmarkEnd w:id="20"/>
      <w:r w:rsidDel="00000000" w:rsidR="00000000" w:rsidRPr="00000000">
        <w:rPr>
          <w:rtl w:val="0"/>
        </w:rPr>
        <w:t xml:space="preserve">3.4. Modelarea stării prin obiectul gameState</w:t>
      </w:r>
    </w:p>
    <w:p w:rsidR="00000000" w:rsidDel="00000000" w:rsidP="00000000" w:rsidRDefault="00000000" w:rsidRPr="00000000" w14:paraId="000000EF">
      <w:pPr>
        <w:rPr/>
      </w:pPr>
      <w:r w:rsidDel="00000000" w:rsidR="00000000" w:rsidRPr="00000000">
        <w:rPr>
          <w:rtl w:val="0"/>
        </w:rPr>
        <w:t xml:space="preserve">Un element central al arhitecturii logice este obiectul `gameState`, care reține dacă jocul este activ, scorurile fiecărei echipe, întrebările curente, seturile de întrebări deja utilizate și conținutul afișajelor numerice. Această decizie de proiectare este importantă deoarece concentrează informațiile volatile într-un singur loc și reduce dependențele implicite dintre funcții. În loc ca fiecare operație să citească și să modifice mai multe surse dispersate, aplicația lucrează cu un model comun de stare.</w:t>
      </w:r>
    </w:p>
    <w:p w:rsidR="00000000" w:rsidDel="00000000" w:rsidP="00000000" w:rsidRDefault="00000000" w:rsidRPr="00000000" w14:paraId="000000F0">
      <w:pPr>
        <w:rPr/>
      </w:pPr>
      <w:r w:rsidDel="00000000" w:rsidR="00000000" w:rsidRPr="00000000">
        <w:rPr>
          <w:rtl w:val="0"/>
        </w:rPr>
        <w:t xml:space="preserve">Din perspectivă didactică, `gameState` este și un exemplu foarte bun pentru explicarea principiului „single source of truth” într-o aplicație interactivă. Chiar dacă proiectul nu folosește un framework modern, ideea de bază rămâne aceeași: comportamentul interfeței trebuie să derive dintr-o stare internă coerentă. O astfel de organizare face codul mai ușor de urmărit și permite, ulterior, mutarea logicii într-o arhitectură modulară sau într-un framework de componentizare.</w:t>
      </w:r>
    </w:p>
    <w:p w:rsidR="00000000" w:rsidDel="00000000" w:rsidP="00000000" w:rsidRDefault="00000000" w:rsidRPr="00000000" w14:paraId="000000F1">
      <w:pPr>
        <w:pStyle w:val="Heading2"/>
        <w:ind w:firstLine="0"/>
        <w:rPr/>
      </w:pPr>
      <w:bookmarkStart w:colFirst="0" w:colLast="0" w:name="_ysp8xpsg1gcs" w:id="21"/>
      <w:bookmarkEnd w:id="21"/>
      <w:r w:rsidDel="00000000" w:rsidR="00000000" w:rsidRPr="00000000">
        <w:rPr>
          <w:rtl w:val="0"/>
        </w:rPr>
        <w:t xml:space="preserve">3.5. Regulile jocului și mecanismele de feedback</w:t>
      </w:r>
    </w:p>
    <w:p w:rsidR="00000000" w:rsidDel="00000000" w:rsidP="00000000" w:rsidRDefault="00000000" w:rsidRPr="00000000" w14:paraId="000000F2">
      <w:pPr>
        <w:rPr/>
      </w:pPr>
      <w:r w:rsidDel="00000000" w:rsidR="00000000" w:rsidRPr="00000000">
        <w:rPr>
          <w:rtl w:val="0"/>
        </w:rPr>
        <w:t xml:space="preserve">Regulile jocului sunt puține, dar clar definite: fiecare echipă primește o întrebare, fiecare răspuns corect crește scorul cu o unitate, iar jocul se încheie când una dintre echipe ajunge la pragul de zece puncte. Feedbackul pozitiv este exprimat prin actualizarea scorului, schimbarea temporară a culorii zonei de întrebare și modificarea poziției scenei centrale. Feedbackul negativ constă în evidențierea răspunsului greșit prin culoare roșie, fără modificarea scorului.</w:t>
      </w:r>
    </w:p>
    <w:p w:rsidR="00000000" w:rsidDel="00000000" w:rsidP="00000000" w:rsidRDefault="00000000" w:rsidRPr="00000000" w14:paraId="000000F3">
      <w:pPr>
        <w:rPr/>
      </w:pPr>
      <w:r w:rsidDel="00000000" w:rsidR="00000000" w:rsidRPr="00000000">
        <w:rPr>
          <w:rtl w:val="0"/>
        </w:rPr>
        <w:t xml:space="preserve">Eficiența pedagogică a acestui mecanism vine din faptul că reacția sistemului este imediată și ușor de interpretat. Utilizatorii nu trebuie să citească mesaje lungi sau explicații tehnice; culoarea, scorul și mișcarea scenei centrale transmit instantaneu rezultatul. Această abordare este adecvată pentru elevi mai mici sau pentru activități ritmate, în care fluiditatea și claritatea sunt mai importante decât analiza textuală detaliată a fiecărui pas.</w:t>
      </w:r>
    </w:p>
    <w:p w:rsidR="00000000" w:rsidDel="00000000" w:rsidP="00000000" w:rsidRDefault="00000000" w:rsidRPr="00000000" w14:paraId="000000F4">
      <w:pPr>
        <w:pStyle w:val="Heading2"/>
        <w:ind w:firstLine="0"/>
        <w:rPr/>
      </w:pPr>
      <w:bookmarkStart w:colFirst="0" w:colLast="0" w:name="_m9zo9npjj80t" w:id="22"/>
      <w:bookmarkEnd w:id="22"/>
      <w:r w:rsidDel="00000000" w:rsidR="00000000" w:rsidRPr="00000000">
        <w:rPr>
          <w:rtl w:val="0"/>
        </w:rPr>
        <w:t xml:space="preserve">3.6. Extensibilitate și posibilități de evoluție</w:t>
      </w:r>
    </w:p>
    <w:p w:rsidR="00000000" w:rsidDel="00000000" w:rsidP="00000000" w:rsidRDefault="00000000" w:rsidRPr="00000000" w14:paraId="000000F5">
      <w:pPr>
        <w:rPr/>
      </w:pPr>
      <w:r w:rsidDel="00000000" w:rsidR="00000000" w:rsidRPr="00000000">
        <w:rPr>
          <w:rtl w:val="0"/>
        </w:rPr>
        <w:t xml:space="preserve">Deși proiectul are dimensiuni reduse, el este conceput într-o formă care permite extindere. Întrebările pot fi multiplicate fără schimbări în cod, funcțiile de actualizare pot fi extrase în module separate, iar interfața poate primi noi componente, precum cronometru, indicator de rundă, istoric al răspunsurilor sau niveluri de dificultate. Aceste direcții ar transforma aplicația dintr-o demonstrație solidă într-un produs educațional mai bogat.</w:t>
      </w:r>
    </w:p>
    <w:p w:rsidR="00000000" w:rsidDel="00000000" w:rsidP="00000000" w:rsidRDefault="00000000" w:rsidRPr="00000000" w14:paraId="000000F6">
      <w:pPr>
        <w:rPr/>
      </w:pPr>
      <w:r w:rsidDel="00000000" w:rsidR="00000000" w:rsidRPr="00000000">
        <w:rPr>
          <w:rtl w:val="0"/>
        </w:rPr>
        <w:t xml:space="preserve">O altă dimensiune a extensibilității este integrarea ulterioară cu servicii externe. În locul unui fișier JSON local, întrebările ar putea fi furnizate de un API. Rezultatele ar putea fi salvate într-o bază de date, iar profesorul ar putea primi rapoarte sau statistici. Faptul că proiectul actual este clar și bine delimitat face aceste evoluții mai ușor de planificat, deoarece fiecare viitoare funcționalitate poate fi raportată la o bază tehnică deja stabilă.</w:t>
      </w:r>
    </w:p>
    <w:p w:rsidR="00000000" w:rsidDel="00000000" w:rsidP="00000000" w:rsidRDefault="00000000" w:rsidRPr="00000000" w14:paraId="000000F7">
      <w:pPr>
        <w:rPr/>
      </w:pPr>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1"/>
        <w:ind w:firstLine="0"/>
        <w:rPr/>
      </w:pPr>
      <w:bookmarkStart w:colFirst="0" w:colLast="0" w:name="_g6a7ldatncgl" w:id="23"/>
      <w:bookmarkEnd w:id="23"/>
      <w:r w:rsidDel="00000000" w:rsidR="00000000" w:rsidRPr="00000000">
        <w:rPr>
          <w:rtl w:val="0"/>
        </w:rPr>
        <w:t xml:space="preserve">4. Implementarea interfeței cu HTML și CSS</w:t>
      </w:r>
    </w:p>
    <w:p w:rsidR="00000000" w:rsidDel="00000000" w:rsidP="00000000" w:rsidRDefault="00000000" w:rsidRPr="00000000" w14:paraId="000000F9">
      <w:pPr>
        <w:pStyle w:val="Heading2"/>
        <w:ind w:firstLine="0"/>
        <w:rPr/>
      </w:pPr>
      <w:bookmarkStart w:colFirst="0" w:colLast="0" w:name="_joc1dhed6gdw" w:id="24"/>
      <w:bookmarkEnd w:id="24"/>
      <w:r w:rsidDel="00000000" w:rsidR="00000000" w:rsidRPr="00000000">
        <w:rPr>
          <w:rtl w:val="0"/>
        </w:rPr>
        <w:t xml:space="preserve">4.1. Structura HTML a interfeței</w:t>
      </w:r>
    </w:p>
    <w:p w:rsidR="00000000" w:rsidDel="00000000" w:rsidP="00000000" w:rsidRDefault="00000000" w:rsidRPr="00000000" w14:paraId="000000FA">
      <w:pPr>
        <w:rPr/>
      </w:pPr>
      <w:r w:rsidDel="00000000" w:rsidR="00000000" w:rsidRPr="00000000">
        <w:rPr>
          <w:rtl w:val="0"/>
        </w:rPr>
        <w:t xml:space="preserve">Fișierul HTML definește o interfață compusă din trei coloane: două coloane laterale pentru echipe și o coloană centrală pentru informațiile generale și pentru scena vizuală a jocului. Fiecare coloană laterală conține antetul echipei, scorul, zona de întrebare și calculatorul numeric. Coloana din centru reunește titlul aplicației, starea jocului, descrierea provocării curente, scena multimedia și butoanele globale de control. Această distribuție oferă o simetrie clară și susține lectura rapidă a ecranului.</w:t>
      </w:r>
    </w:p>
    <w:p w:rsidR="00000000" w:rsidDel="00000000" w:rsidP="00000000" w:rsidRDefault="00000000" w:rsidRPr="00000000" w14:paraId="000000FB">
      <w:pPr>
        <w:rPr/>
      </w:pPr>
      <w:r w:rsidDel="00000000" w:rsidR="00000000" w:rsidRPr="00000000">
        <w:rPr>
          <w:rtl w:val="0"/>
        </w:rPr>
        <w:t xml:space="preserve">Din punct de vedere al ancorării logice, HTML-ul furnizează identificatori expliciți pentru toate elementele care trebuie actualizate din JavaScript: scoruri, întrebări, afișaje numerice, stare, text central și elementul video. O asemenea abordare simplifică manipularea DOM-ului și face codul ușor de urmărit. Chiar dacă documentul nu folosește etichete semantice mai avansate sau componente reutilizabile, structura existentă este suficient de ordonată pentru dimensiunea proiectului.</w:t>
      </w:r>
    </w:p>
    <w:p w:rsidR="00000000" w:rsidDel="00000000" w:rsidP="00000000" w:rsidRDefault="00000000" w:rsidRPr="00000000" w14:paraId="000000FC">
      <w:pPr>
        <w:pStyle w:val="Heading2"/>
        <w:ind w:firstLine="0"/>
        <w:rPr/>
      </w:pPr>
      <w:bookmarkStart w:colFirst="0" w:colLast="0" w:name="_opt9kuqc0nlz" w:id="25"/>
      <w:bookmarkEnd w:id="25"/>
      <w:r w:rsidDel="00000000" w:rsidR="00000000" w:rsidRPr="00000000">
        <w:rPr>
          <w:rtl w:val="0"/>
        </w:rPr>
        <w:t xml:space="preserve">4.2. Organizarea vizuală prin CSS</w:t>
      </w:r>
    </w:p>
    <w:p w:rsidR="00000000" w:rsidDel="00000000" w:rsidP="00000000" w:rsidRDefault="00000000" w:rsidRPr="00000000" w14:paraId="000000FD">
      <w:pPr>
        <w:rPr/>
      </w:pPr>
      <w:r w:rsidDel="00000000" w:rsidR="00000000" w:rsidRPr="00000000">
        <w:rPr>
          <w:rtl w:val="0"/>
        </w:rPr>
        <w:t xml:space="preserve">Fișierul CSS realizează trecerea de la o simplă structură de elemente la o interfață recognoscibilă și motivantă. Layout-ul general este construit cu CSS Grid, prin formula `1fr 2fr 1fr`, ceea ce alocă mai mult spațiu zonei centrale fără a diminua lizibilitatea panourilor laterale. Fundalul cu gradient, cardurile albe, umbrele și colțurile rotunjite creează o imagine prietenoasă, apropiată de cea a aplicațiilor moderne și potrivită pentru activități cu componentă ludică.</w:t>
      </w:r>
    </w:p>
    <w:p w:rsidR="00000000" w:rsidDel="00000000" w:rsidP="00000000" w:rsidRDefault="00000000" w:rsidRPr="00000000" w14:paraId="000000FE">
      <w:pPr>
        <w:rPr/>
      </w:pPr>
      <w:r w:rsidDel="00000000" w:rsidR="00000000" w:rsidRPr="00000000">
        <w:rPr>
          <w:rtl w:val="0"/>
        </w:rPr>
        <w:t xml:space="preserve">Stilizarea nu are doar rol estetic, ci și funcțional. Dimensiunile mari ale scorului și ale butoanelor facilitează utilizarea la distanță, culorile diferențiază rapid echipele, iar animațiile discrete de hover sugerează interactivitatea. CSS-ul gestionează și starea de blocare a coloanelor, printr-un strat semi-transparent cu mesaj explicit. Astfel, utilizatorul înțelege imediat dacă poate sau nu să interacționeze cu zona respectivă, fără explicații suplimentare.</w:t>
      </w:r>
    </w:p>
    <w:p w:rsidR="00000000" w:rsidDel="00000000" w:rsidP="00000000" w:rsidRDefault="00000000" w:rsidRPr="00000000" w14:paraId="000000FF">
      <w:pPr>
        <w:pStyle w:val="Heading2"/>
        <w:ind w:firstLine="0"/>
        <w:rPr/>
      </w:pPr>
      <w:bookmarkStart w:colFirst="0" w:colLast="0" w:name="_65vd79hejlz" w:id="26"/>
      <w:bookmarkEnd w:id="26"/>
      <w:r w:rsidDel="00000000" w:rsidR="00000000" w:rsidRPr="00000000">
        <w:rPr>
          <w:rtl w:val="0"/>
        </w:rPr>
        <w:t xml:space="preserve">4.3. Panourile de interacțiune pentru echipe</w:t>
      </w:r>
    </w:p>
    <w:p w:rsidR="00000000" w:rsidDel="00000000" w:rsidP="00000000" w:rsidRDefault="00000000" w:rsidRPr="00000000" w14:paraId="00000100">
      <w:pPr>
        <w:rPr/>
      </w:pPr>
      <w:r w:rsidDel="00000000" w:rsidR="00000000" w:rsidRPr="00000000">
        <w:rPr>
          <w:rtl w:val="0"/>
        </w:rPr>
        <w:t xml:space="preserve">Fiecare echipă dispune de un panou propriu în care sunt reunite elementele strict necesare rezolvării sarcinii: întrebarea, scorul și calculatorul numeric. Acest design reduce confuzia și limitează numărul de informații concurente. Elevii nu trebuie să caute comenzile în mai multe zone ale ecranului; tot ce au nevoie pentru acțiunea curentă este grupat local. De asemenea, faptul că panourile sunt simetrice transmite un mesaj de echitate și elimină diferențele vizuale nejustificate dintre cele două echipe.</w:t>
      </w:r>
    </w:p>
    <w:p w:rsidR="00000000" w:rsidDel="00000000" w:rsidP="00000000" w:rsidRDefault="00000000" w:rsidRPr="00000000" w14:paraId="00000101">
      <w:pPr>
        <w:rPr/>
      </w:pPr>
      <w:r w:rsidDel="00000000" w:rsidR="00000000" w:rsidRPr="00000000">
        <w:rPr>
          <w:rtl w:val="0"/>
        </w:rPr>
        <w:t xml:space="preserve">Calculatorul virtual este o alegere inspirată pentru mediile touch și pentru activitățile proiectate. Introducerea răspunsului prin butoane mari este mai sigură decât scrierea de la tastatură atunci când există mai mulți participanți sau când operatorul lucrează de la distanță față de ecran. În plus, butoanele dedicate pentru ștergere și trimitere clarifică secvența de lucru: introduci numărul, îl verifici pe afișaj și îl trimiți pentru validare.</w:t>
      </w:r>
    </w:p>
    <w:p w:rsidR="00000000" w:rsidDel="00000000" w:rsidP="00000000" w:rsidRDefault="00000000" w:rsidRPr="00000000" w14:paraId="00000102">
      <w:pPr>
        <w:pStyle w:val="Heading2"/>
        <w:ind w:firstLine="0"/>
        <w:rPr/>
      </w:pPr>
      <w:bookmarkStart w:colFirst="0" w:colLast="0" w:name="_m28kdrum8hd9" w:id="27"/>
      <w:bookmarkEnd w:id="27"/>
      <w:r w:rsidDel="00000000" w:rsidR="00000000" w:rsidRPr="00000000">
        <w:rPr>
          <w:rtl w:val="0"/>
        </w:rPr>
        <w:t xml:space="preserve">4.4. Zona centrală și componenta multimedia</w:t>
      </w:r>
    </w:p>
    <w:p w:rsidR="00000000" w:rsidDel="00000000" w:rsidP="00000000" w:rsidRDefault="00000000" w:rsidRPr="00000000" w14:paraId="00000103">
      <w:pPr>
        <w:rPr/>
      </w:pPr>
      <w:r w:rsidDel="00000000" w:rsidR="00000000" w:rsidRPr="00000000">
        <w:rPr>
          <w:rtl w:val="0"/>
        </w:rPr>
        <w:t xml:space="preserve">Coloana centrală are rolul de a comunica starea globală a jocului și de a produce impactul vizual principal. Antetul prezintă titlul aplicației și scopul general, iar câmpul de status oferă mesaje scurte despre evoluția jocului. Sub acestea se află zona „Current Challenge”, care poate fi extinsă în versiunile viitoare pentru a afișa informații pedagogice suplimentare. Elementul central rămâne scena video, unde progresul este sugerat prin deplasarea conținutului și prin schimbarea clipului la final.</w:t>
      </w:r>
    </w:p>
    <w:p w:rsidR="00000000" w:rsidDel="00000000" w:rsidP="00000000" w:rsidRDefault="00000000" w:rsidRPr="00000000" w14:paraId="00000104">
      <w:pPr>
        <w:rPr/>
      </w:pPr>
      <w:r w:rsidDel="00000000" w:rsidR="00000000" w:rsidRPr="00000000">
        <w:rPr>
          <w:rtl w:val="0"/>
        </w:rPr>
        <w:t xml:space="preserve">Utilizarea resurselor media `idle.mp4`, `win-blue-left.mp4` și `win-red-right.mp4` oferă jocului o expresivitate mult mai mare decât ar fi posibil prin simple texte. În special pentru copii sau pentru activități de grup, animația finală funcționează ca recompensă vizuală și închide jocul într-o notă clară. În același timp, această soluție rămâne relativ simplă tehnic, deoarece se bazează pe elementul video nativ din browser și pe schimbarea sursei în funcție de starea jocului.</w:t>
      </w:r>
    </w:p>
    <w:p w:rsidR="00000000" w:rsidDel="00000000" w:rsidP="00000000" w:rsidRDefault="00000000" w:rsidRPr="00000000" w14:paraId="00000105">
      <w:pPr>
        <w:pStyle w:val="Heading2"/>
        <w:ind w:firstLine="0"/>
        <w:rPr/>
      </w:pPr>
      <w:bookmarkStart w:colFirst="0" w:colLast="0" w:name="_f3bl3iyqbu8e" w:id="28"/>
      <w:bookmarkEnd w:id="28"/>
      <w:r w:rsidDel="00000000" w:rsidR="00000000" w:rsidRPr="00000000">
        <w:rPr>
          <w:rtl w:val="0"/>
        </w:rPr>
        <w:t xml:space="preserve">4.5. Elemente de responsive design și accesibilitate</w:t>
      </w:r>
    </w:p>
    <w:p w:rsidR="00000000" w:rsidDel="00000000" w:rsidP="00000000" w:rsidRDefault="00000000" w:rsidRPr="00000000" w14:paraId="00000106">
      <w:pPr>
        <w:rPr/>
      </w:pPr>
      <w:r w:rsidDel="00000000" w:rsidR="00000000" w:rsidRPr="00000000">
        <w:rPr>
          <w:rtl w:val="0"/>
        </w:rPr>
        <w:t xml:space="preserve">Interfața a fost proiectată în primul rând pentru ecrane late, ceea ce este firesc pentru un produs folosit în laborator sau la proiector. Cu toate acestea, multe dintre deciziile de design susțin și redimensionarea pe ecrane mai mici: coloanele sunt definite procentual, butoanele sunt suficient de mari, iar blocurile principale sunt independente vizual. Aplicația poate funcționa și pe tablete, deși pentru o utilizare intensă pe telefoane ar fi necesare ajustări suplimentare de layout și de spațiere.</w:t>
      </w:r>
    </w:p>
    <w:p w:rsidR="00000000" w:rsidDel="00000000" w:rsidP="00000000" w:rsidRDefault="00000000" w:rsidRPr="00000000" w14:paraId="00000107">
      <w:pPr>
        <w:rPr/>
      </w:pPr>
      <w:r w:rsidDel="00000000" w:rsidR="00000000" w:rsidRPr="00000000">
        <w:rPr>
          <w:rtl w:val="0"/>
        </w:rPr>
        <w:t xml:space="preserve">Din punct de vedere al accesibilității, proiectul are câteva puncte forte și câteva limite. Punctele forte sunt contrastul bun în zonele de status, dimensiunile mari ale controalelor și claritatea fluxului de interacțiune. Limitele țin de lipsa unor etichete ARIA mai detaliate, de dependența puternică de culoare pentru feedback și de faptul că interacțiunea este gândită în primul rând pentru click sau touch, nu pentru tastatură. Aceste observații sunt importante deoarece arată direcțiile în care aplicația poate deveni mai incluzivă.</w:t>
      </w:r>
    </w:p>
    <w:p w:rsidR="00000000" w:rsidDel="00000000" w:rsidP="00000000" w:rsidRDefault="00000000" w:rsidRPr="00000000" w14:paraId="00000108">
      <w:pPr>
        <w:pStyle w:val="Heading2"/>
        <w:ind w:firstLine="0"/>
        <w:rPr/>
      </w:pPr>
      <w:bookmarkStart w:colFirst="0" w:colLast="0" w:name="_ks4bkxq48owk" w:id="29"/>
      <w:bookmarkEnd w:id="29"/>
      <w:r w:rsidDel="00000000" w:rsidR="00000000" w:rsidRPr="00000000">
        <w:rPr>
          <w:rtl w:val="0"/>
        </w:rPr>
        <w:t xml:space="preserve">4.6. Evaluarea interfeței și direcții de rafinare</w:t>
      </w:r>
    </w:p>
    <w:p w:rsidR="00000000" w:rsidDel="00000000" w:rsidP="00000000" w:rsidRDefault="00000000" w:rsidRPr="00000000" w14:paraId="00000109">
      <w:pPr>
        <w:rPr/>
      </w:pPr>
      <w:r w:rsidDel="00000000" w:rsidR="00000000" w:rsidRPr="00000000">
        <w:rPr>
          <w:rtl w:val="0"/>
        </w:rPr>
        <w:t xml:space="preserve">Interfața produsului are meritul de a comunica instantaneu natura jocului: două echipe, un obiectiv comun și o competiție vizibilă. Elementele principale sunt ușor de recunoscut, iar zona centrală creează o experiență memorabilă. Acest lucru este important în context educațional, unde prima impresie și ușurința de utilizare influențează direct disponibilitatea elevilor de a participa. Un joc simplu, dar clar și expresiv, este adesea mai eficient decât o aplicație încărcată cu funcții neesențiale.</w:t>
      </w:r>
    </w:p>
    <w:p w:rsidR="00000000" w:rsidDel="00000000" w:rsidP="00000000" w:rsidRDefault="00000000" w:rsidRPr="00000000" w14:paraId="0000010A">
      <w:pPr>
        <w:rPr/>
      </w:pPr>
      <w:r w:rsidDel="00000000" w:rsidR="00000000" w:rsidRPr="00000000">
        <w:rPr>
          <w:rtl w:val="0"/>
        </w:rPr>
        <w:t xml:space="preserve">Totuși, analiza interfeței evidențiază și posibilități de rafinare. În cod există un banner de câștigător pregătit stilistic, dar neactivat logic, ceea ce sugerează o funcționalitate incomplet exploatată. De asemenea, textul din zona „Current Challenge” poate transmite informații mai specifice despre întrebările curente, iar modul de afișare a erorilor ar putea include și explicații succinte. Aceste ajustări nu schimbă arhitectura de bază, dar ar crește coerența și valoarea pedagogică a produsului.</w:t>
      </w:r>
    </w:p>
    <w:p w:rsidR="00000000" w:rsidDel="00000000" w:rsidP="00000000" w:rsidRDefault="00000000" w:rsidRPr="00000000" w14:paraId="0000010B">
      <w:pPr>
        <w:rPr/>
      </w:pPr>
      <w:r w:rsidDel="00000000" w:rsidR="00000000" w:rsidRPr="00000000">
        <w:br w:type="page"/>
      </w:r>
      <w:r w:rsidDel="00000000" w:rsidR="00000000" w:rsidRPr="00000000">
        <w:rPr>
          <w:rtl w:val="0"/>
        </w:rPr>
      </w:r>
    </w:p>
    <w:p w:rsidR="00000000" w:rsidDel="00000000" w:rsidP="00000000" w:rsidRDefault="00000000" w:rsidRPr="00000000" w14:paraId="0000010C">
      <w:pPr>
        <w:pStyle w:val="Heading1"/>
        <w:ind w:firstLine="0"/>
        <w:rPr/>
      </w:pPr>
      <w:bookmarkStart w:colFirst="0" w:colLast="0" w:name="_z36u9t5h6cwo" w:id="30"/>
      <w:bookmarkEnd w:id="30"/>
      <w:r w:rsidDel="00000000" w:rsidR="00000000" w:rsidRPr="00000000">
        <w:rPr>
          <w:rtl w:val="0"/>
        </w:rPr>
        <w:t xml:space="preserve">5. Implementarea logicii aplicației în JavaScript</w:t>
      </w:r>
    </w:p>
    <w:p w:rsidR="00000000" w:rsidDel="00000000" w:rsidP="00000000" w:rsidRDefault="00000000" w:rsidRPr="00000000" w14:paraId="0000010D">
      <w:pPr>
        <w:pStyle w:val="Heading2"/>
        <w:ind w:firstLine="0"/>
        <w:rPr/>
      </w:pPr>
      <w:bookmarkStart w:colFirst="0" w:colLast="0" w:name="_7h81mch7uubq" w:id="31"/>
      <w:bookmarkEnd w:id="31"/>
      <w:r w:rsidDel="00000000" w:rsidR="00000000" w:rsidRPr="00000000">
        <w:rPr>
          <w:rtl w:val="0"/>
        </w:rPr>
        <w:t xml:space="preserve">5.1. Încărcarea întrebărilor și utilizarea funcției fetch</w:t>
      </w:r>
    </w:p>
    <w:p w:rsidR="00000000" w:rsidDel="00000000" w:rsidP="00000000" w:rsidRDefault="00000000" w:rsidRPr="00000000" w14:paraId="0000010E">
      <w:pPr>
        <w:rPr/>
      </w:pPr>
      <w:r w:rsidDel="00000000" w:rsidR="00000000" w:rsidRPr="00000000">
        <w:rPr>
          <w:rtl w:val="0"/>
        </w:rPr>
        <w:t xml:space="preserve">Logica aplicației începe cu încărcarea întrebărilor din fișierul JSON, realizată prin funcția `fetch`. Această alegere demonstrează un model important al dezvoltării web: conținutul poate fi separat de logică și accesat asincron atunci când aplicația pornește. Dacă operația reușește, rezultatul este salvat în variabila `questions`; în caz de eroare, consola primește un mesaj util pentru depanare. Chiar dacă mecanismul este simplu, el introduce utilizatorul și dezvoltatorul în lucrul cu resurse externe și cu promisiuni.</w:t>
      </w:r>
    </w:p>
    <w:p w:rsidR="00000000" w:rsidDel="00000000" w:rsidP="00000000" w:rsidRDefault="00000000" w:rsidRPr="00000000" w14:paraId="0000010F">
      <w:pPr>
        <w:rPr/>
      </w:pPr>
      <w:r w:rsidDel="00000000" w:rsidR="00000000" w:rsidRPr="00000000">
        <w:rPr>
          <w:rtl w:val="0"/>
        </w:rPr>
        <w:t xml:space="preserve">Din perspectivă practică, încărcarea asincronă înseamnă că interfața poate fi pregătită independent de momentul exact în care datele devin disponibile. Pentru proiecte mici acest avantaj poate părea minor, dar el reflectă o bună practică importantă. Mai mult, dacă sursa întrebărilor ar fi mutată ulterior într-un serviciu online, modelul conceptual al aplicației ar rămâne similar. Prin urmare, soluția actuală reprezintă și o bază de învățare pentru extinderi ulterioare.</w:t>
      </w:r>
    </w:p>
    <w:p w:rsidR="00000000" w:rsidDel="00000000" w:rsidP="00000000" w:rsidRDefault="00000000" w:rsidRPr="00000000" w14:paraId="00000110">
      <w:pPr>
        <w:pStyle w:val="Heading2"/>
        <w:ind w:firstLine="0"/>
        <w:rPr/>
      </w:pPr>
      <w:bookmarkStart w:colFirst="0" w:colLast="0" w:name="_dlkefuaofgx2" w:id="32"/>
      <w:bookmarkEnd w:id="32"/>
      <w:r w:rsidDel="00000000" w:rsidR="00000000" w:rsidRPr="00000000">
        <w:rPr>
          <w:rtl w:val="0"/>
        </w:rPr>
        <w:t xml:space="preserve">5.2. Selectarea întrebărilor și evitarea repetării</w:t>
      </w:r>
    </w:p>
    <w:p w:rsidR="00000000" w:rsidDel="00000000" w:rsidP="00000000" w:rsidRDefault="00000000" w:rsidRPr="00000000" w14:paraId="00000111">
      <w:pPr>
        <w:rPr/>
      </w:pPr>
      <w:r w:rsidDel="00000000" w:rsidR="00000000" w:rsidRPr="00000000">
        <w:rPr>
          <w:rtl w:val="0"/>
        </w:rPr>
        <w:t xml:space="preserve">Funcția `getRandomQuestion` răspunde unei probleme simple, dar importante: cum poate fi oferită o întrebare nouă fiecărei echipe fără repetiții premature. Implementarea folosește câte un `Set` pentru fiecare echipă, în care sunt memorate indicii întrebărilor deja utilizate. Dacă toate întrebările au fost parcurse, setul este golit și selecția poate reîncepe. Această abordare este potrivită pentru o bancă mică de date și poate fi înțeleasă cu ușurință de către un dezvoltator aflat la început.</w:t>
      </w:r>
    </w:p>
    <w:p w:rsidR="00000000" w:rsidDel="00000000" w:rsidP="00000000" w:rsidRDefault="00000000" w:rsidRPr="00000000" w14:paraId="00000112">
      <w:pPr>
        <w:rPr/>
      </w:pPr>
      <w:r w:rsidDel="00000000" w:rsidR="00000000" w:rsidRPr="00000000">
        <w:rPr>
          <w:rtl w:val="0"/>
        </w:rPr>
        <w:t xml:space="preserve">Este util de observat și o subtilitate tehnică: funcția construiește mai întâi o listă cu întrebări disponibile, dar selectează apoi un indice aleatoriu din lista totală și recurge la apel recursiv atunci când nimerește o întrebare deja folosită. Pentru dimensiunea actuală a setului de date, costul este neglijabil, însă într-o variantă extinsă ar fi mai eficientă selectarea directă din lista filtrată. Analiza acestui detaliu este relevantă deoarece arată că funcționalitatea este corectă, dar poate fi optimizată în viitor.</w:t>
      </w:r>
    </w:p>
    <w:p w:rsidR="00000000" w:rsidDel="00000000" w:rsidP="00000000" w:rsidRDefault="00000000" w:rsidRPr="00000000" w14:paraId="00000113">
      <w:pPr>
        <w:pStyle w:val="Heading2"/>
        <w:ind w:firstLine="0"/>
        <w:rPr/>
      </w:pPr>
      <w:bookmarkStart w:colFirst="0" w:colLast="0" w:name="_yi4h6xlgfyvq" w:id="33"/>
      <w:bookmarkEnd w:id="33"/>
      <w:r w:rsidDel="00000000" w:rsidR="00000000" w:rsidRPr="00000000">
        <w:rPr>
          <w:rtl w:val="0"/>
        </w:rPr>
        <w:t xml:space="preserve">5.3. Gestionarea intrării numerice și validarea răspunsurilor</w:t>
      </w:r>
    </w:p>
    <w:p w:rsidR="00000000" w:rsidDel="00000000" w:rsidP="00000000" w:rsidRDefault="00000000" w:rsidRPr="00000000" w14:paraId="00000114">
      <w:pPr>
        <w:rPr/>
      </w:pPr>
      <w:r w:rsidDel="00000000" w:rsidR="00000000" w:rsidRPr="00000000">
        <w:rPr>
          <w:rtl w:val="0"/>
        </w:rPr>
        <w:t xml:space="preserve">Introducerea răspunsului se face prin funcțiile `appendNumber`, `clearDisplay` și `submitAnswer`. Prima actualizează afișajul numeric al echipei active, a doua îl resetează la valoarea implicită, iar a treia compară răspunsul introdus cu valoarea corectă din întrebarea curentă. Din punct de vedere al designului logic, aceste funcții au responsabilități bine delimitate și sunt ușor de urmărit, ceea ce este un avantaj pentru mentenanță și pentru explicarea codului în cadrul susținerii lucrării.</w:t>
      </w:r>
    </w:p>
    <w:p w:rsidR="00000000" w:rsidDel="00000000" w:rsidP="00000000" w:rsidRDefault="00000000" w:rsidRPr="00000000" w14:paraId="00000115">
      <w:pPr>
        <w:rPr/>
      </w:pPr>
      <w:r w:rsidDel="00000000" w:rsidR="00000000" w:rsidRPr="00000000">
        <w:rPr>
          <w:rtl w:val="0"/>
        </w:rPr>
        <w:t xml:space="preserve">Validarea se bazează pe compararea a două șiruri de caractere. Soluția este suficientă în contextul actual, deoarece răspunsurile sunt numere întregi scurte și bine controlate. Totuși, în aplicații mai complexe ar fi recomandată convertirea explicită la tip numeric, tratarea spațiilor și validarea mai tolerantă a formatului. Menționarea acestei observații este importantă pentru că arată înțelegerea diferenței dintre o soluție minimă funcțională și o soluție robustă, pregătită pentru date mai variate.</w:t>
      </w:r>
    </w:p>
    <w:p w:rsidR="00000000" w:rsidDel="00000000" w:rsidP="00000000" w:rsidRDefault="00000000" w:rsidRPr="00000000" w14:paraId="00000116">
      <w:pPr>
        <w:pStyle w:val="Heading2"/>
        <w:ind w:firstLine="0"/>
        <w:rPr/>
      </w:pPr>
      <w:bookmarkStart w:colFirst="0" w:colLast="0" w:name="_7lpxe3y5525y" w:id="34"/>
      <w:bookmarkEnd w:id="34"/>
      <w:r w:rsidDel="00000000" w:rsidR="00000000" w:rsidRPr="00000000">
        <w:rPr>
          <w:rtl w:val="0"/>
        </w:rPr>
        <w:t xml:space="preserve">5.4. Actualizarea scorului și feedbackul vizual</w:t>
      </w:r>
    </w:p>
    <w:p w:rsidR="00000000" w:rsidDel="00000000" w:rsidP="00000000" w:rsidRDefault="00000000" w:rsidRPr="00000000" w14:paraId="00000117">
      <w:pPr>
        <w:rPr/>
      </w:pPr>
      <w:r w:rsidDel="00000000" w:rsidR="00000000" w:rsidRPr="00000000">
        <w:rPr>
          <w:rtl w:val="0"/>
        </w:rPr>
        <w:t xml:space="preserve">Atunci când răspunsul este corect, scorul echipei este incrementat, iar funcțiile `updateScore` și `updateTugVideoPosition` sincronizează interfața cu noua stare. În plus, zona întrebării este colorată temporar în verde, ceea ce oferă confirmare imediată chiar înainte ca utilizatorul să proceseze schimbarea numerică a scorului. În cazul unui răspuns greșit, aceeași zonă este colorată temporar în roșu, iar scorul rămâne neschimbat. Această combinație de feedback numeric și cromatic este ușor de înțeles și eficientă în contexte de joc rapid.</w:t>
      </w:r>
    </w:p>
    <w:p w:rsidR="00000000" w:rsidDel="00000000" w:rsidP="00000000" w:rsidRDefault="00000000" w:rsidRPr="00000000" w14:paraId="00000118">
      <w:pPr>
        <w:rPr/>
      </w:pPr>
      <w:r w:rsidDel="00000000" w:rsidR="00000000" w:rsidRPr="00000000">
        <w:rPr>
          <w:rtl w:val="0"/>
        </w:rPr>
        <w:t xml:space="preserve">Funcția `updateTugVideoPosition` realizează legătura cea mai vizibilă dintre performanță și scenă. Deplasarea clipului video în funcție de diferența de scor creează senzația că balanța competiției se schimbă în timp real. Chiar dacă implementarea este grafic simplificată, ea produce efectul dorit: răspunsurile nu sunt doar corecte sau greșite, ci au consecințe vizibile în spațiul comun al jocului. Acesta este unul dintre punctele forte ale aplicației, deoarece transformă o activitate cognitivă abstractă într-un eveniment vizual comun pentru întreaga clasă.</w:t>
      </w:r>
    </w:p>
    <w:p w:rsidR="00000000" w:rsidDel="00000000" w:rsidP="00000000" w:rsidRDefault="00000000" w:rsidRPr="00000000" w14:paraId="00000119">
      <w:pPr>
        <w:pStyle w:val="Heading2"/>
        <w:ind w:firstLine="0"/>
        <w:rPr/>
      </w:pPr>
      <w:bookmarkStart w:colFirst="0" w:colLast="0" w:name="_mfnse1frzkvw" w:id="35"/>
      <w:bookmarkEnd w:id="35"/>
      <w:r w:rsidDel="00000000" w:rsidR="00000000" w:rsidRPr="00000000">
        <w:rPr>
          <w:rtl w:val="0"/>
        </w:rPr>
        <w:t xml:space="preserve">5.5. Ciclul de viață al jocului: start, finalizare, resetare</w:t>
      </w:r>
    </w:p>
    <w:p w:rsidR="00000000" w:rsidDel="00000000" w:rsidP="00000000" w:rsidRDefault="00000000" w:rsidRPr="00000000" w14:paraId="0000011A">
      <w:pPr>
        <w:rPr/>
      </w:pPr>
      <w:r w:rsidDel="00000000" w:rsidR="00000000" w:rsidRPr="00000000">
        <w:rPr>
          <w:rtl w:val="0"/>
        </w:rPr>
        <w:t xml:space="preserve">Funcția `startGame` pregătește întreaga aplicație pentru o nouă rundă: resetează scorurile, reactivează coloanele echipelor, reinițializează seturile de întrebări folosite, reîncarcă scena video și distribuie primele întrebări. Această secvență este importantă pentru că stabilește un început controlat și previzibil. Utilizatorii nu ajung într-o stare intermediară ambiguă, iar profesorul poate reporni activitatea de fiecare dată în aceleași condiții.</w:t>
      </w:r>
    </w:p>
    <w:p w:rsidR="00000000" w:rsidDel="00000000" w:rsidP="00000000" w:rsidRDefault="00000000" w:rsidRPr="00000000" w14:paraId="0000011B">
      <w:pPr>
        <w:rPr/>
      </w:pPr>
      <w:r w:rsidDel="00000000" w:rsidR="00000000" w:rsidRPr="00000000">
        <w:rPr>
          <w:rtl w:val="0"/>
        </w:rPr>
        <w:t xml:space="preserve">Finalizarea și resetarea sunt tratate prin funcțiile `endGame` și `resetGame`. Prima oprește jocul și schimbă scena într-un clip final asociat echipei câștigătoare. A doua revine la starea inițială, reactualizează mesajele de interfață și pregătește o nouă sesiune. Împreună, aceste funcții oferă aplicației un ciclu de viață complet și coerent. Pentru utilizare pedagogică, o astfel de claritate este esențială: profesorul trebuie să poată începe, opri și relua activitatea fără riscul de a păstra accidental stări din runda anterioară.</w:t>
      </w:r>
    </w:p>
    <w:p w:rsidR="00000000" w:rsidDel="00000000" w:rsidP="00000000" w:rsidRDefault="00000000" w:rsidRPr="00000000" w14:paraId="0000011C">
      <w:pPr>
        <w:pStyle w:val="Heading2"/>
        <w:ind w:firstLine="0"/>
        <w:rPr/>
      </w:pPr>
      <w:bookmarkStart w:colFirst="0" w:colLast="0" w:name="_yjue8qq5nviz" w:id="36"/>
      <w:bookmarkEnd w:id="36"/>
      <w:r w:rsidDel="00000000" w:rsidR="00000000" w:rsidRPr="00000000">
        <w:rPr>
          <w:rtl w:val="0"/>
        </w:rPr>
        <w:t xml:space="preserve">5.6. Mentenabilitate, claritate și oportunități de refactorizare</w:t>
      </w:r>
    </w:p>
    <w:p w:rsidR="00000000" w:rsidDel="00000000" w:rsidP="00000000" w:rsidRDefault="00000000" w:rsidRPr="00000000" w14:paraId="0000011D">
      <w:pPr>
        <w:rPr/>
      </w:pPr>
      <w:r w:rsidDel="00000000" w:rsidR="00000000" w:rsidRPr="00000000">
        <w:rPr>
          <w:rtl w:val="0"/>
        </w:rPr>
        <w:t xml:space="preserve">Codul JavaScript este compact și lizibil, ceea ce reprezintă un avantaj pentru un proiect educațional. Numele funcțiilor sunt sugestive, iar fluxul principal poate fi urmărit fără instrumente suplimentare. În același timp, analiza detaliată arată câteva direcții de refactorizare utile: separarea utilitarelor de actualizare DOM de logica jocului, introducerea unei funcții unice pentru schimbarea mesajelor de stare și reorganizarea codului în module pentru interfață, date și reguli de joc.</w:t>
      </w:r>
    </w:p>
    <w:p w:rsidR="00000000" w:rsidDel="00000000" w:rsidP="00000000" w:rsidRDefault="00000000" w:rsidRPr="00000000" w14:paraId="0000011E">
      <w:pPr>
        <w:rPr/>
      </w:pPr>
      <w:r w:rsidDel="00000000" w:rsidR="00000000" w:rsidRPr="00000000">
        <w:rPr>
          <w:rtl w:val="0"/>
        </w:rPr>
        <w:t xml:space="preserve">O altă direcție importantă este introducerea testării automate pentru funcțiile pure și pentru regulile de selecție a întrebărilor. Deși produsul actual este suficient de mic pentru a fi verificat manual, trecerea la o bază de întrebări mai mare sau la moduri de joc suplimentare ar face utilă o astfel de disciplină. Prin urmare, lucrarea evidențiază nu doar ceea ce este implementat, ci și pașii necesari pentru evoluția proiectului spre o formă mai robustă și mai scalabilă.</w:t>
      </w:r>
    </w:p>
    <w:p w:rsidR="00000000" w:rsidDel="00000000" w:rsidP="00000000" w:rsidRDefault="00000000" w:rsidRPr="00000000" w14:paraId="0000011F">
      <w:pPr>
        <w:rPr/>
      </w:pPr>
      <w:r w:rsidDel="00000000" w:rsidR="00000000" w:rsidRPr="00000000">
        <w:br w:type="page"/>
      </w:r>
      <w:r w:rsidDel="00000000" w:rsidR="00000000" w:rsidRPr="00000000">
        <w:rPr>
          <w:rtl w:val="0"/>
        </w:rPr>
      </w:r>
    </w:p>
    <w:p w:rsidR="00000000" w:rsidDel="00000000" w:rsidP="00000000" w:rsidRDefault="00000000" w:rsidRPr="00000000" w14:paraId="00000120">
      <w:pPr>
        <w:pStyle w:val="Heading1"/>
        <w:ind w:firstLine="0"/>
        <w:rPr/>
      </w:pPr>
      <w:bookmarkStart w:colFirst="0" w:colLast="0" w:name="_byvj1c2wbvrq" w:id="37"/>
      <w:bookmarkEnd w:id="37"/>
      <w:r w:rsidDel="00000000" w:rsidR="00000000" w:rsidRPr="00000000">
        <w:rPr>
          <w:rtl w:val="0"/>
        </w:rPr>
        <w:t xml:space="preserve">6. Testare, evaluare și perspective de dezvoltare</w:t>
      </w:r>
    </w:p>
    <w:p w:rsidR="00000000" w:rsidDel="00000000" w:rsidP="00000000" w:rsidRDefault="00000000" w:rsidRPr="00000000" w14:paraId="00000121">
      <w:pPr>
        <w:pStyle w:val="Heading2"/>
        <w:ind w:firstLine="0"/>
        <w:rPr/>
      </w:pPr>
      <w:bookmarkStart w:colFirst="0" w:colLast="0" w:name="_96plahfu69dv" w:id="38"/>
      <w:bookmarkEnd w:id="38"/>
      <w:r w:rsidDel="00000000" w:rsidR="00000000" w:rsidRPr="00000000">
        <w:rPr>
          <w:rtl w:val="0"/>
        </w:rPr>
        <w:t xml:space="preserve">6.1. Metodologia de testare</w:t>
      </w:r>
    </w:p>
    <w:p w:rsidR="00000000" w:rsidDel="00000000" w:rsidP="00000000" w:rsidRDefault="00000000" w:rsidRPr="00000000" w14:paraId="00000122">
      <w:pPr>
        <w:rPr/>
      </w:pPr>
      <w:r w:rsidDel="00000000" w:rsidR="00000000" w:rsidRPr="00000000">
        <w:rPr>
          <w:rtl w:val="0"/>
        </w:rPr>
        <w:t xml:space="preserve">Evaluarea aplicației a fost gândită în primul rând ca o testare funcțională orientată pe scenarii de utilizare. Această alegere este firească pentru un produs front-end care rulează local și ale cărui funcții principale sunt ușor de observat în interfață. Testarea a urmărit comportamentul fiecărui flux critic: încărcarea întrebărilor, pornirea jocului, introducerea răspunsurilor, modificarea scorului, finalizarea rundei și revenirea la starea inițială.</w:t>
      </w:r>
    </w:p>
    <w:p w:rsidR="00000000" w:rsidDel="00000000" w:rsidP="00000000" w:rsidRDefault="00000000" w:rsidRPr="00000000" w14:paraId="00000123">
      <w:pPr>
        <w:rPr/>
      </w:pPr>
      <w:r w:rsidDel="00000000" w:rsidR="00000000" w:rsidRPr="00000000">
        <w:rPr>
          <w:rtl w:val="0"/>
        </w:rPr>
        <w:t xml:space="preserve">Pe lângă verificarea funcțională, a fost realizată și o analiză de cod pentru a identifica zonele în care comportamentul este corect, dar poate fi optimizat. Această dublă abordare este utilă deoarece unele probleme nu apar imediat în interfață, însă devin vizibile la examinarea algoritmilor sau a dependențelor dintre funcții. Într-o lucrare de licență, un astfel de mod de validare demonstrează atât înțelegerea produsului ca experiență de utilizare, cât și capacitatea de analiză tehnică.</w:t>
      </w:r>
    </w:p>
    <w:p w:rsidR="00000000" w:rsidDel="00000000" w:rsidP="00000000" w:rsidRDefault="00000000" w:rsidRPr="00000000" w14:paraId="00000124">
      <w:pPr>
        <w:pStyle w:val="Heading2"/>
        <w:ind w:firstLine="0"/>
        <w:rPr/>
      </w:pPr>
      <w:bookmarkStart w:colFirst="0" w:colLast="0" w:name="_ol4grdfk442x" w:id="39"/>
      <w:bookmarkEnd w:id="39"/>
      <w:r w:rsidDel="00000000" w:rsidR="00000000" w:rsidRPr="00000000">
        <w:rPr>
          <w:rtl w:val="0"/>
        </w:rPr>
        <w:t xml:space="preserve">6.2. Scenarii funcționale de verificare</w:t>
      </w:r>
    </w:p>
    <w:p w:rsidR="00000000" w:rsidDel="00000000" w:rsidP="00000000" w:rsidRDefault="00000000" w:rsidRPr="00000000" w14:paraId="00000125">
      <w:pPr>
        <w:rPr/>
      </w:pPr>
      <w:r w:rsidDel="00000000" w:rsidR="00000000" w:rsidRPr="00000000">
        <w:rPr>
          <w:rtl w:val="0"/>
        </w:rPr>
        <w:t xml:space="preserve">Scenariile de test selectate au fost construite astfel încât să acopere toate stările importante ale sistemului. Fiecare scenariu verifică o acțiune principală, un rezultat așteptat și, acolo unde este relevant, o condiție de regresie. O astfel de organizare oferă claritate și permite refolosirea listei de test după fiecare modificare viitoare a codului.</w:t>
      </w:r>
    </w:p>
    <w:p w:rsidR="00000000" w:rsidDel="00000000" w:rsidP="00000000" w:rsidRDefault="00000000" w:rsidRPr="00000000" w14:paraId="00000126">
      <w:pPr>
        <w:rPr/>
      </w:pPr>
      <w:r w:rsidDel="00000000" w:rsidR="00000000" w:rsidRPr="00000000">
        <w:rPr>
          <w:rtl w:val="0"/>
        </w:rPr>
        <w:t xml:space="preserve">Tabelul următor sintetizează cazurile de test reprezentative pentru aplicația actuală. El poate servi atât ca instrument de verificare tehnică, cât și ca suport pentru demonstrația practică în cadrul susținerii, deoarece evidențiază exact ce trebuie urmărit în timpul rulării produsului.</w:t>
      </w:r>
    </w:p>
    <w:tbl>
      <w:tblPr>
        <w:tblStyle w:val="Table5"/>
        <w:tblW w:w="9691.0" w:type="dxa"/>
        <w:jc w:val="left"/>
        <w:tblLayout w:type="fixed"/>
        <w:tblLook w:val="0400"/>
      </w:tblPr>
      <w:tblGrid>
        <w:gridCol w:w="2422"/>
        <w:gridCol w:w="2423"/>
        <w:gridCol w:w="2423"/>
        <w:gridCol w:w="2423"/>
        <w:tblGridChange w:id="0">
          <w:tblGrid>
            <w:gridCol w:w="2422"/>
            <w:gridCol w:w="2423"/>
            <w:gridCol w:w="2423"/>
            <w:gridCol w:w="2423"/>
          </w:tblGrid>
        </w:tblGridChange>
      </w:tblGrid>
      <w:tr>
        <w:trPr>
          <w:cantSplit w:val="0"/>
          <w:tblHeader w:val="0"/>
        </w:trPr>
        <w:tc>
          <w:tcPr/>
          <w:p w:rsidR="00000000" w:rsidDel="00000000" w:rsidP="00000000" w:rsidRDefault="00000000" w:rsidRPr="00000000" w14:paraId="00000127">
            <w:pPr>
              <w:ind w:firstLine="0"/>
              <w:jc w:val="center"/>
              <w:rPr/>
            </w:pPr>
            <w:r w:rsidDel="00000000" w:rsidR="00000000" w:rsidRPr="00000000">
              <w:rPr>
                <w:b w:val="1"/>
                <w:bCs w:val="1"/>
                <w:sz w:val="20"/>
                <w:szCs w:val="20"/>
                <w:rtl w:val="0"/>
              </w:rPr>
              <w:t xml:space="preserve">Cod</w:t>
            </w:r>
            <w:r w:rsidDel="00000000" w:rsidR="00000000" w:rsidRPr="00000000">
              <w:rPr>
                <w:rtl w:val="0"/>
              </w:rPr>
            </w:r>
          </w:p>
        </w:tc>
        <w:tc>
          <w:tcPr/>
          <w:p w:rsidR="00000000" w:rsidDel="00000000" w:rsidP="00000000" w:rsidRDefault="00000000" w:rsidRPr="00000000" w14:paraId="00000128">
            <w:pPr>
              <w:ind w:firstLine="0"/>
              <w:jc w:val="center"/>
              <w:rPr/>
            </w:pPr>
            <w:r w:rsidDel="00000000" w:rsidR="00000000" w:rsidRPr="00000000">
              <w:rPr>
                <w:b w:val="1"/>
                <w:bCs w:val="1"/>
                <w:sz w:val="20"/>
                <w:szCs w:val="20"/>
                <w:rtl w:val="0"/>
              </w:rPr>
              <w:t xml:space="preserve">Scenariu</w:t>
            </w:r>
            <w:r w:rsidDel="00000000" w:rsidR="00000000" w:rsidRPr="00000000">
              <w:rPr>
                <w:rtl w:val="0"/>
              </w:rPr>
            </w:r>
          </w:p>
        </w:tc>
        <w:tc>
          <w:tcPr/>
          <w:p w:rsidR="00000000" w:rsidDel="00000000" w:rsidP="00000000" w:rsidRDefault="00000000" w:rsidRPr="00000000" w14:paraId="00000129">
            <w:pPr>
              <w:ind w:firstLine="0"/>
              <w:jc w:val="center"/>
              <w:rPr/>
            </w:pPr>
            <w:r w:rsidDel="00000000" w:rsidR="00000000" w:rsidRPr="00000000">
              <w:rPr>
                <w:b w:val="1"/>
                <w:bCs w:val="1"/>
                <w:sz w:val="20"/>
                <w:szCs w:val="20"/>
                <w:rtl w:val="0"/>
              </w:rPr>
              <w:t xml:space="preserve">Acțiune</w:t>
            </w:r>
            <w:r w:rsidDel="00000000" w:rsidR="00000000" w:rsidRPr="00000000">
              <w:rPr>
                <w:rtl w:val="0"/>
              </w:rPr>
            </w:r>
          </w:p>
        </w:tc>
        <w:tc>
          <w:tcPr/>
          <w:p w:rsidR="00000000" w:rsidDel="00000000" w:rsidP="00000000" w:rsidRDefault="00000000" w:rsidRPr="00000000" w14:paraId="0000012A">
            <w:pPr>
              <w:ind w:firstLine="0"/>
              <w:jc w:val="center"/>
              <w:rPr/>
            </w:pPr>
            <w:r w:rsidDel="00000000" w:rsidR="00000000" w:rsidRPr="00000000">
              <w:rPr>
                <w:b w:val="1"/>
                <w:bCs w:val="1"/>
                <w:sz w:val="20"/>
                <w:szCs w:val="20"/>
                <w:rtl w:val="0"/>
              </w:rPr>
              <w:t xml:space="preserve">Rezultat așteptat</w:t>
            </w:r>
            <w:r w:rsidDel="00000000" w:rsidR="00000000" w:rsidRPr="00000000">
              <w:rPr>
                <w:rtl w:val="0"/>
              </w:rPr>
            </w:r>
          </w:p>
        </w:tc>
      </w:tr>
      <w:tr>
        <w:trPr>
          <w:cantSplit w:val="0"/>
          <w:tblHeader w:val="0"/>
        </w:trPr>
        <w:tc>
          <w:tcPr/>
          <w:p w:rsidR="00000000" w:rsidDel="00000000" w:rsidP="00000000" w:rsidRDefault="00000000" w:rsidRPr="00000000" w14:paraId="0000012B">
            <w:pPr>
              <w:spacing w:line="240" w:lineRule="auto"/>
              <w:ind w:firstLine="0"/>
              <w:jc w:val="left"/>
              <w:rPr/>
            </w:pPr>
            <w:r w:rsidDel="00000000" w:rsidR="00000000" w:rsidRPr="00000000">
              <w:rPr>
                <w:sz w:val="20"/>
                <w:szCs w:val="20"/>
                <w:rtl w:val="0"/>
              </w:rPr>
              <w:t xml:space="preserve">T1</w:t>
            </w:r>
            <w:r w:rsidDel="00000000" w:rsidR="00000000" w:rsidRPr="00000000">
              <w:rPr>
                <w:rtl w:val="0"/>
              </w:rPr>
            </w:r>
          </w:p>
        </w:tc>
        <w:tc>
          <w:tcPr/>
          <w:p w:rsidR="00000000" w:rsidDel="00000000" w:rsidP="00000000" w:rsidRDefault="00000000" w:rsidRPr="00000000" w14:paraId="0000012C">
            <w:pPr>
              <w:spacing w:line="240" w:lineRule="auto"/>
              <w:ind w:firstLine="0"/>
              <w:jc w:val="left"/>
              <w:rPr/>
            </w:pPr>
            <w:r w:rsidDel="00000000" w:rsidR="00000000" w:rsidRPr="00000000">
              <w:rPr>
                <w:sz w:val="20"/>
                <w:szCs w:val="20"/>
                <w:rtl w:val="0"/>
              </w:rPr>
              <w:t xml:space="preserve">Pornirea jocului din starea inițială</w:t>
            </w:r>
            <w:r w:rsidDel="00000000" w:rsidR="00000000" w:rsidRPr="00000000">
              <w:rPr>
                <w:rtl w:val="0"/>
              </w:rPr>
            </w:r>
          </w:p>
        </w:tc>
        <w:tc>
          <w:tcPr/>
          <w:p w:rsidR="00000000" w:rsidDel="00000000" w:rsidP="00000000" w:rsidRDefault="00000000" w:rsidRPr="00000000" w14:paraId="0000012D">
            <w:pPr>
              <w:spacing w:line="240" w:lineRule="auto"/>
              <w:ind w:firstLine="0"/>
              <w:jc w:val="left"/>
              <w:rPr/>
            </w:pPr>
            <w:r w:rsidDel="00000000" w:rsidR="00000000" w:rsidRPr="00000000">
              <w:rPr>
                <w:sz w:val="20"/>
                <w:szCs w:val="20"/>
                <w:rtl w:val="0"/>
              </w:rPr>
              <w:t xml:space="preserve">START GAME</w:t>
            </w:r>
            <w:r w:rsidDel="00000000" w:rsidR="00000000" w:rsidRPr="00000000">
              <w:rPr>
                <w:rtl w:val="0"/>
              </w:rPr>
            </w:r>
          </w:p>
        </w:tc>
        <w:tc>
          <w:tcPr/>
          <w:p w:rsidR="00000000" w:rsidDel="00000000" w:rsidP="00000000" w:rsidRDefault="00000000" w:rsidRPr="00000000" w14:paraId="0000012E">
            <w:pPr>
              <w:spacing w:line="240" w:lineRule="auto"/>
              <w:ind w:firstLine="0"/>
              <w:jc w:val="left"/>
              <w:rPr/>
            </w:pPr>
            <w:r w:rsidDel="00000000" w:rsidR="00000000" w:rsidRPr="00000000">
              <w:rPr>
                <w:sz w:val="20"/>
                <w:szCs w:val="20"/>
                <w:rtl w:val="0"/>
              </w:rPr>
              <w:t xml:space="preserve">Scorurile se resetează, întrebările se încarcă, panourile se deblochează</w:t>
            </w:r>
            <w:r w:rsidDel="00000000" w:rsidR="00000000" w:rsidRPr="00000000">
              <w:rPr>
                <w:rtl w:val="0"/>
              </w:rPr>
            </w:r>
          </w:p>
        </w:tc>
      </w:tr>
      <w:tr>
        <w:trPr>
          <w:cantSplit w:val="0"/>
          <w:tblHeader w:val="0"/>
        </w:trPr>
        <w:tc>
          <w:tcPr/>
          <w:p w:rsidR="00000000" w:rsidDel="00000000" w:rsidP="00000000" w:rsidRDefault="00000000" w:rsidRPr="00000000" w14:paraId="0000012F">
            <w:pPr>
              <w:spacing w:line="240" w:lineRule="auto"/>
              <w:ind w:firstLine="0"/>
              <w:jc w:val="left"/>
              <w:rPr/>
            </w:pPr>
            <w:r w:rsidDel="00000000" w:rsidR="00000000" w:rsidRPr="00000000">
              <w:rPr>
                <w:sz w:val="20"/>
                <w:szCs w:val="20"/>
                <w:rtl w:val="0"/>
              </w:rPr>
              <w:t xml:space="preserve">T2</w:t>
            </w:r>
            <w:r w:rsidDel="00000000" w:rsidR="00000000" w:rsidRPr="00000000">
              <w:rPr>
                <w:rtl w:val="0"/>
              </w:rPr>
            </w:r>
          </w:p>
        </w:tc>
        <w:tc>
          <w:tcPr/>
          <w:p w:rsidR="00000000" w:rsidDel="00000000" w:rsidP="00000000" w:rsidRDefault="00000000" w:rsidRPr="00000000" w14:paraId="00000130">
            <w:pPr>
              <w:spacing w:line="240" w:lineRule="auto"/>
              <w:ind w:firstLine="0"/>
              <w:jc w:val="left"/>
              <w:rPr/>
            </w:pPr>
            <w:r w:rsidDel="00000000" w:rsidR="00000000" w:rsidRPr="00000000">
              <w:rPr>
                <w:sz w:val="20"/>
                <w:szCs w:val="20"/>
                <w:rtl w:val="0"/>
              </w:rPr>
              <w:t xml:space="preserve">Răspuns corect pentru o echipă</w:t>
            </w:r>
            <w:r w:rsidDel="00000000" w:rsidR="00000000" w:rsidRPr="00000000">
              <w:rPr>
                <w:rtl w:val="0"/>
              </w:rPr>
            </w:r>
          </w:p>
        </w:tc>
        <w:tc>
          <w:tcPr/>
          <w:p w:rsidR="00000000" w:rsidDel="00000000" w:rsidP="00000000" w:rsidRDefault="00000000" w:rsidRPr="00000000" w14:paraId="00000131">
            <w:pPr>
              <w:spacing w:line="240" w:lineRule="auto"/>
              <w:ind w:firstLine="0"/>
              <w:jc w:val="left"/>
              <w:rPr/>
            </w:pPr>
            <w:r w:rsidDel="00000000" w:rsidR="00000000" w:rsidRPr="00000000">
              <w:rPr>
                <w:sz w:val="20"/>
                <w:szCs w:val="20"/>
                <w:rtl w:val="0"/>
              </w:rPr>
              <w:t xml:space="preserve">Introducere rezultat corect și SUBMIT</w:t>
            </w:r>
            <w:r w:rsidDel="00000000" w:rsidR="00000000" w:rsidRPr="00000000">
              <w:rPr>
                <w:rtl w:val="0"/>
              </w:rPr>
            </w:r>
          </w:p>
        </w:tc>
        <w:tc>
          <w:tcPr/>
          <w:p w:rsidR="00000000" w:rsidDel="00000000" w:rsidP="00000000" w:rsidRDefault="00000000" w:rsidRPr="00000000" w14:paraId="00000132">
            <w:pPr>
              <w:spacing w:line="240" w:lineRule="auto"/>
              <w:ind w:firstLine="0"/>
              <w:jc w:val="left"/>
              <w:rPr/>
            </w:pPr>
            <w:r w:rsidDel="00000000" w:rsidR="00000000" w:rsidRPr="00000000">
              <w:rPr>
                <w:sz w:val="20"/>
                <w:szCs w:val="20"/>
                <w:rtl w:val="0"/>
              </w:rPr>
              <w:t xml:space="preserve">Scorul crește cu 1 și apare feedback pozitiv</w:t>
            </w:r>
            <w:r w:rsidDel="00000000" w:rsidR="00000000" w:rsidRPr="00000000">
              <w:rPr>
                <w:rtl w:val="0"/>
              </w:rPr>
            </w:r>
          </w:p>
        </w:tc>
      </w:tr>
      <w:tr>
        <w:trPr>
          <w:cantSplit w:val="0"/>
          <w:tblHeader w:val="0"/>
        </w:trPr>
        <w:tc>
          <w:tcPr/>
          <w:p w:rsidR="00000000" w:rsidDel="00000000" w:rsidP="00000000" w:rsidRDefault="00000000" w:rsidRPr="00000000" w14:paraId="00000133">
            <w:pPr>
              <w:spacing w:line="240" w:lineRule="auto"/>
              <w:ind w:firstLine="0"/>
              <w:jc w:val="left"/>
              <w:rPr/>
            </w:pPr>
            <w:r w:rsidDel="00000000" w:rsidR="00000000" w:rsidRPr="00000000">
              <w:rPr>
                <w:sz w:val="20"/>
                <w:szCs w:val="20"/>
                <w:rtl w:val="0"/>
              </w:rPr>
              <w:t xml:space="preserve">T3</w:t>
            </w:r>
            <w:r w:rsidDel="00000000" w:rsidR="00000000" w:rsidRPr="00000000">
              <w:rPr>
                <w:rtl w:val="0"/>
              </w:rPr>
            </w:r>
          </w:p>
        </w:tc>
        <w:tc>
          <w:tcPr/>
          <w:p w:rsidR="00000000" w:rsidDel="00000000" w:rsidP="00000000" w:rsidRDefault="00000000" w:rsidRPr="00000000" w14:paraId="00000134">
            <w:pPr>
              <w:spacing w:line="240" w:lineRule="auto"/>
              <w:ind w:firstLine="0"/>
              <w:jc w:val="left"/>
              <w:rPr/>
            </w:pPr>
            <w:r w:rsidDel="00000000" w:rsidR="00000000" w:rsidRPr="00000000">
              <w:rPr>
                <w:sz w:val="20"/>
                <w:szCs w:val="20"/>
                <w:rtl w:val="0"/>
              </w:rPr>
              <w:t xml:space="preserve">Răspuns greșit</w:t>
            </w:r>
            <w:r w:rsidDel="00000000" w:rsidR="00000000" w:rsidRPr="00000000">
              <w:rPr>
                <w:rtl w:val="0"/>
              </w:rPr>
            </w:r>
          </w:p>
        </w:tc>
        <w:tc>
          <w:tcPr/>
          <w:p w:rsidR="00000000" w:rsidDel="00000000" w:rsidP="00000000" w:rsidRDefault="00000000" w:rsidRPr="00000000" w14:paraId="00000135">
            <w:pPr>
              <w:spacing w:line="240" w:lineRule="auto"/>
              <w:ind w:firstLine="0"/>
              <w:jc w:val="left"/>
              <w:rPr/>
            </w:pPr>
            <w:r w:rsidDel="00000000" w:rsidR="00000000" w:rsidRPr="00000000">
              <w:rPr>
                <w:sz w:val="20"/>
                <w:szCs w:val="20"/>
                <w:rtl w:val="0"/>
              </w:rPr>
              <w:t xml:space="preserve">Introducere rezultat incorect și SUBMIT</w:t>
            </w:r>
            <w:r w:rsidDel="00000000" w:rsidR="00000000" w:rsidRPr="00000000">
              <w:rPr>
                <w:rtl w:val="0"/>
              </w:rPr>
            </w:r>
          </w:p>
        </w:tc>
        <w:tc>
          <w:tcPr/>
          <w:p w:rsidR="00000000" w:rsidDel="00000000" w:rsidP="00000000" w:rsidRDefault="00000000" w:rsidRPr="00000000" w14:paraId="00000136">
            <w:pPr>
              <w:spacing w:line="240" w:lineRule="auto"/>
              <w:ind w:firstLine="0"/>
              <w:jc w:val="left"/>
              <w:rPr/>
            </w:pPr>
            <w:r w:rsidDel="00000000" w:rsidR="00000000" w:rsidRPr="00000000">
              <w:rPr>
                <w:sz w:val="20"/>
                <w:szCs w:val="20"/>
                <w:rtl w:val="0"/>
              </w:rPr>
              <w:t xml:space="preserve">Scorul rămâne neschimbat și apare feedback negativ</w:t>
            </w:r>
            <w:r w:rsidDel="00000000" w:rsidR="00000000" w:rsidRPr="00000000">
              <w:rPr>
                <w:rtl w:val="0"/>
              </w:rPr>
            </w:r>
          </w:p>
        </w:tc>
      </w:tr>
      <w:tr>
        <w:trPr>
          <w:cantSplit w:val="0"/>
          <w:tblHeader w:val="0"/>
        </w:trPr>
        <w:tc>
          <w:tcPr/>
          <w:p w:rsidR="00000000" w:rsidDel="00000000" w:rsidP="00000000" w:rsidRDefault="00000000" w:rsidRPr="00000000" w14:paraId="00000137">
            <w:pPr>
              <w:spacing w:line="240" w:lineRule="auto"/>
              <w:ind w:firstLine="0"/>
              <w:jc w:val="left"/>
              <w:rPr/>
            </w:pPr>
            <w:r w:rsidDel="00000000" w:rsidR="00000000" w:rsidRPr="00000000">
              <w:rPr>
                <w:sz w:val="20"/>
                <w:szCs w:val="20"/>
                <w:rtl w:val="0"/>
              </w:rPr>
              <w:t xml:space="preserve">T4</w:t>
            </w:r>
            <w:r w:rsidDel="00000000" w:rsidR="00000000" w:rsidRPr="00000000">
              <w:rPr>
                <w:rtl w:val="0"/>
              </w:rPr>
            </w:r>
          </w:p>
        </w:tc>
        <w:tc>
          <w:tcPr/>
          <w:p w:rsidR="00000000" w:rsidDel="00000000" w:rsidP="00000000" w:rsidRDefault="00000000" w:rsidRPr="00000000" w14:paraId="00000138">
            <w:pPr>
              <w:spacing w:line="240" w:lineRule="auto"/>
              <w:ind w:firstLine="0"/>
              <w:jc w:val="left"/>
              <w:rPr/>
            </w:pPr>
            <w:r w:rsidDel="00000000" w:rsidR="00000000" w:rsidRPr="00000000">
              <w:rPr>
                <w:sz w:val="20"/>
                <w:szCs w:val="20"/>
                <w:rtl w:val="0"/>
              </w:rPr>
              <w:t xml:space="preserve">Atingerea pragului de victorie</w:t>
            </w:r>
            <w:r w:rsidDel="00000000" w:rsidR="00000000" w:rsidRPr="00000000">
              <w:rPr>
                <w:rtl w:val="0"/>
              </w:rPr>
            </w:r>
          </w:p>
        </w:tc>
        <w:tc>
          <w:tcPr/>
          <w:p w:rsidR="00000000" w:rsidDel="00000000" w:rsidP="00000000" w:rsidRDefault="00000000" w:rsidRPr="00000000" w14:paraId="00000139">
            <w:pPr>
              <w:spacing w:line="240" w:lineRule="auto"/>
              <w:ind w:firstLine="0"/>
              <w:jc w:val="left"/>
              <w:rPr/>
            </w:pPr>
            <w:r w:rsidDel="00000000" w:rsidR="00000000" w:rsidRPr="00000000">
              <w:rPr>
                <w:sz w:val="20"/>
                <w:szCs w:val="20"/>
                <w:rtl w:val="0"/>
              </w:rPr>
              <w:t xml:space="preserve">Repetarea răspunsurilor corecte până la 10 puncte</w:t>
            </w:r>
            <w:r w:rsidDel="00000000" w:rsidR="00000000" w:rsidRPr="00000000">
              <w:rPr>
                <w:rtl w:val="0"/>
              </w:rPr>
            </w:r>
          </w:p>
        </w:tc>
        <w:tc>
          <w:tcPr/>
          <w:p w:rsidR="00000000" w:rsidDel="00000000" w:rsidP="00000000" w:rsidRDefault="00000000" w:rsidRPr="00000000" w14:paraId="0000013A">
            <w:pPr>
              <w:spacing w:line="240" w:lineRule="auto"/>
              <w:ind w:firstLine="0"/>
              <w:jc w:val="left"/>
              <w:rPr/>
            </w:pPr>
            <w:r w:rsidDel="00000000" w:rsidR="00000000" w:rsidRPr="00000000">
              <w:rPr>
                <w:sz w:val="20"/>
                <w:szCs w:val="20"/>
                <w:rtl w:val="0"/>
              </w:rPr>
              <w:t xml:space="preserve">Jocul se oprește și este afișat clipul de câștig</w:t>
            </w:r>
            <w:r w:rsidDel="00000000" w:rsidR="00000000" w:rsidRPr="00000000">
              <w:rPr>
                <w:rtl w:val="0"/>
              </w:rPr>
            </w:r>
          </w:p>
        </w:tc>
      </w:tr>
      <w:tr>
        <w:trPr>
          <w:cantSplit w:val="0"/>
          <w:tblHeader w:val="0"/>
        </w:trPr>
        <w:tc>
          <w:tcPr/>
          <w:p w:rsidR="00000000" w:rsidDel="00000000" w:rsidP="00000000" w:rsidRDefault="00000000" w:rsidRPr="00000000" w14:paraId="0000013B">
            <w:pPr>
              <w:spacing w:line="240" w:lineRule="auto"/>
              <w:ind w:firstLine="0"/>
              <w:jc w:val="left"/>
              <w:rPr/>
            </w:pPr>
            <w:r w:rsidDel="00000000" w:rsidR="00000000" w:rsidRPr="00000000">
              <w:rPr>
                <w:sz w:val="20"/>
                <w:szCs w:val="20"/>
                <w:rtl w:val="0"/>
              </w:rPr>
              <w:t xml:space="preserve">T5</w:t>
            </w:r>
            <w:r w:rsidDel="00000000" w:rsidR="00000000" w:rsidRPr="00000000">
              <w:rPr>
                <w:rtl w:val="0"/>
              </w:rPr>
            </w:r>
          </w:p>
        </w:tc>
        <w:tc>
          <w:tcPr/>
          <w:p w:rsidR="00000000" w:rsidDel="00000000" w:rsidP="00000000" w:rsidRDefault="00000000" w:rsidRPr="00000000" w14:paraId="0000013C">
            <w:pPr>
              <w:spacing w:line="240" w:lineRule="auto"/>
              <w:ind w:firstLine="0"/>
              <w:jc w:val="left"/>
              <w:rPr/>
            </w:pPr>
            <w:r w:rsidDel="00000000" w:rsidR="00000000" w:rsidRPr="00000000">
              <w:rPr>
                <w:sz w:val="20"/>
                <w:szCs w:val="20"/>
                <w:rtl w:val="0"/>
              </w:rPr>
              <w:t xml:space="preserve">Resetarea completă după finalizare</w:t>
            </w:r>
            <w:r w:rsidDel="00000000" w:rsidR="00000000" w:rsidRPr="00000000">
              <w:rPr>
                <w:rtl w:val="0"/>
              </w:rPr>
            </w:r>
          </w:p>
        </w:tc>
        <w:tc>
          <w:tcPr/>
          <w:p w:rsidR="00000000" w:rsidDel="00000000" w:rsidP="00000000" w:rsidRDefault="00000000" w:rsidRPr="00000000" w14:paraId="0000013D">
            <w:pPr>
              <w:spacing w:line="240" w:lineRule="auto"/>
              <w:ind w:firstLine="0"/>
              <w:jc w:val="left"/>
              <w:rPr/>
            </w:pPr>
            <w:r w:rsidDel="00000000" w:rsidR="00000000" w:rsidRPr="00000000">
              <w:rPr>
                <w:sz w:val="20"/>
                <w:szCs w:val="20"/>
                <w:rtl w:val="0"/>
              </w:rPr>
              <w:t xml:space="preserve">RESET</w:t>
            </w:r>
            <w:r w:rsidDel="00000000" w:rsidR="00000000" w:rsidRPr="00000000">
              <w:rPr>
                <w:rtl w:val="0"/>
              </w:rPr>
            </w:r>
          </w:p>
        </w:tc>
        <w:tc>
          <w:tcPr/>
          <w:p w:rsidR="00000000" w:rsidDel="00000000" w:rsidP="00000000" w:rsidRDefault="00000000" w:rsidRPr="00000000" w14:paraId="0000013E">
            <w:pPr>
              <w:spacing w:line="240" w:lineRule="auto"/>
              <w:ind w:firstLine="0"/>
              <w:jc w:val="left"/>
              <w:rPr/>
            </w:pPr>
            <w:r w:rsidDel="00000000" w:rsidR="00000000" w:rsidRPr="00000000">
              <w:rPr>
                <w:sz w:val="20"/>
                <w:szCs w:val="20"/>
                <w:rtl w:val="0"/>
              </w:rPr>
              <w:t xml:space="preserve">Interfața revine la starea inițială și scorurile devin 0</w:t>
            </w:r>
            <w:r w:rsidDel="00000000" w:rsidR="00000000" w:rsidRPr="00000000">
              <w:rPr>
                <w:rtl w:val="0"/>
              </w:rPr>
            </w:r>
          </w:p>
        </w:tc>
      </w:tr>
      <w:tr>
        <w:trPr>
          <w:cantSplit w:val="0"/>
          <w:tblHeader w:val="0"/>
        </w:trPr>
        <w:tc>
          <w:tcPr/>
          <w:p w:rsidR="00000000" w:rsidDel="00000000" w:rsidP="00000000" w:rsidRDefault="00000000" w:rsidRPr="00000000" w14:paraId="0000013F">
            <w:pPr>
              <w:spacing w:line="240" w:lineRule="auto"/>
              <w:ind w:firstLine="0"/>
              <w:jc w:val="left"/>
              <w:rPr/>
            </w:pPr>
            <w:r w:rsidDel="00000000" w:rsidR="00000000" w:rsidRPr="00000000">
              <w:rPr>
                <w:sz w:val="20"/>
                <w:szCs w:val="20"/>
                <w:rtl w:val="0"/>
              </w:rPr>
              <w:t xml:space="preserve">T6</w:t>
            </w:r>
            <w:r w:rsidDel="00000000" w:rsidR="00000000" w:rsidRPr="00000000">
              <w:rPr>
                <w:rtl w:val="0"/>
              </w:rPr>
            </w:r>
          </w:p>
        </w:tc>
        <w:tc>
          <w:tcPr/>
          <w:p w:rsidR="00000000" w:rsidDel="00000000" w:rsidP="00000000" w:rsidRDefault="00000000" w:rsidRPr="00000000" w14:paraId="00000140">
            <w:pPr>
              <w:spacing w:line="240" w:lineRule="auto"/>
              <w:ind w:firstLine="0"/>
              <w:jc w:val="left"/>
              <w:rPr/>
            </w:pPr>
            <w:r w:rsidDel="00000000" w:rsidR="00000000" w:rsidRPr="00000000">
              <w:rPr>
                <w:sz w:val="20"/>
                <w:szCs w:val="20"/>
                <w:rtl w:val="0"/>
              </w:rPr>
              <w:t xml:space="preserve">Evitarea repetării premature</w:t>
            </w:r>
            <w:r w:rsidDel="00000000" w:rsidR="00000000" w:rsidRPr="00000000">
              <w:rPr>
                <w:rtl w:val="0"/>
              </w:rPr>
            </w:r>
          </w:p>
        </w:tc>
        <w:tc>
          <w:tcPr/>
          <w:p w:rsidR="00000000" w:rsidDel="00000000" w:rsidP="00000000" w:rsidRDefault="00000000" w:rsidRPr="00000000" w14:paraId="00000141">
            <w:pPr>
              <w:spacing w:line="240" w:lineRule="auto"/>
              <w:ind w:firstLine="0"/>
              <w:jc w:val="left"/>
              <w:rPr/>
            </w:pPr>
            <w:r w:rsidDel="00000000" w:rsidR="00000000" w:rsidRPr="00000000">
              <w:rPr>
                <w:sz w:val="20"/>
                <w:szCs w:val="20"/>
                <w:rtl w:val="0"/>
              </w:rPr>
              <w:t xml:space="preserve">Parcurgerea mai multor întrebări succesive</w:t>
            </w:r>
            <w:r w:rsidDel="00000000" w:rsidR="00000000" w:rsidRPr="00000000">
              <w:rPr>
                <w:rtl w:val="0"/>
              </w:rPr>
            </w:r>
          </w:p>
        </w:tc>
        <w:tc>
          <w:tcPr/>
          <w:p w:rsidR="00000000" w:rsidDel="00000000" w:rsidP="00000000" w:rsidRDefault="00000000" w:rsidRPr="00000000" w14:paraId="00000142">
            <w:pPr>
              <w:spacing w:line="240" w:lineRule="auto"/>
              <w:ind w:firstLine="0"/>
              <w:jc w:val="left"/>
              <w:rPr/>
            </w:pPr>
            <w:r w:rsidDel="00000000" w:rsidR="00000000" w:rsidRPr="00000000">
              <w:rPr>
                <w:sz w:val="20"/>
                <w:szCs w:val="20"/>
                <w:rtl w:val="0"/>
              </w:rPr>
              <w:t xml:space="preserve">Întrebările deja utilizate nu se repetă până la epuizarea setului</w:t>
            </w:r>
            <w:r w:rsidDel="00000000" w:rsidR="00000000" w:rsidRPr="00000000">
              <w:rPr>
                <w:rtl w:val="0"/>
              </w:rPr>
            </w:r>
          </w:p>
        </w:tc>
      </w:tr>
      <w:tr>
        <w:trPr>
          <w:cantSplit w:val="0"/>
          <w:tblHeader w:val="0"/>
        </w:trPr>
        <w:tc>
          <w:tcPr/>
          <w:p w:rsidR="00000000" w:rsidDel="00000000" w:rsidP="00000000" w:rsidRDefault="00000000" w:rsidRPr="00000000" w14:paraId="00000143">
            <w:pPr>
              <w:spacing w:line="240" w:lineRule="auto"/>
              <w:ind w:firstLine="0"/>
              <w:jc w:val="left"/>
              <w:rPr/>
            </w:pPr>
            <w:r w:rsidDel="00000000" w:rsidR="00000000" w:rsidRPr="00000000">
              <w:rPr>
                <w:sz w:val="20"/>
                <w:szCs w:val="20"/>
                <w:rtl w:val="0"/>
              </w:rPr>
              <w:t xml:space="preserve">T7</w:t>
            </w:r>
            <w:r w:rsidDel="00000000" w:rsidR="00000000" w:rsidRPr="00000000">
              <w:rPr>
                <w:rtl w:val="0"/>
              </w:rPr>
            </w:r>
          </w:p>
        </w:tc>
        <w:tc>
          <w:tcPr/>
          <w:p w:rsidR="00000000" w:rsidDel="00000000" w:rsidP="00000000" w:rsidRDefault="00000000" w:rsidRPr="00000000" w14:paraId="00000144">
            <w:pPr>
              <w:spacing w:line="240" w:lineRule="auto"/>
              <w:ind w:firstLine="0"/>
              <w:jc w:val="left"/>
              <w:rPr/>
            </w:pPr>
            <w:r w:rsidDel="00000000" w:rsidR="00000000" w:rsidRPr="00000000">
              <w:rPr>
                <w:sz w:val="20"/>
                <w:szCs w:val="20"/>
                <w:rtl w:val="0"/>
              </w:rPr>
              <w:t xml:space="preserve">Blocarea interacțiunii înainte de start</w:t>
            </w:r>
            <w:r w:rsidDel="00000000" w:rsidR="00000000" w:rsidRPr="00000000">
              <w:rPr>
                <w:rtl w:val="0"/>
              </w:rPr>
            </w:r>
          </w:p>
        </w:tc>
        <w:tc>
          <w:tcPr/>
          <w:p w:rsidR="00000000" w:rsidDel="00000000" w:rsidP="00000000" w:rsidRDefault="00000000" w:rsidRPr="00000000" w14:paraId="00000145">
            <w:pPr>
              <w:spacing w:line="240" w:lineRule="auto"/>
              <w:ind w:firstLine="0"/>
              <w:jc w:val="left"/>
              <w:rPr/>
            </w:pPr>
            <w:r w:rsidDel="00000000" w:rsidR="00000000" w:rsidRPr="00000000">
              <w:rPr>
                <w:sz w:val="20"/>
                <w:szCs w:val="20"/>
                <w:rtl w:val="0"/>
              </w:rPr>
              <w:t xml:space="preserve">Apăsare pe butoanele echipelor înainte de START</w:t>
            </w:r>
            <w:r w:rsidDel="00000000" w:rsidR="00000000" w:rsidRPr="00000000">
              <w:rPr>
                <w:rtl w:val="0"/>
              </w:rPr>
            </w:r>
          </w:p>
        </w:tc>
        <w:tc>
          <w:tcPr/>
          <w:p w:rsidR="00000000" w:rsidDel="00000000" w:rsidP="00000000" w:rsidRDefault="00000000" w:rsidRPr="00000000" w14:paraId="00000146">
            <w:pPr>
              <w:spacing w:line="240" w:lineRule="auto"/>
              <w:ind w:firstLine="0"/>
              <w:jc w:val="left"/>
              <w:rPr/>
            </w:pPr>
            <w:r w:rsidDel="00000000" w:rsidR="00000000" w:rsidRPr="00000000">
              <w:rPr>
                <w:sz w:val="20"/>
                <w:szCs w:val="20"/>
                <w:rtl w:val="0"/>
              </w:rPr>
              <w:t xml:space="preserve">Panourile sunt indisponibile și afișează mesajul de blocare</w:t>
            </w:r>
            <w:r w:rsidDel="00000000" w:rsidR="00000000" w:rsidRPr="00000000">
              <w:rPr>
                <w:rtl w:val="0"/>
              </w:rPr>
            </w:r>
          </w:p>
        </w:tc>
      </w:tr>
    </w:tbl>
    <w:p w:rsidR="00000000" w:rsidDel="00000000" w:rsidP="00000000" w:rsidRDefault="00000000" w:rsidRPr="00000000" w14:paraId="00000147">
      <w:pPr>
        <w:pStyle w:val="Heading2"/>
        <w:ind w:firstLine="0"/>
        <w:rPr/>
      </w:pPr>
      <w:bookmarkStart w:colFirst="0" w:colLast="0" w:name="_5lh56fffyu9h" w:id="40"/>
      <w:bookmarkEnd w:id="40"/>
      <w:r w:rsidDel="00000000" w:rsidR="00000000" w:rsidRPr="00000000">
        <w:rPr>
          <w:rtl w:val="0"/>
        </w:rPr>
        <w:t xml:space="preserve">6.3. Valoarea pedagogică a aplicației</w:t>
      </w:r>
    </w:p>
    <w:p w:rsidR="00000000" w:rsidDel="00000000" w:rsidP="00000000" w:rsidRDefault="00000000" w:rsidRPr="00000000" w14:paraId="00000148">
      <w:pPr>
        <w:rPr/>
      </w:pPr>
      <w:r w:rsidDel="00000000" w:rsidR="00000000" w:rsidRPr="00000000">
        <w:rPr>
          <w:rtl w:val="0"/>
        </w:rPr>
        <w:t xml:space="preserve">Dincolo de componenta software, proiectul are valoare pedagogică prin felul în care structurează activitatea elevilor. Jocul îi obligă să reacționeze rapid, să colaboreze și să observe relația dintre efort și rezultat. Pentru profesor, aceasta înseamnă o creștere a energiei lecției și o posibilitate în plus de a lucra cu clasa într-un ritm intens, fără a abandona conținutul curricular de bază.</w:t>
      </w:r>
    </w:p>
    <w:p w:rsidR="00000000" w:rsidDel="00000000" w:rsidP="00000000" w:rsidRDefault="00000000" w:rsidRPr="00000000" w14:paraId="00000149">
      <w:pPr>
        <w:rPr/>
      </w:pPr>
      <w:r w:rsidDel="00000000" w:rsidR="00000000" w:rsidRPr="00000000">
        <w:rPr>
          <w:rtl w:val="0"/>
        </w:rPr>
        <w:t xml:space="preserve">Un alt beneficiu este vizibilitatea progresului. În multe activități tradiționale, elevul primește confirmarea doar prin intervenția profesorului sau după corectarea unui set de exerciții. Aici, răspunsul corect produce imediat un efect observabil de întreaga clasă. Această transparență consolidează motivația și poate susține inclusiv discuții despre strategie, atenție și cooperare. Astfel, aplicația nu este utilă doar pentru exersarea aritmeticii, ci și pentru dinamica grupului și pentru participarea activă.</w:t>
      </w:r>
    </w:p>
    <w:p w:rsidR="00000000" w:rsidDel="00000000" w:rsidP="00000000" w:rsidRDefault="00000000" w:rsidRPr="00000000" w14:paraId="0000014A">
      <w:pPr>
        <w:pStyle w:val="Heading2"/>
        <w:ind w:firstLine="0"/>
        <w:rPr/>
      </w:pPr>
      <w:bookmarkStart w:colFirst="0" w:colLast="0" w:name="_aqclemnhmas8" w:id="41"/>
      <w:bookmarkEnd w:id="41"/>
      <w:r w:rsidDel="00000000" w:rsidR="00000000" w:rsidRPr="00000000">
        <w:rPr>
          <w:rtl w:val="0"/>
        </w:rPr>
        <w:t xml:space="preserve">6.4. Limitări tehnice și funcționale</w:t>
      </w:r>
    </w:p>
    <w:p w:rsidR="00000000" w:rsidDel="00000000" w:rsidP="00000000" w:rsidRDefault="00000000" w:rsidRPr="00000000" w14:paraId="0000014B">
      <w:pPr>
        <w:rPr/>
      </w:pPr>
      <w:r w:rsidDel="00000000" w:rsidR="00000000" w:rsidRPr="00000000">
        <w:rPr>
          <w:rtl w:val="0"/>
        </w:rPr>
        <w:t xml:space="preserve">În varianta actuală, aplicația nu salvează progresul, nu are profiluri de utilizatori și nu include un mecanism prin care profesorul să poată adăuga întrebări din interfață. Aceste limitări sunt firești pentru un proiect front-end compact, dar trebuie consemnate pentru a nu supraevalua produsul. De asemenea, lipsa unui cronometru sau a unor niveluri de dificultate face ca toate rundele să aibă un ritm similar, fără adaptare la nivelul grupei.</w:t>
      </w:r>
    </w:p>
    <w:p w:rsidR="00000000" w:rsidDel="00000000" w:rsidP="00000000" w:rsidRDefault="00000000" w:rsidRPr="00000000" w14:paraId="0000014C">
      <w:pPr>
        <w:rPr/>
      </w:pPr>
      <w:r w:rsidDel="00000000" w:rsidR="00000000" w:rsidRPr="00000000">
        <w:rPr>
          <w:rtl w:val="0"/>
        </w:rPr>
        <w:t xml:space="preserve">O altă limită este dependența de resurse locale și de structura fixă a fișierelor. Dacă fișierul JSON nu se încarcă sau dacă aplicația este deschisă dintr-un context care blochează `fetch`, jocul nu mai poate furniza întrebări. În plus, unele elemente de interfață există doar parțial în cod, cum este bannerul de câștigător nefolosit. Aceste observații nu diminuează utilitatea soluției, dar arată zonele în care produsul trebuie consolidat pentru utilizare repetată pe termen lung.</w:t>
      </w:r>
    </w:p>
    <w:p w:rsidR="00000000" w:rsidDel="00000000" w:rsidP="00000000" w:rsidRDefault="00000000" w:rsidRPr="00000000" w14:paraId="0000014D">
      <w:pPr>
        <w:pStyle w:val="Heading2"/>
        <w:ind w:firstLine="0"/>
        <w:rPr/>
      </w:pPr>
      <w:bookmarkStart w:colFirst="0" w:colLast="0" w:name="_1sd4ki8fl0vg" w:id="42"/>
      <w:bookmarkEnd w:id="42"/>
      <w:r w:rsidDel="00000000" w:rsidR="00000000" w:rsidRPr="00000000">
        <w:rPr>
          <w:rtl w:val="0"/>
        </w:rPr>
        <w:t xml:space="preserve">6.5. Direcții de dezvoltare ulterioară</w:t>
      </w:r>
    </w:p>
    <w:p w:rsidR="00000000" w:rsidDel="00000000" w:rsidP="00000000" w:rsidRDefault="00000000" w:rsidRPr="00000000" w14:paraId="0000014E">
      <w:pPr>
        <w:rPr/>
      </w:pPr>
      <w:r w:rsidDel="00000000" w:rsidR="00000000" w:rsidRPr="00000000">
        <w:rPr>
          <w:rtl w:val="0"/>
        </w:rPr>
        <w:t xml:space="preserve">Cea mai evidentă direcție de dezvoltare este extinderea băncii de întrebări și organizarea ei pe niveluri de dificultate. Aceasta ar permite folosirea aplicației la mai multe clase și în mai multe momente ale lecției. O evoluție naturală ar fi și introducerea unui panou simplu pentru profesor, din care să poată selecta tipul de exerciții, numărul de puncte necesare pentru victorie sau viteza jocului.</w:t>
      </w:r>
    </w:p>
    <w:p w:rsidR="00000000" w:rsidDel="00000000" w:rsidP="00000000" w:rsidRDefault="00000000" w:rsidRPr="00000000" w14:paraId="0000014F">
      <w:pPr>
        <w:rPr/>
      </w:pPr>
      <w:r w:rsidDel="00000000" w:rsidR="00000000" w:rsidRPr="00000000">
        <w:rPr>
          <w:rtl w:val="0"/>
        </w:rPr>
        <w:t xml:space="preserve">La nivel tehnic, proiectul poate fi extins prin adăugarea unui backend ușor care să gestioneze seturi de întrebări, rezultate și statistici. O altă direcție relevantă este accesibilitatea: suport complet pentru tastatură, opțiuni de contrast ridicat, sunete configurabile și texte alternative mai bogate. În acest fel, aplicația ar putea evolua dintr-un joc demonstrativ spre un instrument educațional adaptabil și reutilizabil într-o varietate mai mare de contexte.</w:t>
      </w:r>
    </w:p>
    <w:p w:rsidR="00000000" w:rsidDel="00000000" w:rsidP="00000000" w:rsidRDefault="00000000" w:rsidRPr="00000000" w14:paraId="00000150">
      <w:pPr>
        <w:pStyle w:val="Heading2"/>
        <w:ind w:firstLine="0"/>
        <w:rPr/>
      </w:pPr>
      <w:bookmarkStart w:colFirst="0" w:colLast="0" w:name="_l8d1mjrm7cby" w:id="43"/>
      <w:bookmarkEnd w:id="43"/>
      <w:r w:rsidDel="00000000" w:rsidR="00000000" w:rsidRPr="00000000">
        <w:rPr>
          <w:rtl w:val="0"/>
        </w:rPr>
        <w:t xml:space="preserve">6.6. Recomandări pentru exploatarea practică</w:t>
      </w:r>
    </w:p>
    <w:p w:rsidR="00000000" w:rsidDel="00000000" w:rsidP="00000000" w:rsidRDefault="00000000" w:rsidRPr="00000000" w14:paraId="00000151">
      <w:pPr>
        <w:rPr/>
      </w:pPr>
      <w:r w:rsidDel="00000000" w:rsidR="00000000" w:rsidRPr="00000000">
        <w:rPr>
          <w:rtl w:val="0"/>
        </w:rPr>
        <w:t xml:space="preserve">Pentru utilizarea eficientă a produsului în clasă se recomandă lansarea lui înainte de începerea activității și verificarea încărcării complete a resurselor media și a întrebărilor. În forma actuală, pornirea se poate face local după instalarea dependențelor și rularea scriptului de start definit în `package.json`. Deoarece proiectul folosește `serve`, nu este nevoie de configurări suplimentare de server, ceea ce îl face adecvat pentru demonstrații rapide sau lecții unde timpul de pregătire este limitat.</w:t>
      </w:r>
    </w:p>
    <w:p w:rsidR="00000000" w:rsidDel="00000000" w:rsidP="00000000" w:rsidRDefault="00000000" w:rsidRPr="00000000" w14:paraId="00000152">
      <w:pPr>
        <w:rPr/>
      </w:pPr>
      <w:r w:rsidDel="00000000" w:rsidR="00000000" w:rsidRPr="00000000">
        <w:rPr>
          <w:rtl w:val="0"/>
        </w:rPr>
        <w:t xml:space="preserve">Din perspectivă didactică, aplicația funcționează cel mai bine atunci când profesorul formulează explicit regulile și păstrează controlul asupra ritmului. Este utilă alternarea rundelor rapide cu momente scurte de comentariu, în care să se discute greșelile tipice sau strategiile de calcul. Astfel, jocul nu rămâne doar o activitate competitivă, ci devine parte integrantă a procesului de predare și consolidare. Recomandarea generală este folosirea lui ca instrument complementar, nu ca substitut complet pentru exercițiul explicat și reflectat.</w:t>
      </w:r>
    </w:p>
    <w:p w:rsidR="00000000" w:rsidDel="00000000" w:rsidP="00000000" w:rsidRDefault="00000000" w:rsidRPr="00000000" w14:paraId="00000153">
      <w:pPr>
        <w:rPr/>
      </w:pPr>
      <w:r w:rsidDel="00000000" w:rsidR="00000000" w:rsidRPr="00000000">
        <w:br w:type="page"/>
      </w:r>
      <w:r w:rsidDel="00000000" w:rsidR="00000000" w:rsidRPr="00000000">
        <w:rPr>
          <w:rtl w:val="0"/>
        </w:rPr>
      </w:r>
    </w:p>
    <w:p w:rsidR="00000000" w:rsidDel="00000000" w:rsidP="00000000" w:rsidRDefault="00000000" w:rsidRPr="00000000" w14:paraId="00000154">
      <w:pPr>
        <w:pStyle w:val="Heading1"/>
        <w:ind w:firstLine="0"/>
        <w:rPr/>
      </w:pPr>
      <w:bookmarkStart w:colFirst="0" w:colLast="0" w:name="_3oe81nph6kvk" w:id="44"/>
      <w:bookmarkEnd w:id="44"/>
      <w:r w:rsidDel="00000000" w:rsidR="00000000" w:rsidRPr="00000000">
        <w:rPr>
          <w:rtl w:val="0"/>
        </w:rPr>
        <w:t xml:space="preserve">Concluzii și recomandări</w:t>
      </w:r>
    </w:p>
    <w:p w:rsidR="00000000" w:rsidDel="00000000" w:rsidP="00000000" w:rsidRDefault="00000000" w:rsidRPr="00000000" w14:paraId="00000155">
      <w:pPr>
        <w:rPr/>
      </w:pPr>
      <w:r w:rsidDel="00000000" w:rsidR="00000000" w:rsidRPr="00000000">
        <w:rPr>
          <w:rtl w:val="0"/>
        </w:rPr>
        <w:t xml:space="preserve">Lucrarea a urmărit proiectarea, descrierea și evaluarea unei aplicații educaționale de tip joc, destinată activităților de grup și construită cu tehnologii web accesibile. Analiza a arătat că soluția propusă răspunde unei nevoi reale din procesul didactic: transformarea exercițiilor repetitive de calcul într-o activitate mai dinamică, mai motivantă și mai vizibilă pentru întreaga clasă. Prin combinarea elementelor de competiție controlată cu feedback vizual imediat, produsul reușește să creeze o experiență coerentă și ușor de înțeles.</w:t>
      </w:r>
    </w:p>
    <w:p w:rsidR="00000000" w:rsidDel="00000000" w:rsidP="00000000" w:rsidRDefault="00000000" w:rsidRPr="00000000" w14:paraId="00000156">
      <w:pPr>
        <w:rPr/>
      </w:pPr>
      <w:r w:rsidDel="00000000" w:rsidR="00000000" w:rsidRPr="00000000">
        <w:rPr>
          <w:rtl w:val="0"/>
        </w:rPr>
        <w:t xml:space="preserve">Din punct de vedere tehnic, aplicația demonstrează că un proiect compact, alcătuit din HTML, CSS, JavaScript și un fișier JSON, poate oferi o valoare educațională semnificativă atunci când este bine structurat. Modelul de stare `gameState`, separarea clară a conținutului de logică și organizarea interfeței în trei zone distincte reprezintă alegeri de proiectare potrivite pentru obiectivul urmărit. În același timp, lucrarea a evidențiat și limitele curente ale produsului, ceea ce oferă o bază realistă pentru evaluare și dezvoltare.</w:t>
      </w:r>
    </w:p>
    <w:p w:rsidR="00000000" w:rsidDel="00000000" w:rsidP="00000000" w:rsidRDefault="00000000" w:rsidRPr="00000000" w14:paraId="00000157">
      <w:pPr>
        <w:rPr/>
      </w:pPr>
      <w:r w:rsidDel="00000000" w:rsidR="00000000" w:rsidRPr="00000000">
        <w:rPr>
          <w:rtl w:val="0"/>
        </w:rPr>
        <w:t xml:space="preserve">Un rezultat important al proiectului este demonstrarea faptului că mecanicile de joc nu trebuie să fie complexe pentru a produce implicare. În cazul de față, doar câteva reguli simple, un scor vizibil și o scenă simbolică de tip tragere de funie sunt suficiente pentru a transforma un set de exerciții într-o activitate colectivă atractivă. Această observație are relevanță practică pentru cadrele didactice și pentru dezvoltatorii de instrumente educaționale care caută soluții cu cost tehnic redus și impact imediat.</w:t>
      </w:r>
    </w:p>
    <w:p w:rsidR="00000000" w:rsidDel="00000000" w:rsidP="00000000" w:rsidRDefault="00000000" w:rsidRPr="00000000" w14:paraId="00000158">
      <w:pPr>
        <w:rPr/>
      </w:pPr>
      <w:r w:rsidDel="00000000" w:rsidR="00000000" w:rsidRPr="00000000">
        <w:rPr>
          <w:rtl w:val="0"/>
        </w:rPr>
        <w:t xml:space="preserve">Din perspectiva viitorului proiectului, direcțiile prioritare sunt extinderea conținutului, creșterea accesibilității, introducerea unui mecanism de administrare și consolidarea robusteții tehnice. Totuși, chiar și în forma actuală, aplicația este aptă pentru demonstrații, exerciții rapide și activități de consolidare. Prin urmare, lucrarea confirmă ipoteza de la care a pornit: un joc educațional simplu, bine proiectat, poate susține învățarea activă și poate oferi un cadru atractiv pentru exersarea matematicii în echipă.</w:t>
      </w:r>
    </w:p>
    <w:p w:rsidR="00000000" w:rsidDel="00000000" w:rsidP="00000000" w:rsidRDefault="00000000" w:rsidRPr="00000000" w14:paraId="00000159">
      <w:pPr>
        <w:rPr/>
      </w:pPr>
      <w:r w:rsidDel="00000000" w:rsidR="00000000" w:rsidRPr="00000000">
        <w:br w:type="page"/>
      </w:r>
      <w:r w:rsidDel="00000000" w:rsidR="00000000" w:rsidRPr="00000000">
        <w:rPr>
          <w:rtl w:val="0"/>
        </w:rPr>
      </w:r>
    </w:p>
    <w:p w:rsidR="00000000" w:rsidDel="00000000" w:rsidP="00000000" w:rsidRDefault="00000000" w:rsidRPr="00000000" w14:paraId="0000015A">
      <w:pPr>
        <w:pStyle w:val="Heading1"/>
        <w:ind w:firstLine="0"/>
        <w:jc w:val="left"/>
        <w:rPr/>
      </w:pPr>
      <w:bookmarkStart w:colFirst="0" w:colLast="0" w:name="_crcm6eh2jdqe" w:id="45"/>
      <w:bookmarkEnd w:id="45"/>
      <w:r w:rsidDel="00000000" w:rsidR="00000000" w:rsidRPr="00000000">
        <w:rPr>
          <w:rtl w:val="0"/>
        </w:rPr>
        <w:t xml:space="preserve">Bibliografie</w:t>
      </w:r>
    </w:p>
    <w:p w:rsidR="00000000" w:rsidDel="00000000" w:rsidP="00000000" w:rsidRDefault="00000000" w:rsidRPr="00000000" w14:paraId="0000015B">
      <w:pPr>
        <w:spacing w:line="276" w:lineRule="auto"/>
        <w:ind w:left="425" w:firstLine="0"/>
        <w:jc w:val="left"/>
        <w:rPr/>
      </w:pPr>
      <w:r w:rsidDel="00000000" w:rsidR="00000000" w:rsidRPr="00000000">
        <w:rPr>
          <w:rtl w:val="0"/>
        </w:rPr>
        <w:t xml:space="preserve">[1] MDN Web Docs. HTML basics. Disponibil la: https://developer.mozilla.org/en-US/docs/Learn_web_development/Core/Structuring_content/Basic_HTML_syntax</w:t>
      </w:r>
    </w:p>
    <w:p w:rsidR="00000000" w:rsidDel="00000000" w:rsidP="00000000" w:rsidRDefault="00000000" w:rsidRPr="00000000" w14:paraId="0000015C">
      <w:pPr>
        <w:spacing w:line="276" w:lineRule="auto"/>
        <w:ind w:left="425" w:firstLine="0"/>
        <w:jc w:val="left"/>
        <w:rPr/>
      </w:pPr>
      <w:r w:rsidDel="00000000" w:rsidR="00000000" w:rsidRPr="00000000">
        <w:rPr>
          <w:rtl w:val="0"/>
        </w:rPr>
        <w:t xml:space="preserve">[2] MDN Web Docs. CSS first steps. Disponibil la: https://developer.mozilla.org/en-US/docs/Learn_web_development/Core/Styling_basics</w:t>
      </w:r>
    </w:p>
    <w:p w:rsidR="00000000" w:rsidDel="00000000" w:rsidP="00000000" w:rsidRDefault="00000000" w:rsidRPr="00000000" w14:paraId="0000015D">
      <w:pPr>
        <w:spacing w:line="276" w:lineRule="auto"/>
        <w:ind w:left="425" w:firstLine="0"/>
        <w:jc w:val="left"/>
        <w:rPr/>
      </w:pPr>
      <w:r w:rsidDel="00000000" w:rsidR="00000000" w:rsidRPr="00000000">
        <w:rPr>
          <w:rtl w:val="0"/>
        </w:rPr>
        <w:t xml:space="preserve">[3] MDN Web Docs. JavaScript first steps. Disponibil la: https://developer.mozilla.org/en-US/docs/Learn_web_development/Core/Scripting</w:t>
      </w:r>
    </w:p>
    <w:p w:rsidR="00000000" w:rsidDel="00000000" w:rsidP="00000000" w:rsidRDefault="00000000" w:rsidRPr="00000000" w14:paraId="0000015E">
      <w:pPr>
        <w:spacing w:line="276" w:lineRule="auto"/>
        <w:ind w:left="425" w:firstLine="0"/>
        <w:jc w:val="left"/>
        <w:rPr/>
      </w:pPr>
      <w:r w:rsidDel="00000000" w:rsidR="00000000" w:rsidRPr="00000000">
        <w:rPr>
          <w:rtl w:val="0"/>
        </w:rPr>
        <w:t xml:space="preserve">[4] MDN Web Docs. Fetch API. Disponibil la: https://developer.mozilla.org/en-US/docs/Web/API/Fetch_API</w:t>
      </w:r>
    </w:p>
    <w:p w:rsidR="00000000" w:rsidDel="00000000" w:rsidP="00000000" w:rsidRDefault="00000000" w:rsidRPr="00000000" w14:paraId="0000015F">
      <w:pPr>
        <w:spacing w:line="276" w:lineRule="auto"/>
        <w:ind w:left="425" w:firstLine="0"/>
        <w:jc w:val="left"/>
        <w:rPr/>
      </w:pPr>
      <w:r w:rsidDel="00000000" w:rsidR="00000000" w:rsidRPr="00000000">
        <w:rPr>
          <w:rtl w:val="0"/>
        </w:rPr>
        <w:t xml:space="preserve">[5] javascript.info. The JavaScript language. Disponibil la: https://javascript.info/first-steps</w:t>
      </w:r>
    </w:p>
    <w:p w:rsidR="00000000" w:rsidDel="00000000" w:rsidP="00000000" w:rsidRDefault="00000000" w:rsidRPr="00000000" w14:paraId="00000160">
      <w:pPr>
        <w:spacing w:line="276" w:lineRule="auto"/>
        <w:ind w:left="425" w:firstLine="0"/>
        <w:jc w:val="left"/>
        <w:rPr/>
      </w:pPr>
      <w:r w:rsidDel="00000000" w:rsidR="00000000" w:rsidRPr="00000000">
        <w:rPr>
          <w:rtl w:val="0"/>
        </w:rPr>
        <w:t xml:space="preserve">[6] W3Schools. JSON Introduction. Disponibil la: https://www.w3schools.com/js/js_json.asp</w:t>
      </w:r>
    </w:p>
    <w:p w:rsidR="00000000" w:rsidDel="00000000" w:rsidP="00000000" w:rsidRDefault="00000000" w:rsidRPr="00000000" w14:paraId="00000161">
      <w:pPr>
        <w:spacing w:line="276" w:lineRule="auto"/>
        <w:ind w:left="425" w:firstLine="0"/>
        <w:jc w:val="left"/>
        <w:rPr/>
      </w:pPr>
      <w:r w:rsidDel="00000000" w:rsidR="00000000" w:rsidRPr="00000000">
        <w:rPr>
          <w:rtl w:val="0"/>
        </w:rPr>
        <w:t xml:space="preserve">[7] web.dev. Responsive web design basics. Disponibil la: https://web.dev/articles/responsive-web-design-basics</w:t>
      </w:r>
    </w:p>
    <w:p w:rsidR="00000000" w:rsidDel="00000000" w:rsidP="00000000" w:rsidRDefault="00000000" w:rsidRPr="00000000" w14:paraId="00000162">
      <w:pPr>
        <w:rPr/>
      </w:pPr>
      <w:r w:rsidDel="00000000" w:rsidR="00000000" w:rsidRPr="00000000">
        <w:br w:type="page"/>
      </w:r>
      <w:r w:rsidDel="00000000" w:rsidR="00000000" w:rsidRPr="00000000">
        <w:rPr>
          <w:rtl w:val="0"/>
        </w:rPr>
      </w:r>
    </w:p>
    <w:p w:rsidR="00000000" w:rsidDel="00000000" w:rsidP="00000000" w:rsidRDefault="00000000" w:rsidRPr="00000000" w14:paraId="00000163">
      <w:pPr>
        <w:pStyle w:val="Heading1"/>
        <w:ind w:firstLine="0"/>
        <w:rPr/>
      </w:pPr>
      <w:bookmarkStart w:colFirst="0" w:colLast="0" w:name="_we1pj98ri3lh" w:id="46"/>
      <w:bookmarkEnd w:id="46"/>
      <w:r w:rsidDel="00000000" w:rsidR="00000000" w:rsidRPr="00000000">
        <w:rPr>
          <w:rtl w:val="0"/>
        </w:rPr>
        <w:t xml:space="preserve">Anexe</w:t>
      </w:r>
    </w:p>
    <w:p w:rsidR="00000000" w:rsidDel="00000000" w:rsidP="00000000" w:rsidRDefault="00000000" w:rsidRPr="00000000" w14:paraId="00000164">
      <w:pPr>
        <w:rPr/>
      </w:pPr>
      <w:r w:rsidDel="00000000" w:rsidR="00000000" w:rsidRPr="00000000">
        <w:rPr>
          <w:rtl w:val="0"/>
        </w:rPr>
        <w:t xml:space="preserve">Anexele includ structura proiectului și listingurile sursă reprezentative pentru a demonstra concret modul în care soluția descrisă în capitolele anterioare este implementată. Aceste materiale tehnice completează explicația teoretică și permit verificarea directă a relației dintre cerințe, proiectare și codul rezultat.</w:t>
      </w:r>
    </w:p>
    <w:p w:rsidR="00000000" w:rsidDel="00000000" w:rsidP="00000000" w:rsidRDefault="00000000" w:rsidRPr="00000000" w14:paraId="00000165">
      <w:pPr>
        <w:pStyle w:val="Heading2"/>
        <w:ind w:firstLine="0"/>
        <w:rPr/>
      </w:pPr>
      <w:bookmarkStart w:colFirst="0" w:colLast="0" w:name="_i1jtub95nbnr" w:id="47"/>
      <w:bookmarkEnd w:id="47"/>
      <w:r w:rsidDel="00000000" w:rsidR="00000000" w:rsidRPr="00000000">
        <w:rPr>
          <w:rtl w:val="0"/>
        </w:rPr>
        <w:t xml:space="preserve">Anexa 1. Structura proiectului și resursele folosite</w:t>
      </w:r>
    </w:p>
    <w:tbl>
      <w:tblPr>
        <w:tblStyle w:val="Table6"/>
        <w:tblW w:w="9690.0" w:type="dxa"/>
        <w:jc w:val="left"/>
        <w:tblLayout w:type="fixed"/>
        <w:tblLook w:val="0400"/>
      </w:tblPr>
      <w:tblGrid>
        <w:gridCol w:w="4845"/>
        <w:gridCol w:w="4845"/>
        <w:tblGridChange w:id="0">
          <w:tblGrid>
            <w:gridCol w:w="4845"/>
            <w:gridCol w:w="4845"/>
          </w:tblGrid>
        </w:tblGridChange>
      </w:tblGrid>
      <w:tr>
        <w:trPr>
          <w:cantSplit w:val="0"/>
          <w:tblHeader w:val="0"/>
        </w:trPr>
        <w:tc>
          <w:tcPr/>
          <w:p w:rsidR="00000000" w:rsidDel="00000000" w:rsidP="00000000" w:rsidRDefault="00000000" w:rsidRPr="00000000" w14:paraId="00000166">
            <w:pPr>
              <w:ind w:firstLine="0"/>
              <w:jc w:val="center"/>
              <w:rPr/>
            </w:pPr>
            <w:r w:rsidDel="00000000" w:rsidR="00000000" w:rsidRPr="00000000">
              <w:rPr>
                <w:b w:val="1"/>
                <w:bCs w:val="1"/>
                <w:sz w:val="20"/>
                <w:szCs w:val="20"/>
                <w:rtl w:val="0"/>
              </w:rPr>
              <w:t xml:space="preserve">Element</w:t>
            </w:r>
            <w:r w:rsidDel="00000000" w:rsidR="00000000" w:rsidRPr="00000000">
              <w:rPr>
                <w:rtl w:val="0"/>
              </w:rPr>
            </w:r>
          </w:p>
        </w:tc>
        <w:tc>
          <w:tcPr/>
          <w:p w:rsidR="00000000" w:rsidDel="00000000" w:rsidP="00000000" w:rsidRDefault="00000000" w:rsidRPr="00000000" w14:paraId="00000167">
            <w:pPr>
              <w:ind w:firstLine="0"/>
              <w:jc w:val="center"/>
              <w:rPr/>
            </w:pPr>
            <w:r w:rsidDel="00000000" w:rsidR="00000000" w:rsidRPr="00000000">
              <w:rPr>
                <w:b w:val="1"/>
                <w:bCs w:val="1"/>
                <w:sz w:val="20"/>
                <w:szCs w:val="20"/>
                <w:rtl w:val="0"/>
              </w:rPr>
              <w:t xml:space="preserve">Descriere</w:t>
            </w:r>
            <w:r w:rsidDel="00000000" w:rsidR="00000000" w:rsidRPr="00000000">
              <w:rPr>
                <w:rtl w:val="0"/>
              </w:rPr>
            </w:r>
          </w:p>
        </w:tc>
      </w:tr>
      <w:tr>
        <w:trPr>
          <w:cantSplit w:val="0"/>
          <w:tblHeader w:val="0"/>
        </w:trPr>
        <w:tc>
          <w:tcPr/>
          <w:p w:rsidR="00000000" w:rsidDel="00000000" w:rsidP="00000000" w:rsidRDefault="00000000" w:rsidRPr="00000000" w14:paraId="00000168">
            <w:pPr>
              <w:spacing w:line="240" w:lineRule="auto"/>
              <w:ind w:firstLine="0"/>
              <w:jc w:val="left"/>
              <w:rPr/>
            </w:pPr>
            <w:r w:rsidDel="00000000" w:rsidR="00000000" w:rsidRPr="00000000">
              <w:rPr>
                <w:sz w:val="20"/>
                <w:szCs w:val="20"/>
                <w:rtl w:val="0"/>
              </w:rPr>
              <w:t xml:space="preserve">index.html</w:t>
            </w:r>
            <w:r w:rsidDel="00000000" w:rsidR="00000000" w:rsidRPr="00000000">
              <w:rPr>
                <w:rtl w:val="0"/>
              </w:rPr>
            </w:r>
          </w:p>
        </w:tc>
        <w:tc>
          <w:tcPr/>
          <w:p w:rsidR="00000000" w:rsidDel="00000000" w:rsidP="00000000" w:rsidRDefault="00000000" w:rsidRPr="00000000" w14:paraId="00000169">
            <w:pPr>
              <w:spacing w:line="240" w:lineRule="auto"/>
              <w:ind w:firstLine="0"/>
              <w:jc w:val="left"/>
              <w:rPr/>
            </w:pPr>
            <w:r w:rsidDel="00000000" w:rsidR="00000000" w:rsidRPr="00000000">
              <w:rPr>
                <w:sz w:val="20"/>
                <w:szCs w:val="20"/>
                <w:rtl w:val="0"/>
              </w:rPr>
              <w:t xml:space="preserve">Definește structura completă a interfeței, zonele vizuale și ancorele DOM pentru actualizare din JavaScript</w:t>
            </w:r>
            <w:r w:rsidDel="00000000" w:rsidR="00000000" w:rsidRPr="00000000">
              <w:rPr>
                <w:rtl w:val="0"/>
              </w:rPr>
            </w:r>
          </w:p>
        </w:tc>
      </w:tr>
      <w:tr>
        <w:trPr>
          <w:cantSplit w:val="0"/>
          <w:tblHeader w:val="0"/>
        </w:trPr>
        <w:tc>
          <w:tcPr/>
          <w:p w:rsidR="00000000" w:rsidDel="00000000" w:rsidP="00000000" w:rsidRDefault="00000000" w:rsidRPr="00000000" w14:paraId="0000016A">
            <w:pPr>
              <w:spacing w:line="240" w:lineRule="auto"/>
              <w:ind w:firstLine="0"/>
              <w:jc w:val="left"/>
              <w:rPr/>
            </w:pPr>
            <w:r w:rsidDel="00000000" w:rsidR="00000000" w:rsidRPr="00000000">
              <w:rPr>
                <w:sz w:val="20"/>
                <w:szCs w:val="20"/>
                <w:rtl w:val="0"/>
              </w:rPr>
              <w:t xml:space="preserve">styles.css</w:t>
            </w:r>
            <w:r w:rsidDel="00000000" w:rsidR="00000000" w:rsidRPr="00000000">
              <w:rPr>
                <w:rtl w:val="0"/>
              </w:rPr>
            </w:r>
          </w:p>
        </w:tc>
        <w:tc>
          <w:tcPr/>
          <w:p w:rsidR="00000000" w:rsidDel="00000000" w:rsidP="00000000" w:rsidRDefault="00000000" w:rsidRPr="00000000" w14:paraId="0000016B">
            <w:pPr>
              <w:spacing w:line="240" w:lineRule="auto"/>
              <w:ind w:firstLine="0"/>
              <w:jc w:val="left"/>
              <w:rPr/>
            </w:pPr>
            <w:r w:rsidDel="00000000" w:rsidR="00000000" w:rsidRPr="00000000">
              <w:rPr>
                <w:sz w:val="20"/>
                <w:szCs w:val="20"/>
                <w:rtl w:val="0"/>
              </w:rPr>
              <w:t xml:space="preserve">Controlează layout-ul pe trei coloane, stilurile butoanelor, culorile echipelor și efectele vizuale</w:t>
            </w:r>
            <w:r w:rsidDel="00000000" w:rsidR="00000000" w:rsidRPr="00000000">
              <w:rPr>
                <w:rtl w:val="0"/>
              </w:rPr>
            </w:r>
          </w:p>
        </w:tc>
      </w:tr>
      <w:tr>
        <w:trPr>
          <w:cantSplit w:val="0"/>
          <w:tblHeader w:val="0"/>
        </w:trPr>
        <w:tc>
          <w:tcPr/>
          <w:p w:rsidR="00000000" w:rsidDel="00000000" w:rsidP="00000000" w:rsidRDefault="00000000" w:rsidRPr="00000000" w14:paraId="0000016C">
            <w:pPr>
              <w:spacing w:line="240" w:lineRule="auto"/>
              <w:ind w:firstLine="0"/>
              <w:jc w:val="left"/>
              <w:rPr/>
            </w:pPr>
            <w:r w:rsidDel="00000000" w:rsidR="00000000" w:rsidRPr="00000000">
              <w:rPr>
                <w:sz w:val="20"/>
                <w:szCs w:val="20"/>
                <w:rtl w:val="0"/>
              </w:rPr>
              <w:t xml:space="preserve">game.js</w:t>
            </w:r>
            <w:r w:rsidDel="00000000" w:rsidR="00000000" w:rsidRPr="00000000">
              <w:rPr>
                <w:rtl w:val="0"/>
              </w:rPr>
            </w:r>
          </w:p>
        </w:tc>
        <w:tc>
          <w:tcPr/>
          <w:p w:rsidR="00000000" w:rsidDel="00000000" w:rsidP="00000000" w:rsidRDefault="00000000" w:rsidRPr="00000000" w14:paraId="0000016D">
            <w:pPr>
              <w:spacing w:line="240" w:lineRule="auto"/>
              <w:ind w:firstLine="0"/>
              <w:jc w:val="left"/>
              <w:rPr/>
            </w:pPr>
            <w:r w:rsidDel="00000000" w:rsidR="00000000" w:rsidRPr="00000000">
              <w:rPr>
                <w:sz w:val="20"/>
                <w:szCs w:val="20"/>
                <w:rtl w:val="0"/>
              </w:rPr>
              <w:t xml:space="preserve">Conține logica jocului, gestionarea stării, încărcarea întrebărilor și reacțiile de interfață</w:t>
            </w:r>
            <w:r w:rsidDel="00000000" w:rsidR="00000000" w:rsidRPr="00000000">
              <w:rPr>
                <w:rtl w:val="0"/>
              </w:rPr>
            </w:r>
          </w:p>
        </w:tc>
      </w:tr>
      <w:tr>
        <w:trPr>
          <w:cantSplit w:val="0"/>
          <w:tblHeader w:val="0"/>
        </w:trPr>
        <w:tc>
          <w:tcPr/>
          <w:p w:rsidR="00000000" w:rsidDel="00000000" w:rsidP="00000000" w:rsidRDefault="00000000" w:rsidRPr="00000000" w14:paraId="0000016E">
            <w:pPr>
              <w:spacing w:line="240" w:lineRule="auto"/>
              <w:ind w:firstLine="0"/>
              <w:jc w:val="left"/>
              <w:rPr/>
            </w:pPr>
            <w:r w:rsidDel="00000000" w:rsidR="00000000" w:rsidRPr="00000000">
              <w:rPr>
                <w:sz w:val="20"/>
                <w:szCs w:val="20"/>
                <w:rtl w:val="0"/>
              </w:rPr>
              <w:t xml:space="preserve">questions.json</w:t>
            </w:r>
            <w:r w:rsidDel="00000000" w:rsidR="00000000" w:rsidRPr="00000000">
              <w:rPr>
                <w:rtl w:val="0"/>
              </w:rPr>
            </w:r>
          </w:p>
        </w:tc>
        <w:tc>
          <w:tcPr/>
          <w:p w:rsidR="00000000" w:rsidDel="00000000" w:rsidP="00000000" w:rsidRDefault="00000000" w:rsidRPr="00000000" w14:paraId="0000016F">
            <w:pPr>
              <w:spacing w:line="240" w:lineRule="auto"/>
              <w:ind w:firstLine="0"/>
              <w:jc w:val="left"/>
              <w:rPr/>
            </w:pPr>
            <w:r w:rsidDel="00000000" w:rsidR="00000000" w:rsidRPr="00000000">
              <w:rPr>
                <w:sz w:val="20"/>
                <w:szCs w:val="20"/>
                <w:rtl w:val="0"/>
              </w:rPr>
              <w:t xml:space="preserve">Stochează banca de întrebări și răspunsuri într-un format simplu și extensibil</w:t>
            </w:r>
            <w:r w:rsidDel="00000000" w:rsidR="00000000" w:rsidRPr="00000000">
              <w:rPr>
                <w:rtl w:val="0"/>
              </w:rPr>
            </w:r>
          </w:p>
        </w:tc>
      </w:tr>
      <w:tr>
        <w:trPr>
          <w:cantSplit w:val="0"/>
          <w:tblHeader w:val="0"/>
        </w:trPr>
        <w:tc>
          <w:tcPr/>
          <w:p w:rsidR="00000000" w:rsidDel="00000000" w:rsidP="00000000" w:rsidRDefault="00000000" w:rsidRPr="00000000" w14:paraId="00000170">
            <w:pPr>
              <w:spacing w:line="240" w:lineRule="auto"/>
              <w:ind w:firstLine="0"/>
              <w:jc w:val="left"/>
              <w:rPr/>
            </w:pPr>
            <w:r w:rsidDel="00000000" w:rsidR="00000000" w:rsidRPr="00000000">
              <w:rPr>
                <w:sz w:val="20"/>
                <w:szCs w:val="20"/>
                <w:rtl w:val="0"/>
              </w:rPr>
              <w:t xml:space="preserve">assets/</w:t>
            </w:r>
            <w:r w:rsidDel="00000000" w:rsidR="00000000" w:rsidRPr="00000000">
              <w:rPr>
                <w:rtl w:val="0"/>
              </w:rPr>
            </w:r>
          </w:p>
        </w:tc>
        <w:tc>
          <w:tcPr/>
          <w:p w:rsidR="00000000" w:rsidDel="00000000" w:rsidP="00000000" w:rsidRDefault="00000000" w:rsidRPr="00000000" w14:paraId="00000171">
            <w:pPr>
              <w:spacing w:line="240" w:lineRule="auto"/>
              <w:ind w:firstLine="0"/>
              <w:jc w:val="left"/>
              <w:rPr/>
            </w:pPr>
            <w:r w:rsidDel="00000000" w:rsidR="00000000" w:rsidRPr="00000000">
              <w:rPr>
                <w:sz w:val="20"/>
                <w:szCs w:val="20"/>
                <w:rtl w:val="0"/>
              </w:rPr>
              <w:t xml:space="preserve">Include imaginea tematică și videoclipurile folosite pentru feedback vizual</w:t>
            </w:r>
            <w:r w:rsidDel="00000000" w:rsidR="00000000" w:rsidRPr="00000000">
              <w:rPr>
                <w:rtl w:val="0"/>
              </w:rPr>
            </w:r>
          </w:p>
        </w:tc>
      </w:tr>
      <w:tr>
        <w:trPr>
          <w:cantSplit w:val="0"/>
          <w:tblHeader w:val="0"/>
        </w:trPr>
        <w:tc>
          <w:tcPr/>
          <w:p w:rsidR="00000000" w:rsidDel="00000000" w:rsidP="00000000" w:rsidRDefault="00000000" w:rsidRPr="00000000" w14:paraId="00000172">
            <w:pPr>
              <w:spacing w:line="240" w:lineRule="auto"/>
              <w:ind w:firstLine="0"/>
              <w:jc w:val="left"/>
              <w:rPr/>
            </w:pPr>
            <w:r w:rsidDel="00000000" w:rsidR="00000000" w:rsidRPr="00000000">
              <w:rPr>
                <w:sz w:val="20"/>
                <w:szCs w:val="20"/>
                <w:rtl w:val="0"/>
              </w:rPr>
              <w:t xml:space="preserve">package.json</w:t>
            </w:r>
            <w:r w:rsidDel="00000000" w:rsidR="00000000" w:rsidRPr="00000000">
              <w:rPr>
                <w:rtl w:val="0"/>
              </w:rPr>
            </w:r>
          </w:p>
        </w:tc>
        <w:tc>
          <w:tcPr/>
          <w:p w:rsidR="00000000" w:rsidDel="00000000" w:rsidP="00000000" w:rsidRDefault="00000000" w:rsidRPr="00000000" w14:paraId="00000173">
            <w:pPr>
              <w:spacing w:line="240" w:lineRule="auto"/>
              <w:ind w:firstLine="0"/>
              <w:jc w:val="left"/>
              <w:rPr/>
            </w:pPr>
            <w:r w:rsidDel="00000000" w:rsidR="00000000" w:rsidRPr="00000000">
              <w:rPr>
                <w:sz w:val="20"/>
                <w:szCs w:val="20"/>
                <w:rtl w:val="0"/>
              </w:rPr>
              <w:t xml:space="preserve">Păstrează scriptul de pornire și dependența folosită pentru servirea locală a aplicației</w:t>
            </w:r>
            <w:r w:rsidDel="00000000" w:rsidR="00000000" w:rsidRPr="00000000">
              <w:rPr>
                <w:rtl w:val="0"/>
              </w:rPr>
            </w:r>
          </w:p>
        </w:tc>
      </w:tr>
      <w:tr>
        <w:trPr>
          <w:cantSplit w:val="0"/>
          <w:tblHeader w:val="0"/>
        </w:trPr>
        <w:tc>
          <w:tcPr/>
          <w:p w:rsidR="00000000" w:rsidDel="00000000" w:rsidP="00000000" w:rsidRDefault="00000000" w:rsidRPr="00000000" w14:paraId="00000174">
            <w:pPr>
              <w:spacing w:line="240" w:lineRule="auto"/>
              <w:ind w:firstLine="0"/>
              <w:jc w:val="left"/>
              <w:rPr/>
            </w:pPr>
            <w:r w:rsidDel="00000000" w:rsidR="00000000" w:rsidRPr="00000000">
              <w:rPr>
                <w:sz w:val="20"/>
                <w:szCs w:val="20"/>
                <w:rtl w:val="0"/>
              </w:rPr>
              <w:t xml:space="preserve">assets/image.png</w:t>
            </w:r>
            <w:r w:rsidDel="00000000" w:rsidR="00000000" w:rsidRPr="00000000">
              <w:rPr>
                <w:rtl w:val="0"/>
              </w:rPr>
            </w:r>
          </w:p>
        </w:tc>
        <w:tc>
          <w:tcPr/>
          <w:p w:rsidR="00000000" w:rsidDel="00000000" w:rsidP="00000000" w:rsidRDefault="00000000" w:rsidRPr="00000000" w14:paraId="00000175">
            <w:pPr>
              <w:spacing w:line="240" w:lineRule="auto"/>
              <w:ind w:firstLine="0"/>
              <w:jc w:val="left"/>
              <w:rPr/>
            </w:pPr>
            <w:r w:rsidDel="00000000" w:rsidR="00000000" w:rsidRPr="00000000">
              <w:rPr>
                <w:sz w:val="20"/>
                <w:szCs w:val="20"/>
                <w:rtl w:val="0"/>
              </w:rPr>
              <w:t xml:space="preserve">Imagine tematică utilizată în documentație și în prezentarea conceptului</w:t>
            </w:r>
            <w:r w:rsidDel="00000000" w:rsidR="00000000" w:rsidRPr="00000000">
              <w:rPr>
                <w:rtl w:val="0"/>
              </w:rPr>
            </w:r>
          </w:p>
        </w:tc>
      </w:tr>
      <w:tr>
        <w:trPr>
          <w:cantSplit w:val="0"/>
          <w:tblHeader w:val="0"/>
        </w:trPr>
        <w:tc>
          <w:tcPr/>
          <w:p w:rsidR="00000000" w:rsidDel="00000000" w:rsidP="00000000" w:rsidRDefault="00000000" w:rsidRPr="00000000" w14:paraId="00000176">
            <w:pPr>
              <w:spacing w:line="240" w:lineRule="auto"/>
              <w:ind w:firstLine="0"/>
              <w:jc w:val="left"/>
              <w:rPr/>
            </w:pPr>
            <w:r w:rsidDel="00000000" w:rsidR="00000000" w:rsidRPr="00000000">
              <w:rPr>
                <w:sz w:val="20"/>
                <w:szCs w:val="20"/>
                <w:rtl w:val="0"/>
              </w:rPr>
              <w:t xml:space="preserve">assets/idle.mp4 / win-*.mp4</w:t>
            </w:r>
            <w:r w:rsidDel="00000000" w:rsidR="00000000" w:rsidRPr="00000000">
              <w:rPr>
                <w:rtl w:val="0"/>
              </w:rPr>
            </w:r>
          </w:p>
        </w:tc>
        <w:tc>
          <w:tcPr/>
          <w:p w:rsidR="00000000" w:rsidDel="00000000" w:rsidP="00000000" w:rsidRDefault="00000000" w:rsidRPr="00000000" w14:paraId="00000177">
            <w:pPr>
              <w:spacing w:line="240" w:lineRule="auto"/>
              <w:ind w:firstLine="0"/>
              <w:jc w:val="left"/>
              <w:rPr/>
            </w:pPr>
            <w:r w:rsidDel="00000000" w:rsidR="00000000" w:rsidRPr="00000000">
              <w:rPr>
                <w:sz w:val="20"/>
                <w:szCs w:val="20"/>
                <w:rtl w:val="0"/>
              </w:rPr>
              <w:t xml:space="preserve">Clipuri video folosite pentru scena centrală și finalizarea jocului</w:t>
            </w:r>
            <w:r w:rsidDel="00000000" w:rsidR="00000000" w:rsidRPr="00000000">
              <w:rPr>
                <w:rtl w:val="0"/>
              </w:rPr>
            </w:r>
          </w:p>
        </w:tc>
      </w:tr>
    </w:tbl>
    <w:p w:rsidR="00000000" w:rsidDel="00000000" w:rsidP="00000000" w:rsidRDefault="00000000" w:rsidRPr="00000000" w14:paraId="00000178">
      <w:pPr>
        <w:rPr/>
      </w:pPr>
      <w:r w:rsidDel="00000000" w:rsidR="00000000" w:rsidRPr="00000000">
        <w:br w:type="page"/>
      </w:r>
      <w:r w:rsidDel="00000000" w:rsidR="00000000" w:rsidRPr="00000000">
        <w:rPr>
          <w:rtl w:val="0"/>
        </w:rPr>
      </w:r>
    </w:p>
    <w:p w:rsidR="00000000" w:rsidDel="00000000" w:rsidP="00000000" w:rsidRDefault="00000000" w:rsidRPr="00000000" w14:paraId="00000179">
      <w:pPr>
        <w:pStyle w:val="Heading2"/>
        <w:ind w:firstLine="0"/>
        <w:rPr/>
      </w:pPr>
      <w:bookmarkStart w:colFirst="0" w:colLast="0" w:name="_iqnwmpv4ae4d" w:id="48"/>
      <w:bookmarkEnd w:id="48"/>
      <w:r w:rsidDel="00000000" w:rsidR="00000000" w:rsidRPr="00000000">
        <w:rPr>
          <w:rtl w:val="0"/>
        </w:rPr>
        <w:t xml:space="preserve">Anexa 2. Listing complet index.html</w:t>
      </w:r>
    </w:p>
    <w:p w:rsidR="00000000" w:rsidDel="00000000" w:rsidP="00000000" w:rsidRDefault="00000000" w:rsidRPr="00000000" w14:paraId="0000017A">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001 | &lt;!DOCTYPE html&gt;</w:t>
      </w:r>
    </w:p>
    <w:p w:rsidR="00000000" w:rsidDel="00000000" w:rsidP="00000000" w:rsidRDefault="00000000" w:rsidRPr="00000000" w14:paraId="0000017B">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002 | &lt;html lang="en"&gt;</w:t>
      </w:r>
    </w:p>
    <w:p w:rsidR="00000000" w:rsidDel="00000000" w:rsidP="00000000" w:rsidRDefault="00000000" w:rsidRPr="00000000" w14:paraId="0000017C">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003 | &lt;head&gt;</w:t>
      </w:r>
    </w:p>
    <w:p w:rsidR="00000000" w:rsidDel="00000000" w:rsidP="00000000" w:rsidRDefault="00000000" w:rsidRPr="00000000" w14:paraId="0000017D">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004 |     &lt;meta charset="UTF-8"&gt;</w:t>
      </w:r>
    </w:p>
    <w:p w:rsidR="00000000" w:rsidDel="00000000" w:rsidP="00000000" w:rsidRDefault="00000000" w:rsidRPr="00000000" w14:paraId="0000017E">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005 |     &lt;meta name="viewport" content="width=device-width, initial-scale=1.0"&gt;</w:t>
      </w:r>
    </w:p>
    <w:p w:rsidR="00000000" w:rsidDel="00000000" w:rsidP="00000000" w:rsidRDefault="00000000" w:rsidRPr="00000000" w14:paraId="0000017F">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006 |     &lt;title&gt;Teams Quiz Game&lt;/title&gt;</w:t>
      </w:r>
    </w:p>
    <w:p w:rsidR="00000000" w:rsidDel="00000000" w:rsidP="00000000" w:rsidRDefault="00000000" w:rsidRPr="00000000" w14:paraId="00000180">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007 |     &lt;link rel="stylesheet" href="styles.css"&gt;</w:t>
      </w:r>
    </w:p>
    <w:p w:rsidR="00000000" w:rsidDel="00000000" w:rsidP="00000000" w:rsidRDefault="00000000" w:rsidRPr="00000000" w14:paraId="00000181">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008 | &lt;/head&gt;</w:t>
      </w:r>
    </w:p>
    <w:p w:rsidR="00000000" w:rsidDel="00000000" w:rsidP="00000000" w:rsidRDefault="00000000" w:rsidRPr="00000000" w14:paraId="00000182">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009 | &lt;body&gt;</w:t>
      </w:r>
    </w:p>
    <w:p w:rsidR="00000000" w:rsidDel="00000000" w:rsidP="00000000" w:rsidRDefault="00000000" w:rsidRPr="00000000" w14:paraId="00000183">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010 |     &lt;div class="container"&gt;</w:t>
      </w:r>
    </w:p>
    <w:p w:rsidR="00000000" w:rsidDel="00000000" w:rsidP="00000000" w:rsidRDefault="00000000" w:rsidRPr="00000000" w14:paraId="00000184">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011 |         &lt;!-- Left Column - Team 1 --&gt;</w:t>
      </w:r>
    </w:p>
    <w:p w:rsidR="00000000" w:rsidDel="00000000" w:rsidP="00000000" w:rsidRDefault="00000000" w:rsidRPr="00000000" w14:paraId="00000185">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012 |         &lt;div class="column team-column blocked"&gt;</w:t>
      </w:r>
    </w:p>
    <w:p w:rsidR="00000000" w:rsidDel="00000000" w:rsidP="00000000" w:rsidRDefault="00000000" w:rsidRPr="00000000" w14:paraId="00000186">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013 |             &lt;div class="team-header team1-header"&gt;TEAM 1&lt;/div&gt;</w:t>
      </w:r>
    </w:p>
    <w:p w:rsidR="00000000" w:rsidDel="00000000" w:rsidP="00000000" w:rsidRDefault="00000000" w:rsidRPr="00000000" w14:paraId="00000187">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014 |             &lt;div class="score" id="score1"&gt;0&lt;/div&gt;</w:t>
      </w:r>
    </w:p>
    <w:p w:rsidR="00000000" w:rsidDel="00000000" w:rsidP="00000000" w:rsidRDefault="00000000" w:rsidRPr="00000000" w14:paraId="00000188">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015 |             &lt;div class="question-display" id="question1"&gt;Waiting for game to start...&lt;/div&gt;</w:t>
      </w:r>
    </w:p>
    <w:p w:rsidR="00000000" w:rsidDel="00000000" w:rsidP="00000000" w:rsidRDefault="00000000" w:rsidRPr="00000000" w14:paraId="00000189">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016 |             &lt;div class="calculator"&gt;</w:t>
      </w:r>
    </w:p>
    <w:p w:rsidR="00000000" w:rsidDel="00000000" w:rsidP="00000000" w:rsidRDefault="00000000" w:rsidRPr="00000000" w14:paraId="0000018A">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017 |                 &lt;div class="calc-display" id="display1"&gt;0&lt;/div&gt;</w:t>
      </w:r>
    </w:p>
    <w:p w:rsidR="00000000" w:rsidDel="00000000" w:rsidP="00000000" w:rsidRDefault="00000000" w:rsidRPr="00000000" w14:paraId="0000018B">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018 |                 &lt;button class="calc-btn" onclick="appendNumber(1, '7')"&gt;7&lt;/button&gt;</w:t>
      </w:r>
    </w:p>
    <w:p w:rsidR="00000000" w:rsidDel="00000000" w:rsidP="00000000" w:rsidRDefault="00000000" w:rsidRPr="00000000" w14:paraId="0000018C">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019 |                 &lt;button class="calc-btn" onclick="appendNumber(1, '8')"&gt;8&lt;/button&gt;</w:t>
      </w:r>
    </w:p>
    <w:p w:rsidR="00000000" w:rsidDel="00000000" w:rsidP="00000000" w:rsidRDefault="00000000" w:rsidRPr="00000000" w14:paraId="0000018D">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020 |                 &lt;button class="calc-btn" onclick="appendNumber(1, '9')"&gt;9&lt;/button&gt;</w:t>
      </w:r>
    </w:p>
    <w:p w:rsidR="00000000" w:rsidDel="00000000" w:rsidP="00000000" w:rsidRDefault="00000000" w:rsidRPr="00000000" w14:paraId="0000018E">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021 |                 &lt;button class="calc-btn" onclick="appendNumber(1, '4')"&gt;4&lt;/button&gt;</w:t>
      </w:r>
    </w:p>
    <w:p w:rsidR="00000000" w:rsidDel="00000000" w:rsidP="00000000" w:rsidRDefault="00000000" w:rsidRPr="00000000" w14:paraId="0000018F">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022 |                 &lt;button class="calc-btn" onclick="appendNumber(1, '5')"&gt;5&lt;/button&gt;</w:t>
      </w:r>
    </w:p>
    <w:p w:rsidR="00000000" w:rsidDel="00000000" w:rsidP="00000000" w:rsidRDefault="00000000" w:rsidRPr="00000000" w14:paraId="00000190">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023 |                 &lt;button class="calc-btn" onclick="appendNumber(1, '6')"&gt;6&lt;/button&gt;</w:t>
      </w:r>
    </w:p>
    <w:p w:rsidR="00000000" w:rsidDel="00000000" w:rsidP="00000000" w:rsidRDefault="00000000" w:rsidRPr="00000000" w14:paraId="00000191">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024 |                 &lt;button class="calc-btn" onclick="appendNumber(1, '1')"&gt;1&lt;/button&gt;</w:t>
      </w:r>
    </w:p>
    <w:p w:rsidR="00000000" w:rsidDel="00000000" w:rsidP="00000000" w:rsidRDefault="00000000" w:rsidRPr="00000000" w14:paraId="00000192">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025 |                 &lt;button class="calc-btn" onclick="appendNumber(1, '2')"&gt;2&lt;/button&gt;</w:t>
      </w:r>
    </w:p>
    <w:p w:rsidR="00000000" w:rsidDel="00000000" w:rsidP="00000000" w:rsidRDefault="00000000" w:rsidRPr="00000000" w14:paraId="00000193">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026 |                 &lt;button class="calc-btn" onclick="appendNumber(1, '3')"&gt;3&lt;/button&gt;</w:t>
      </w:r>
    </w:p>
    <w:p w:rsidR="00000000" w:rsidDel="00000000" w:rsidP="00000000" w:rsidRDefault="00000000" w:rsidRPr="00000000" w14:paraId="00000194">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027 |                 &lt;button class="calc-btn zero" onclick="appendNumber(1, '0')"&gt;0&lt;/button&gt;</w:t>
      </w:r>
    </w:p>
    <w:p w:rsidR="00000000" w:rsidDel="00000000" w:rsidP="00000000" w:rsidRDefault="00000000" w:rsidRPr="00000000" w14:paraId="00000195">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028 |                 &lt;button class="calc-btn clear" onclick="clearDisplay(1)"&gt;C&lt;/button&gt;</w:t>
      </w:r>
    </w:p>
    <w:p w:rsidR="00000000" w:rsidDel="00000000" w:rsidP="00000000" w:rsidRDefault="00000000" w:rsidRPr="00000000" w14:paraId="00000196">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029 |                 &lt;button class="calc-btn submit" onclick="submitAnswer(1)"&gt;SUBMIT&lt;/button&gt;</w:t>
      </w:r>
    </w:p>
    <w:p w:rsidR="00000000" w:rsidDel="00000000" w:rsidP="00000000" w:rsidRDefault="00000000" w:rsidRPr="00000000" w14:paraId="00000197">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030 |             &lt;/div&gt;</w:t>
      </w:r>
    </w:p>
    <w:p w:rsidR="00000000" w:rsidDel="00000000" w:rsidP="00000000" w:rsidRDefault="00000000" w:rsidRPr="00000000" w14:paraId="00000198">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031 |         &lt;/div&gt;</w:t>
      </w:r>
    </w:p>
    <w:p w:rsidR="00000000" w:rsidDel="00000000" w:rsidP="00000000" w:rsidRDefault="00000000" w:rsidRPr="00000000" w14:paraId="00000199">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032 | </w:t>
      </w:r>
    </w:p>
    <w:p w:rsidR="00000000" w:rsidDel="00000000" w:rsidP="00000000" w:rsidRDefault="00000000" w:rsidRPr="00000000" w14:paraId="0000019A">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033 |         &lt;!-- Middle Column - Animation --&gt;</w:t>
      </w:r>
    </w:p>
    <w:p w:rsidR="00000000" w:rsidDel="00000000" w:rsidP="00000000" w:rsidRDefault="00000000" w:rsidRPr="00000000" w14:paraId="0000019B">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034 |         &lt;div class="column middle-column"&gt;</w:t>
      </w:r>
    </w:p>
    <w:p w:rsidR="00000000" w:rsidDel="00000000" w:rsidP="00000000" w:rsidRDefault="00000000" w:rsidRPr="00000000" w14:paraId="0000019C">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035 |             &lt;div class="game-header"&gt;</w:t>
      </w:r>
    </w:p>
    <w:p w:rsidR="00000000" w:rsidDel="00000000" w:rsidP="00000000" w:rsidRDefault="00000000" w:rsidRPr="00000000" w14:paraId="0000019D">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036 |                 &lt;h1&gt;🏆 Teams Quiz Game 🏆&lt;/h1&gt;</w:t>
      </w:r>
    </w:p>
    <w:p w:rsidR="00000000" w:rsidDel="00000000" w:rsidP="00000000" w:rsidRDefault="00000000" w:rsidRPr="00000000" w14:paraId="0000019E">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037 |                 &lt;p&gt;Race to 10 correct answers!&lt;/p&gt;</w:t>
      </w:r>
    </w:p>
    <w:p w:rsidR="00000000" w:rsidDel="00000000" w:rsidP="00000000" w:rsidRDefault="00000000" w:rsidRPr="00000000" w14:paraId="0000019F">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038 |             &lt;/div&gt;</w:t>
      </w:r>
    </w:p>
    <w:p w:rsidR="00000000" w:rsidDel="00000000" w:rsidP="00000000" w:rsidRDefault="00000000" w:rsidRPr="00000000" w14:paraId="000001A0">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039 |             </w:t>
      </w:r>
    </w:p>
    <w:p w:rsidR="00000000" w:rsidDel="00000000" w:rsidP="00000000" w:rsidRDefault="00000000" w:rsidRPr="00000000" w14:paraId="000001A1">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040 |             &lt;div class="status" id="status"&gt;Press START to begin the game&lt;/div&gt;</w:t>
      </w:r>
    </w:p>
    <w:p w:rsidR="00000000" w:rsidDel="00000000" w:rsidP="00000000" w:rsidRDefault="00000000" w:rsidRPr="00000000" w14:paraId="000001A2">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041 |             </w:t>
      </w:r>
    </w:p>
    <w:p w:rsidR="00000000" w:rsidDel="00000000" w:rsidP="00000000" w:rsidRDefault="00000000" w:rsidRPr="00000000" w14:paraId="000001A3">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042 |             &lt;div class="current-question"&gt;</w:t>
      </w:r>
    </w:p>
    <w:p w:rsidR="00000000" w:rsidDel="00000000" w:rsidP="00000000" w:rsidRDefault="00000000" w:rsidRPr="00000000" w14:paraId="000001A4">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043 |                 &lt;h2&gt;Current Challenge&lt;/h2&gt;</w:t>
      </w:r>
    </w:p>
    <w:p w:rsidR="00000000" w:rsidDel="00000000" w:rsidP="00000000" w:rsidRDefault="00000000" w:rsidRPr="00000000" w14:paraId="000001A5">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044 |                 &lt;p id="currentQuestionText"&gt;No active question&lt;/p&gt;</w:t>
      </w:r>
    </w:p>
    <w:p w:rsidR="00000000" w:rsidDel="00000000" w:rsidP="00000000" w:rsidRDefault="00000000" w:rsidRPr="00000000" w14:paraId="000001A6">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045 |             &lt;/div&gt;</w:t>
      </w:r>
    </w:p>
    <w:p w:rsidR="00000000" w:rsidDel="00000000" w:rsidP="00000000" w:rsidRDefault="00000000" w:rsidRPr="00000000" w14:paraId="000001A7">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046 | </w:t>
      </w:r>
    </w:p>
    <w:p w:rsidR="00000000" w:rsidDel="00000000" w:rsidP="00000000" w:rsidRDefault="00000000" w:rsidRPr="00000000" w14:paraId="000001A8">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047 |             &lt;div class="race-track"&gt;</w:t>
      </w:r>
    </w:p>
    <w:p w:rsidR="00000000" w:rsidDel="00000000" w:rsidP="00000000" w:rsidRDefault="00000000" w:rsidRPr="00000000" w14:paraId="000001A9">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048 |                 &lt;div class="tug-stage"&gt;</w:t>
      </w:r>
    </w:p>
    <w:p w:rsidR="00000000" w:rsidDel="00000000" w:rsidP="00000000" w:rsidRDefault="00000000" w:rsidRPr="00000000" w14:paraId="000001AA">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049 |                     &lt;video</w:t>
      </w:r>
    </w:p>
    <w:p w:rsidR="00000000" w:rsidDel="00000000" w:rsidP="00000000" w:rsidRDefault="00000000" w:rsidRPr="00000000" w14:paraId="000001AB">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050 |                         class="tug-video"</w:t>
      </w:r>
    </w:p>
    <w:p w:rsidR="00000000" w:rsidDel="00000000" w:rsidP="00000000" w:rsidRDefault="00000000" w:rsidRPr="00000000" w14:paraId="000001AC">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051 |                         id="tugVideo"</w:t>
      </w:r>
    </w:p>
    <w:p w:rsidR="00000000" w:rsidDel="00000000" w:rsidP="00000000" w:rsidRDefault="00000000" w:rsidRPr="00000000" w14:paraId="000001AD">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052 |                         src="assets/idle.mp4"</w:t>
      </w:r>
    </w:p>
    <w:p w:rsidR="00000000" w:rsidDel="00000000" w:rsidP="00000000" w:rsidRDefault="00000000" w:rsidRPr="00000000" w14:paraId="000001AE">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053 |                         autoplay</w:t>
      </w:r>
    </w:p>
    <w:p w:rsidR="00000000" w:rsidDel="00000000" w:rsidP="00000000" w:rsidRDefault="00000000" w:rsidRPr="00000000" w14:paraId="000001AF">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054 |                         muted</w:t>
      </w:r>
    </w:p>
    <w:p w:rsidR="00000000" w:rsidDel="00000000" w:rsidP="00000000" w:rsidRDefault="00000000" w:rsidRPr="00000000" w14:paraId="000001B0">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055 |                         loop</w:t>
      </w:r>
    </w:p>
    <w:p w:rsidR="00000000" w:rsidDel="00000000" w:rsidP="00000000" w:rsidRDefault="00000000" w:rsidRPr="00000000" w14:paraId="000001B1">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056 |                         playsinline</w:t>
      </w:r>
    </w:p>
    <w:p w:rsidR="00000000" w:rsidDel="00000000" w:rsidP="00000000" w:rsidRDefault="00000000" w:rsidRPr="00000000" w14:paraId="000001B2">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057 |                     &gt;&lt;/video&gt;</w:t>
      </w:r>
    </w:p>
    <w:p w:rsidR="00000000" w:rsidDel="00000000" w:rsidP="00000000" w:rsidRDefault="00000000" w:rsidRPr="00000000" w14:paraId="000001B3">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058 |                     &lt;div class="tug-center-line" aria-hidden="true"&gt;&lt;/div&gt;</w:t>
      </w:r>
    </w:p>
    <w:p w:rsidR="00000000" w:rsidDel="00000000" w:rsidP="00000000" w:rsidRDefault="00000000" w:rsidRPr="00000000" w14:paraId="000001B4">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059 |                 &lt;/div&gt;</w:t>
      </w:r>
    </w:p>
    <w:p w:rsidR="00000000" w:rsidDel="00000000" w:rsidP="00000000" w:rsidRDefault="00000000" w:rsidRPr="00000000" w14:paraId="000001B5">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060 |             &lt;/div&gt;</w:t>
      </w:r>
    </w:p>
    <w:p w:rsidR="00000000" w:rsidDel="00000000" w:rsidP="00000000" w:rsidRDefault="00000000" w:rsidRPr="00000000" w14:paraId="000001B6">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061 | </w:t>
      </w:r>
    </w:p>
    <w:p w:rsidR="00000000" w:rsidDel="00000000" w:rsidP="00000000" w:rsidRDefault="00000000" w:rsidRPr="00000000" w14:paraId="000001B7">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062 |             &lt;div class="controls"&gt;</w:t>
      </w:r>
    </w:p>
    <w:p w:rsidR="00000000" w:rsidDel="00000000" w:rsidP="00000000" w:rsidRDefault="00000000" w:rsidRPr="00000000" w14:paraId="000001B8">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063 |                 &lt;button class="btn btn-start" onclick="startGame()"&gt;START GAME&lt;/button&gt;</w:t>
      </w:r>
    </w:p>
    <w:p w:rsidR="00000000" w:rsidDel="00000000" w:rsidP="00000000" w:rsidRDefault="00000000" w:rsidRPr="00000000" w14:paraId="000001B9">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064 |                 &lt;button class="btn btn-reset" onclick="resetGame()"&gt;RESET&lt;/button&gt;</w:t>
      </w:r>
    </w:p>
    <w:p w:rsidR="00000000" w:rsidDel="00000000" w:rsidP="00000000" w:rsidRDefault="00000000" w:rsidRPr="00000000" w14:paraId="000001BA">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065 |             &lt;/div&gt;</w:t>
      </w:r>
    </w:p>
    <w:p w:rsidR="00000000" w:rsidDel="00000000" w:rsidP="00000000" w:rsidRDefault="00000000" w:rsidRPr="00000000" w14:paraId="000001BB">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066 |         &lt;/div&gt;</w:t>
      </w:r>
    </w:p>
    <w:p w:rsidR="00000000" w:rsidDel="00000000" w:rsidP="00000000" w:rsidRDefault="00000000" w:rsidRPr="00000000" w14:paraId="000001BC">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067 | </w:t>
      </w:r>
    </w:p>
    <w:p w:rsidR="00000000" w:rsidDel="00000000" w:rsidP="00000000" w:rsidRDefault="00000000" w:rsidRPr="00000000" w14:paraId="000001BD">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068 |         &lt;!-- Right Column - Team 2 --&gt;</w:t>
      </w:r>
    </w:p>
    <w:p w:rsidR="00000000" w:rsidDel="00000000" w:rsidP="00000000" w:rsidRDefault="00000000" w:rsidRPr="00000000" w14:paraId="000001BE">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069 |         &lt;div class="column team-column blocked"&gt;</w:t>
      </w:r>
    </w:p>
    <w:p w:rsidR="00000000" w:rsidDel="00000000" w:rsidP="00000000" w:rsidRDefault="00000000" w:rsidRPr="00000000" w14:paraId="000001BF">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070 |             &lt;div class="team-header team2-header"&gt;TEAM 2&lt;/div&gt;</w:t>
      </w:r>
    </w:p>
    <w:p w:rsidR="00000000" w:rsidDel="00000000" w:rsidP="00000000" w:rsidRDefault="00000000" w:rsidRPr="00000000" w14:paraId="000001C0">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071 |             &lt;div class="score" id="score2"&gt;0&lt;/div&gt;</w:t>
      </w:r>
    </w:p>
    <w:p w:rsidR="00000000" w:rsidDel="00000000" w:rsidP="00000000" w:rsidRDefault="00000000" w:rsidRPr="00000000" w14:paraId="000001C1">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072 |             &lt;div class="question-display" id="question2"&gt;Waiting for game to start...&lt;/div&gt;</w:t>
      </w:r>
    </w:p>
    <w:p w:rsidR="00000000" w:rsidDel="00000000" w:rsidP="00000000" w:rsidRDefault="00000000" w:rsidRPr="00000000" w14:paraId="000001C2">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073 |             &lt;div class="calculator"&gt;</w:t>
      </w:r>
    </w:p>
    <w:p w:rsidR="00000000" w:rsidDel="00000000" w:rsidP="00000000" w:rsidRDefault="00000000" w:rsidRPr="00000000" w14:paraId="000001C3">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074 |                 &lt;div class="calc-display" id="display2"&gt;0&lt;/div&gt;</w:t>
      </w:r>
    </w:p>
    <w:p w:rsidR="00000000" w:rsidDel="00000000" w:rsidP="00000000" w:rsidRDefault="00000000" w:rsidRPr="00000000" w14:paraId="000001C4">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075 |                 &lt;button class="calc-btn" onclick="appendNumber(2, '7')"&gt;7&lt;/button&gt;</w:t>
      </w:r>
    </w:p>
    <w:p w:rsidR="00000000" w:rsidDel="00000000" w:rsidP="00000000" w:rsidRDefault="00000000" w:rsidRPr="00000000" w14:paraId="000001C5">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076 |                 &lt;button class="calc-btn" onclick="appendNumber(2, '8')"&gt;8&lt;/button&gt;</w:t>
      </w:r>
    </w:p>
    <w:p w:rsidR="00000000" w:rsidDel="00000000" w:rsidP="00000000" w:rsidRDefault="00000000" w:rsidRPr="00000000" w14:paraId="000001C6">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077 |                 &lt;button class="calc-btn" onclick="appendNumber(2, '9')"&gt;9&lt;/button&gt;</w:t>
      </w:r>
    </w:p>
    <w:p w:rsidR="00000000" w:rsidDel="00000000" w:rsidP="00000000" w:rsidRDefault="00000000" w:rsidRPr="00000000" w14:paraId="000001C7">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078 |                 &lt;button class="calc-btn" onclick="appendNumber(2, '4')"&gt;4&lt;/button&gt;</w:t>
      </w:r>
    </w:p>
    <w:p w:rsidR="00000000" w:rsidDel="00000000" w:rsidP="00000000" w:rsidRDefault="00000000" w:rsidRPr="00000000" w14:paraId="000001C8">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079 |                 &lt;button class="calc-btn" onclick="appendNumber(2, '5')"&gt;5&lt;/button&gt;</w:t>
      </w:r>
    </w:p>
    <w:p w:rsidR="00000000" w:rsidDel="00000000" w:rsidP="00000000" w:rsidRDefault="00000000" w:rsidRPr="00000000" w14:paraId="000001C9">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080 |                 &lt;button class="calc-btn" onclick="appendNumber(2, '6')"&gt;6&lt;/button&gt;</w:t>
      </w:r>
    </w:p>
    <w:p w:rsidR="00000000" w:rsidDel="00000000" w:rsidP="00000000" w:rsidRDefault="00000000" w:rsidRPr="00000000" w14:paraId="000001CA">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081 |                 &lt;button class="calc-btn" onclick="appendNumber(2, '1')"&gt;1&lt;/button&gt;</w:t>
      </w:r>
    </w:p>
    <w:p w:rsidR="00000000" w:rsidDel="00000000" w:rsidP="00000000" w:rsidRDefault="00000000" w:rsidRPr="00000000" w14:paraId="000001CB">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082 |                 &lt;button class="calc-btn" onclick="appendNumber(2, '2')"&gt;2&lt;/button&gt;</w:t>
      </w:r>
    </w:p>
    <w:p w:rsidR="00000000" w:rsidDel="00000000" w:rsidP="00000000" w:rsidRDefault="00000000" w:rsidRPr="00000000" w14:paraId="000001CC">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083 |                 &lt;button class="calc-btn" onclick="appendNumber(2, '3')"&gt;3&lt;/button&gt;</w:t>
      </w:r>
    </w:p>
    <w:p w:rsidR="00000000" w:rsidDel="00000000" w:rsidP="00000000" w:rsidRDefault="00000000" w:rsidRPr="00000000" w14:paraId="000001CD">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084 |                 &lt;button class="calc-btn zero" onclick="appendNumber(2, '0')"&gt;0&lt;/button&gt;</w:t>
      </w:r>
    </w:p>
    <w:p w:rsidR="00000000" w:rsidDel="00000000" w:rsidP="00000000" w:rsidRDefault="00000000" w:rsidRPr="00000000" w14:paraId="000001CE">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085 |                 &lt;button class="calc-btn clear" onclick="clearDisplay(2)"&gt;C&lt;/button&gt;</w:t>
      </w:r>
    </w:p>
    <w:p w:rsidR="00000000" w:rsidDel="00000000" w:rsidP="00000000" w:rsidRDefault="00000000" w:rsidRPr="00000000" w14:paraId="000001CF">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086 |                 &lt;button class="calc-btn submit" onclick="submitAnswer(2)"&gt;SUBMIT&lt;/button&gt;</w:t>
      </w:r>
    </w:p>
    <w:p w:rsidR="00000000" w:rsidDel="00000000" w:rsidP="00000000" w:rsidRDefault="00000000" w:rsidRPr="00000000" w14:paraId="000001D0">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087 |             &lt;/div&gt;</w:t>
      </w:r>
    </w:p>
    <w:p w:rsidR="00000000" w:rsidDel="00000000" w:rsidP="00000000" w:rsidRDefault="00000000" w:rsidRPr="00000000" w14:paraId="000001D1">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088 |         &lt;/div&gt;</w:t>
      </w:r>
    </w:p>
    <w:p w:rsidR="00000000" w:rsidDel="00000000" w:rsidP="00000000" w:rsidRDefault="00000000" w:rsidRPr="00000000" w14:paraId="000001D2">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089 |     &lt;/div&gt;</w:t>
      </w:r>
    </w:p>
    <w:p w:rsidR="00000000" w:rsidDel="00000000" w:rsidP="00000000" w:rsidRDefault="00000000" w:rsidRPr="00000000" w14:paraId="000001D3">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090 | </w:t>
      </w:r>
    </w:p>
    <w:p w:rsidR="00000000" w:rsidDel="00000000" w:rsidP="00000000" w:rsidRDefault="00000000" w:rsidRPr="00000000" w14:paraId="000001D4">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091 |     &lt;div class="winner-banner" id="winnerBanner"&gt;</w:t>
      </w:r>
    </w:p>
    <w:p w:rsidR="00000000" w:rsidDel="00000000" w:rsidP="00000000" w:rsidRDefault="00000000" w:rsidRPr="00000000" w14:paraId="000001D5">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092 |         &lt;h2 id="winnerText"&gt;🎉 WINNER! 🎉&lt;/h2&gt;</w:t>
      </w:r>
    </w:p>
    <w:p w:rsidR="00000000" w:rsidDel="00000000" w:rsidP="00000000" w:rsidRDefault="00000000" w:rsidRPr="00000000" w14:paraId="000001D6">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093 |     &lt;/div&gt;</w:t>
      </w:r>
    </w:p>
    <w:p w:rsidR="00000000" w:rsidDel="00000000" w:rsidP="00000000" w:rsidRDefault="00000000" w:rsidRPr="00000000" w14:paraId="000001D7">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094 | </w:t>
      </w:r>
    </w:p>
    <w:p w:rsidR="00000000" w:rsidDel="00000000" w:rsidP="00000000" w:rsidRDefault="00000000" w:rsidRPr="00000000" w14:paraId="000001D8">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095 |     &lt;script src="game.js"&gt;&lt;/script&gt;</w:t>
      </w:r>
    </w:p>
    <w:p w:rsidR="00000000" w:rsidDel="00000000" w:rsidP="00000000" w:rsidRDefault="00000000" w:rsidRPr="00000000" w14:paraId="000001D9">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096 | &lt;/body&gt;</w:t>
      </w:r>
    </w:p>
    <w:p w:rsidR="00000000" w:rsidDel="00000000" w:rsidP="00000000" w:rsidRDefault="00000000" w:rsidRPr="00000000" w14:paraId="000001DA">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097 | &lt;/html&gt;</w:t>
      </w:r>
    </w:p>
    <w:p w:rsidR="00000000" w:rsidDel="00000000" w:rsidP="00000000" w:rsidRDefault="00000000" w:rsidRPr="00000000" w14:paraId="000001DB">
      <w:pPr>
        <w:rPr/>
      </w:pPr>
      <w:r w:rsidDel="00000000" w:rsidR="00000000" w:rsidRPr="00000000">
        <w:br w:type="page"/>
      </w:r>
      <w:r w:rsidDel="00000000" w:rsidR="00000000" w:rsidRPr="00000000">
        <w:rPr>
          <w:rtl w:val="0"/>
        </w:rPr>
      </w:r>
    </w:p>
    <w:p w:rsidR="00000000" w:rsidDel="00000000" w:rsidP="00000000" w:rsidRDefault="00000000" w:rsidRPr="00000000" w14:paraId="000001DC">
      <w:pPr>
        <w:pStyle w:val="Heading2"/>
        <w:ind w:firstLine="0"/>
        <w:rPr/>
      </w:pPr>
      <w:bookmarkStart w:colFirst="0" w:colLast="0" w:name="_hx2w1u16kzzz" w:id="49"/>
      <w:bookmarkEnd w:id="49"/>
      <w:r w:rsidDel="00000000" w:rsidR="00000000" w:rsidRPr="00000000">
        <w:rPr>
          <w:rtl w:val="0"/>
        </w:rPr>
        <w:t xml:space="preserve">Anexa 3. Listing complet game.js</w:t>
      </w:r>
    </w:p>
    <w:p w:rsidR="00000000" w:rsidDel="00000000" w:rsidP="00000000" w:rsidRDefault="00000000" w:rsidRPr="00000000" w14:paraId="000001DD">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001 | // Question bank - loaded from external file</w:t>
      </w:r>
    </w:p>
    <w:p w:rsidR="00000000" w:rsidDel="00000000" w:rsidP="00000000" w:rsidRDefault="00000000" w:rsidRPr="00000000" w14:paraId="000001DE">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002 | let questions = [];</w:t>
      </w:r>
    </w:p>
    <w:p w:rsidR="00000000" w:rsidDel="00000000" w:rsidP="00000000" w:rsidRDefault="00000000" w:rsidRPr="00000000" w14:paraId="000001DF">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003 | </w:t>
      </w:r>
    </w:p>
    <w:p w:rsidR="00000000" w:rsidDel="00000000" w:rsidP="00000000" w:rsidRDefault="00000000" w:rsidRPr="00000000" w14:paraId="000001E0">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004 | // Load questions from JSON file</w:t>
      </w:r>
    </w:p>
    <w:p w:rsidR="00000000" w:rsidDel="00000000" w:rsidP="00000000" w:rsidRDefault="00000000" w:rsidRPr="00000000" w14:paraId="000001E1">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005 | fetch('questions.json')</w:t>
      </w:r>
    </w:p>
    <w:p w:rsidR="00000000" w:rsidDel="00000000" w:rsidP="00000000" w:rsidRDefault="00000000" w:rsidRPr="00000000" w14:paraId="000001E2">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006 |     .then(response =&gt; response.json())</w:t>
      </w:r>
    </w:p>
    <w:p w:rsidR="00000000" w:rsidDel="00000000" w:rsidP="00000000" w:rsidRDefault="00000000" w:rsidRPr="00000000" w14:paraId="000001E3">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007 |     .then(data =&gt; {</w:t>
      </w:r>
    </w:p>
    <w:p w:rsidR="00000000" w:rsidDel="00000000" w:rsidP="00000000" w:rsidRDefault="00000000" w:rsidRPr="00000000" w14:paraId="000001E4">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008 |         questions = data;</w:t>
      </w:r>
    </w:p>
    <w:p w:rsidR="00000000" w:rsidDel="00000000" w:rsidP="00000000" w:rsidRDefault="00000000" w:rsidRPr="00000000" w14:paraId="000001E5">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009 |         console.log('Questions loaded successfully:', questions.length);</w:t>
      </w:r>
    </w:p>
    <w:p w:rsidR="00000000" w:rsidDel="00000000" w:rsidP="00000000" w:rsidRDefault="00000000" w:rsidRPr="00000000" w14:paraId="000001E6">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010 |     })</w:t>
      </w:r>
    </w:p>
    <w:p w:rsidR="00000000" w:rsidDel="00000000" w:rsidP="00000000" w:rsidRDefault="00000000" w:rsidRPr="00000000" w14:paraId="000001E7">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011 |     .catch(error =&gt; {</w:t>
      </w:r>
    </w:p>
    <w:p w:rsidR="00000000" w:rsidDel="00000000" w:rsidP="00000000" w:rsidRDefault="00000000" w:rsidRPr="00000000" w14:paraId="000001E8">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012 |         console.error('Error loading questions:', error);</w:t>
      </w:r>
    </w:p>
    <w:p w:rsidR="00000000" w:rsidDel="00000000" w:rsidP="00000000" w:rsidRDefault="00000000" w:rsidRPr="00000000" w14:paraId="000001E9">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013 |     });</w:t>
      </w:r>
    </w:p>
    <w:p w:rsidR="00000000" w:rsidDel="00000000" w:rsidP="00000000" w:rsidRDefault="00000000" w:rsidRPr="00000000" w14:paraId="000001EA">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014 | </w:t>
      </w:r>
    </w:p>
    <w:p w:rsidR="00000000" w:rsidDel="00000000" w:rsidP="00000000" w:rsidRDefault="00000000" w:rsidRPr="00000000" w14:paraId="000001EB">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015 | let gameState = {</w:t>
      </w:r>
    </w:p>
    <w:p w:rsidR="00000000" w:rsidDel="00000000" w:rsidP="00000000" w:rsidRDefault="00000000" w:rsidRPr="00000000" w14:paraId="000001EC">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016 |     active: false,</w:t>
      </w:r>
    </w:p>
    <w:p w:rsidR="00000000" w:rsidDel="00000000" w:rsidP="00000000" w:rsidRDefault="00000000" w:rsidRPr="00000000" w14:paraId="000001ED">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017 |     scores: { 1: 0, 2: 0 },</w:t>
      </w:r>
    </w:p>
    <w:p w:rsidR="00000000" w:rsidDel="00000000" w:rsidP="00000000" w:rsidRDefault="00000000" w:rsidRPr="00000000" w14:paraId="000001EE">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018 |     currentQuestions: { 1: null, 2: null },</w:t>
      </w:r>
    </w:p>
    <w:p w:rsidR="00000000" w:rsidDel="00000000" w:rsidP="00000000" w:rsidRDefault="00000000" w:rsidRPr="00000000" w14:paraId="000001EF">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019 |     usedQuestions: { 1: new Set(), 2: new Set() },</w:t>
      </w:r>
    </w:p>
    <w:p w:rsidR="00000000" w:rsidDel="00000000" w:rsidP="00000000" w:rsidRDefault="00000000" w:rsidRPr="00000000" w14:paraId="000001F0">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020 |     displays: { 1: "0", 2: "0" }</w:t>
      </w:r>
    </w:p>
    <w:p w:rsidR="00000000" w:rsidDel="00000000" w:rsidP="00000000" w:rsidRDefault="00000000" w:rsidRPr="00000000" w14:paraId="000001F1">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021 | };</w:t>
      </w:r>
    </w:p>
    <w:p w:rsidR="00000000" w:rsidDel="00000000" w:rsidP="00000000" w:rsidRDefault="00000000" w:rsidRPr="00000000" w14:paraId="000001F2">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022 | </w:t>
      </w:r>
    </w:p>
    <w:p w:rsidR="00000000" w:rsidDel="00000000" w:rsidP="00000000" w:rsidRDefault="00000000" w:rsidRPr="00000000" w14:paraId="000001F3">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023 | function setTeamColumnsBlocked(blocked) {</w:t>
      </w:r>
    </w:p>
    <w:p w:rsidR="00000000" w:rsidDel="00000000" w:rsidP="00000000" w:rsidRDefault="00000000" w:rsidRPr="00000000" w14:paraId="000001F4">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024 |     document.querySelectorAll('.team-column').forEach((column) =&gt; {</w:t>
      </w:r>
    </w:p>
    <w:p w:rsidR="00000000" w:rsidDel="00000000" w:rsidP="00000000" w:rsidRDefault="00000000" w:rsidRPr="00000000" w14:paraId="000001F5">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025 |         column.classList.toggle('blocked', blocked);</w:t>
      </w:r>
    </w:p>
    <w:p w:rsidR="00000000" w:rsidDel="00000000" w:rsidP="00000000" w:rsidRDefault="00000000" w:rsidRPr="00000000" w14:paraId="000001F6">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026 |     });</w:t>
      </w:r>
    </w:p>
    <w:p w:rsidR="00000000" w:rsidDel="00000000" w:rsidP="00000000" w:rsidRDefault="00000000" w:rsidRPr="00000000" w14:paraId="000001F7">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027 | }</w:t>
      </w:r>
    </w:p>
    <w:p w:rsidR="00000000" w:rsidDel="00000000" w:rsidP="00000000" w:rsidRDefault="00000000" w:rsidRPr="00000000" w14:paraId="000001F8">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028 | </w:t>
      </w:r>
    </w:p>
    <w:p w:rsidR="00000000" w:rsidDel="00000000" w:rsidP="00000000" w:rsidRDefault="00000000" w:rsidRPr="00000000" w14:paraId="000001F9">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029 | function setTugCenterLineHidden(hidden) {</w:t>
      </w:r>
    </w:p>
    <w:p w:rsidR="00000000" w:rsidDel="00000000" w:rsidP="00000000" w:rsidRDefault="00000000" w:rsidRPr="00000000" w14:paraId="000001FA">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030 |     const centerLine = document.querySelector('.tug-center-line');</w:t>
      </w:r>
    </w:p>
    <w:p w:rsidR="00000000" w:rsidDel="00000000" w:rsidP="00000000" w:rsidRDefault="00000000" w:rsidRPr="00000000" w14:paraId="000001FB">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031 |     if (!centerLine) return;</w:t>
      </w:r>
    </w:p>
    <w:p w:rsidR="00000000" w:rsidDel="00000000" w:rsidP="00000000" w:rsidRDefault="00000000" w:rsidRPr="00000000" w14:paraId="000001FC">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032 |     centerLine.style.display = hidden ? 'none' : 'block';</w:t>
      </w:r>
    </w:p>
    <w:p w:rsidR="00000000" w:rsidDel="00000000" w:rsidP="00000000" w:rsidRDefault="00000000" w:rsidRPr="00000000" w14:paraId="000001FD">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033 | }</w:t>
      </w:r>
    </w:p>
    <w:p w:rsidR="00000000" w:rsidDel="00000000" w:rsidP="00000000" w:rsidRDefault="00000000" w:rsidRPr="00000000" w14:paraId="000001FE">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034 | </w:t>
      </w:r>
    </w:p>
    <w:p w:rsidR="00000000" w:rsidDel="00000000" w:rsidP="00000000" w:rsidRDefault="00000000" w:rsidRPr="00000000" w14:paraId="000001FF">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035 | function getRandomQuestion(team) {</w:t>
      </w:r>
    </w:p>
    <w:p w:rsidR="00000000" w:rsidDel="00000000" w:rsidP="00000000" w:rsidRDefault="00000000" w:rsidRPr="00000000" w14:paraId="00000200">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036 |     const available = questions.filter((_, idx) =&gt; !gameState.usedQuestions[team].has(idx));</w:t>
      </w:r>
    </w:p>
    <w:p w:rsidR="00000000" w:rsidDel="00000000" w:rsidP="00000000" w:rsidRDefault="00000000" w:rsidRPr="00000000" w14:paraId="00000201">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037 |     if (available.length === 0) {</w:t>
      </w:r>
    </w:p>
    <w:p w:rsidR="00000000" w:rsidDel="00000000" w:rsidP="00000000" w:rsidRDefault="00000000" w:rsidRPr="00000000" w14:paraId="00000202">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038 |         gameState.usedQuestions[team].clear();</w:t>
      </w:r>
    </w:p>
    <w:p w:rsidR="00000000" w:rsidDel="00000000" w:rsidP="00000000" w:rsidRDefault="00000000" w:rsidRPr="00000000" w14:paraId="00000203">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039 |         return getRandomQuestion(team);</w:t>
      </w:r>
    </w:p>
    <w:p w:rsidR="00000000" w:rsidDel="00000000" w:rsidP="00000000" w:rsidRDefault="00000000" w:rsidRPr="00000000" w14:paraId="00000204">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040 |     }</w:t>
      </w:r>
    </w:p>
    <w:p w:rsidR="00000000" w:rsidDel="00000000" w:rsidP="00000000" w:rsidRDefault="00000000" w:rsidRPr="00000000" w14:paraId="00000205">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041 |     const randomIdx = Math.floor(Math.random() * questions.length);</w:t>
      </w:r>
    </w:p>
    <w:p w:rsidR="00000000" w:rsidDel="00000000" w:rsidP="00000000" w:rsidRDefault="00000000" w:rsidRPr="00000000" w14:paraId="00000206">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042 |     if (!gameState.usedQuestions[team].has(randomIdx)) {</w:t>
      </w:r>
    </w:p>
    <w:p w:rsidR="00000000" w:rsidDel="00000000" w:rsidP="00000000" w:rsidRDefault="00000000" w:rsidRPr="00000000" w14:paraId="00000207">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043 |         gameState.usedQuestions[team].add(randomIdx);</w:t>
      </w:r>
    </w:p>
    <w:p w:rsidR="00000000" w:rsidDel="00000000" w:rsidP="00000000" w:rsidRDefault="00000000" w:rsidRPr="00000000" w14:paraId="00000208">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044 |         return questions[randomIdx];</w:t>
      </w:r>
    </w:p>
    <w:p w:rsidR="00000000" w:rsidDel="00000000" w:rsidP="00000000" w:rsidRDefault="00000000" w:rsidRPr="00000000" w14:paraId="00000209">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045 |     }</w:t>
      </w:r>
    </w:p>
    <w:p w:rsidR="00000000" w:rsidDel="00000000" w:rsidP="00000000" w:rsidRDefault="00000000" w:rsidRPr="00000000" w14:paraId="0000020A">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046 |     return getRandomQuestion(team);</w:t>
      </w:r>
    </w:p>
    <w:p w:rsidR="00000000" w:rsidDel="00000000" w:rsidP="00000000" w:rsidRDefault="00000000" w:rsidRPr="00000000" w14:paraId="0000020B">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047 | }</w:t>
      </w:r>
    </w:p>
    <w:p w:rsidR="00000000" w:rsidDel="00000000" w:rsidP="00000000" w:rsidRDefault="00000000" w:rsidRPr="00000000" w14:paraId="0000020C">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048 | </w:t>
      </w:r>
    </w:p>
    <w:p w:rsidR="00000000" w:rsidDel="00000000" w:rsidP="00000000" w:rsidRDefault="00000000" w:rsidRPr="00000000" w14:paraId="0000020D">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049 | function startGame() {</w:t>
      </w:r>
    </w:p>
    <w:p w:rsidR="00000000" w:rsidDel="00000000" w:rsidP="00000000" w:rsidRDefault="00000000" w:rsidRPr="00000000" w14:paraId="0000020E">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050 |     if (gameState.active) return;</w:t>
      </w:r>
    </w:p>
    <w:p w:rsidR="00000000" w:rsidDel="00000000" w:rsidP="00000000" w:rsidRDefault="00000000" w:rsidRPr="00000000" w14:paraId="0000020F">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051 |     </w:t>
      </w:r>
    </w:p>
    <w:p w:rsidR="00000000" w:rsidDel="00000000" w:rsidP="00000000" w:rsidRDefault="00000000" w:rsidRPr="00000000" w14:paraId="00000210">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052 |     gameState.active = true;</w:t>
      </w:r>
    </w:p>
    <w:p w:rsidR="00000000" w:rsidDel="00000000" w:rsidP="00000000" w:rsidRDefault="00000000" w:rsidRPr="00000000" w14:paraId="00000211">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053 |     setTeamColumnsBlocked(false);</w:t>
      </w:r>
    </w:p>
    <w:p w:rsidR="00000000" w:rsidDel="00000000" w:rsidP="00000000" w:rsidRDefault="00000000" w:rsidRPr="00000000" w14:paraId="00000212">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054 |     setTugCenterLineHidden(false);</w:t>
      </w:r>
    </w:p>
    <w:p w:rsidR="00000000" w:rsidDel="00000000" w:rsidP="00000000" w:rsidRDefault="00000000" w:rsidRPr="00000000" w14:paraId="00000213">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055 |     gameState.scores = { 1: 0, 2: 0 };</w:t>
      </w:r>
    </w:p>
    <w:p w:rsidR="00000000" w:rsidDel="00000000" w:rsidP="00000000" w:rsidRDefault="00000000" w:rsidRPr="00000000" w14:paraId="00000214">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056 |     gameState.usedQuestions = { 1: new Set(), 2: new Set() };</w:t>
      </w:r>
    </w:p>
    <w:p w:rsidR="00000000" w:rsidDel="00000000" w:rsidP="00000000" w:rsidRDefault="00000000" w:rsidRPr="00000000" w14:paraId="00000215">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057 | </w:t>
      </w:r>
    </w:p>
    <w:p w:rsidR="00000000" w:rsidDel="00000000" w:rsidP="00000000" w:rsidRDefault="00000000" w:rsidRPr="00000000" w14:paraId="00000216">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058 |     const tugVideo = document.getElementById('tugVideo');</w:t>
      </w:r>
    </w:p>
    <w:p w:rsidR="00000000" w:rsidDel="00000000" w:rsidP="00000000" w:rsidRDefault="00000000" w:rsidRPr="00000000" w14:paraId="00000217">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059 |     if (tugVideo) {</w:t>
      </w:r>
    </w:p>
    <w:p w:rsidR="00000000" w:rsidDel="00000000" w:rsidP="00000000" w:rsidRDefault="00000000" w:rsidRPr="00000000" w14:paraId="00000218">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060 |         tugVideo.src = 'assets/idle.mp4';</w:t>
      </w:r>
    </w:p>
    <w:p w:rsidR="00000000" w:rsidDel="00000000" w:rsidP="00000000" w:rsidRDefault="00000000" w:rsidRPr="00000000" w14:paraId="00000219">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061 |         tugVideo.loop = true;</w:t>
      </w:r>
    </w:p>
    <w:p w:rsidR="00000000" w:rsidDel="00000000" w:rsidP="00000000" w:rsidRDefault="00000000" w:rsidRPr="00000000" w14:paraId="0000021A">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062 |         tugVideo.currentTime = 0;</w:t>
      </w:r>
    </w:p>
    <w:p w:rsidR="00000000" w:rsidDel="00000000" w:rsidP="00000000" w:rsidRDefault="00000000" w:rsidRPr="00000000" w14:paraId="0000021B">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063 |         tugVideo.play().catch(() =&gt; {});</w:t>
      </w:r>
    </w:p>
    <w:p w:rsidR="00000000" w:rsidDel="00000000" w:rsidP="00000000" w:rsidRDefault="00000000" w:rsidRPr="00000000" w14:paraId="0000021C">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064 |     }</w:t>
      </w:r>
    </w:p>
    <w:p w:rsidR="00000000" w:rsidDel="00000000" w:rsidP="00000000" w:rsidRDefault="00000000" w:rsidRPr="00000000" w14:paraId="0000021D">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065 |     </w:t>
      </w:r>
    </w:p>
    <w:p w:rsidR="00000000" w:rsidDel="00000000" w:rsidP="00000000" w:rsidRDefault="00000000" w:rsidRPr="00000000" w14:paraId="0000021E">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066 |     updateScore(1);</w:t>
      </w:r>
    </w:p>
    <w:p w:rsidR="00000000" w:rsidDel="00000000" w:rsidP="00000000" w:rsidRDefault="00000000" w:rsidRPr="00000000" w14:paraId="0000021F">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067 |     updateScore(2);</w:t>
      </w:r>
    </w:p>
    <w:p w:rsidR="00000000" w:rsidDel="00000000" w:rsidP="00000000" w:rsidRDefault="00000000" w:rsidRPr="00000000" w14:paraId="00000220">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068 |     updateTugVideoPosition();</w:t>
      </w:r>
    </w:p>
    <w:p w:rsidR="00000000" w:rsidDel="00000000" w:rsidP="00000000" w:rsidRDefault="00000000" w:rsidRPr="00000000" w14:paraId="00000221">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069 |     </w:t>
      </w:r>
    </w:p>
    <w:p w:rsidR="00000000" w:rsidDel="00000000" w:rsidP="00000000" w:rsidRDefault="00000000" w:rsidRPr="00000000" w14:paraId="00000222">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070 |     loadNewQuestion(1);</w:t>
      </w:r>
    </w:p>
    <w:p w:rsidR="00000000" w:rsidDel="00000000" w:rsidP="00000000" w:rsidRDefault="00000000" w:rsidRPr="00000000" w14:paraId="00000223">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071 |     loadNewQuestion(2);</w:t>
      </w:r>
    </w:p>
    <w:p w:rsidR="00000000" w:rsidDel="00000000" w:rsidP="00000000" w:rsidRDefault="00000000" w:rsidRPr="00000000" w14:paraId="00000224">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072 |     </w:t>
      </w:r>
    </w:p>
    <w:p w:rsidR="00000000" w:rsidDel="00000000" w:rsidP="00000000" w:rsidRDefault="00000000" w:rsidRPr="00000000" w14:paraId="00000225">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073 |     document.getElementById('status').textContent = 'Game in progress - First to 10 wins!';</w:t>
      </w:r>
    </w:p>
    <w:p w:rsidR="00000000" w:rsidDel="00000000" w:rsidP="00000000" w:rsidRDefault="00000000" w:rsidRPr="00000000" w14:paraId="00000226">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074 |     document.getElementById('currentQuestionText').textContent = 'Both teams have their questions!';</w:t>
      </w:r>
    </w:p>
    <w:p w:rsidR="00000000" w:rsidDel="00000000" w:rsidP="00000000" w:rsidRDefault="00000000" w:rsidRPr="00000000" w14:paraId="00000227">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075 | }</w:t>
      </w:r>
    </w:p>
    <w:p w:rsidR="00000000" w:rsidDel="00000000" w:rsidP="00000000" w:rsidRDefault="00000000" w:rsidRPr="00000000" w14:paraId="00000228">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076 | </w:t>
      </w:r>
    </w:p>
    <w:p w:rsidR="00000000" w:rsidDel="00000000" w:rsidP="00000000" w:rsidRDefault="00000000" w:rsidRPr="00000000" w14:paraId="00000229">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077 | function loadNewQuestion(team) {</w:t>
      </w:r>
    </w:p>
    <w:p w:rsidR="00000000" w:rsidDel="00000000" w:rsidP="00000000" w:rsidRDefault="00000000" w:rsidRPr="00000000" w14:paraId="0000022A">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078 |     const question = getRandomQuestion(team);</w:t>
      </w:r>
    </w:p>
    <w:p w:rsidR="00000000" w:rsidDel="00000000" w:rsidP="00000000" w:rsidRDefault="00000000" w:rsidRPr="00000000" w14:paraId="0000022B">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079 |     gameState.currentQuestions[team] = question;</w:t>
      </w:r>
    </w:p>
    <w:p w:rsidR="00000000" w:rsidDel="00000000" w:rsidP="00000000" w:rsidRDefault="00000000" w:rsidRPr="00000000" w14:paraId="0000022C">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080 |     document.getElementById(`question${team}`).textContent = question.question;</w:t>
      </w:r>
    </w:p>
    <w:p w:rsidR="00000000" w:rsidDel="00000000" w:rsidP="00000000" w:rsidRDefault="00000000" w:rsidRPr="00000000" w14:paraId="0000022D">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081 | }</w:t>
      </w:r>
    </w:p>
    <w:p w:rsidR="00000000" w:rsidDel="00000000" w:rsidP="00000000" w:rsidRDefault="00000000" w:rsidRPr="00000000" w14:paraId="0000022E">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082 | </w:t>
      </w:r>
    </w:p>
    <w:p w:rsidR="00000000" w:rsidDel="00000000" w:rsidP="00000000" w:rsidRDefault="00000000" w:rsidRPr="00000000" w14:paraId="0000022F">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083 | function appendNumber(team, num) {</w:t>
      </w:r>
    </w:p>
    <w:p w:rsidR="00000000" w:rsidDel="00000000" w:rsidP="00000000" w:rsidRDefault="00000000" w:rsidRPr="00000000" w14:paraId="00000230">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084 |     if (!gameState.active) return;</w:t>
      </w:r>
    </w:p>
    <w:p w:rsidR="00000000" w:rsidDel="00000000" w:rsidP="00000000" w:rsidRDefault="00000000" w:rsidRPr="00000000" w14:paraId="00000231">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085 |     </w:t>
      </w:r>
    </w:p>
    <w:p w:rsidR="00000000" w:rsidDel="00000000" w:rsidP="00000000" w:rsidRDefault="00000000" w:rsidRPr="00000000" w14:paraId="00000232">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086 |     if (gameState.displays[team] === "0") {</w:t>
      </w:r>
    </w:p>
    <w:p w:rsidR="00000000" w:rsidDel="00000000" w:rsidP="00000000" w:rsidRDefault="00000000" w:rsidRPr="00000000" w14:paraId="00000233">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087 |         gameState.displays[team] = num;</w:t>
      </w:r>
    </w:p>
    <w:p w:rsidR="00000000" w:rsidDel="00000000" w:rsidP="00000000" w:rsidRDefault="00000000" w:rsidRPr="00000000" w14:paraId="00000234">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088 |     } else {</w:t>
      </w:r>
    </w:p>
    <w:p w:rsidR="00000000" w:rsidDel="00000000" w:rsidP="00000000" w:rsidRDefault="00000000" w:rsidRPr="00000000" w14:paraId="00000235">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089 |         gameState.displays[team] += num;</w:t>
      </w:r>
    </w:p>
    <w:p w:rsidR="00000000" w:rsidDel="00000000" w:rsidP="00000000" w:rsidRDefault="00000000" w:rsidRPr="00000000" w14:paraId="00000236">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090 |     }</w:t>
      </w:r>
    </w:p>
    <w:p w:rsidR="00000000" w:rsidDel="00000000" w:rsidP="00000000" w:rsidRDefault="00000000" w:rsidRPr="00000000" w14:paraId="00000237">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091 |     document.getElementById(`display${team}`).textContent = gameState.displays[team];</w:t>
      </w:r>
    </w:p>
    <w:p w:rsidR="00000000" w:rsidDel="00000000" w:rsidP="00000000" w:rsidRDefault="00000000" w:rsidRPr="00000000" w14:paraId="00000238">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092 | }</w:t>
      </w:r>
    </w:p>
    <w:p w:rsidR="00000000" w:rsidDel="00000000" w:rsidP="00000000" w:rsidRDefault="00000000" w:rsidRPr="00000000" w14:paraId="00000239">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093 | </w:t>
      </w:r>
    </w:p>
    <w:p w:rsidR="00000000" w:rsidDel="00000000" w:rsidP="00000000" w:rsidRDefault="00000000" w:rsidRPr="00000000" w14:paraId="0000023A">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094 | function clearDisplay(team) {</w:t>
      </w:r>
    </w:p>
    <w:p w:rsidR="00000000" w:rsidDel="00000000" w:rsidP="00000000" w:rsidRDefault="00000000" w:rsidRPr="00000000" w14:paraId="0000023B">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095 |     gameState.displays[team] = "0";</w:t>
      </w:r>
    </w:p>
    <w:p w:rsidR="00000000" w:rsidDel="00000000" w:rsidP="00000000" w:rsidRDefault="00000000" w:rsidRPr="00000000" w14:paraId="0000023C">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096 |     document.getElementById(`display${team}`).textContent = "0";</w:t>
      </w:r>
    </w:p>
    <w:p w:rsidR="00000000" w:rsidDel="00000000" w:rsidP="00000000" w:rsidRDefault="00000000" w:rsidRPr="00000000" w14:paraId="0000023D">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097 | }</w:t>
      </w:r>
    </w:p>
    <w:p w:rsidR="00000000" w:rsidDel="00000000" w:rsidP="00000000" w:rsidRDefault="00000000" w:rsidRPr="00000000" w14:paraId="0000023E">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098 | </w:t>
      </w:r>
    </w:p>
    <w:p w:rsidR="00000000" w:rsidDel="00000000" w:rsidP="00000000" w:rsidRDefault="00000000" w:rsidRPr="00000000" w14:paraId="0000023F">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099 | function submitAnswer(team) {</w:t>
      </w:r>
    </w:p>
    <w:p w:rsidR="00000000" w:rsidDel="00000000" w:rsidP="00000000" w:rsidRDefault="00000000" w:rsidRPr="00000000" w14:paraId="00000240">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100 |     if (!gameState.active) return;</w:t>
      </w:r>
    </w:p>
    <w:p w:rsidR="00000000" w:rsidDel="00000000" w:rsidP="00000000" w:rsidRDefault="00000000" w:rsidRPr="00000000" w14:paraId="00000241">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101 |     </w:t>
      </w:r>
    </w:p>
    <w:p w:rsidR="00000000" w:rsidDel="00000000" w:rsidP="00000000" w:rsidRDefault="00000000" w:rsidRPr="00000000" w14:paraId="00000242">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102 |     const userAnswer = gameState.displays[team];</w:t>
      </w:r>
    </w:p>
    <w:p w:rsidR="00000000" w:rsidDel="00000000" w:rsidP="00000000" w:rsidRDefault="00000000" w:rsidRPr="00000000" w14:paraId="00000243">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103 |     const correctAnswer = gameState.currentQuestions[team].answer;</w:t>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104 |     </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105 |     if (userAnswer === correctAnswer) {</w:t>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106 |         gameState.scores[team]++;</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107 |         updateScore(team);</w:t>
      </w:r>
    </w:p>
    <w:p w:rsidR="00000000" w:rsidDel="00000000" w:rsidP="00000000" w:rsidRDefault="00000000" w:rsidRPr="00000000" w14:paraId="00000248">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108 |         updateTugVideoPosition();</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109 |         </w:t>
      </w:r>
    </w:p>
    <w:p w:rsidR="00000000" w:rsidDel="00000000" w:rsidP="00000000" w:rsidRDefault="00000000" w:rsidRPr="00000000" w14:paraId="0000024A">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110 |         // Flash the question display</w:t>
      </w:r>
    </w:p>
    <w:p w:rsidR="00000000" w:rsidDel="00000000" w:rsidP="00000000" w:rsidRDefault="00000000" w:rsidRPr="00000000" w14:paraId="0000024B">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111 |         const questionDisplay = document.getElementById(`question${team}`);</w:t>
      </w:r>
    </w:p>
    <w:p w:rsidR="00000000" w:rsidDel="00000000" w:rsidP="00000000" w:rsidRDefault="00000000" w:rsidRPr="00000000" w14:paraId="0000024C">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112 |         questionDisplay.style.background = '#27ae60';</w:t>
      </w:r>
    </w:p>
    <w:p w:rsidR="00000000" w:rsidDel="00000000" w:rsidP="00000000" w:rsidRDefault="00000000" w:rsidRPr="00000000" w14:paraId="0000024D">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113 |         questionDisplay.style.color = 'white';</w:t>
      </w:r>
    </w:p>
    <w:p w:rsidR="00000000" w:rsidDel="00000000" w:rsidP="00000000" w:rsidRDefault="00000000" w:rsidRPr="00000000" w14:paraId="0000024E">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114 |         setTimeout(() =&gt; {</w:t>
      </w:r>
    </w:p>
    <w:p w:rsidR="00000000" w:rsidDel="00000000" w:rsidP="00000000" w:rsidRDefault="00000000" w:rsidRPr="00000000" w14:paraId="0000024F">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115 |             questionDisplay.style.background = '#f8f9fa';</w:t>
      </w:r>
    </w:p>
    <w:p w:rsidR="00000000" w:rsidDel="00000000" w:rsidP="00000000" w:rsidRDefault="00000000" w:rsidRPr="00000000" w14:paraId="00000250">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116 |             questionDisplay.style.color = '#333';</w:t>
      </w:r>
    </w:p>
    <w:p w:rsidR="00000000" w:rsidDel="00000000" w:rsidP="00000000" w:rsidRDefault="00000000" w:rsidRPr="00000000" w14:paraId="00000251">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117 |         }, 500);</w:t>
      </w:r>
    </w:p>
    <w:p w:rsidR="00000000" w:rsidDel="00000000" w:rsidP="00000000" w:rsidRDefault="00000000" w:rsidRPr="00000000" w14:paraId="00000252">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118 |         </w:t>
      </w:r>
    </w:p>
    <w:p w:rsidR="00000000" w:rsidDel="00000000" w:rsidP="00000000" w:rsidRDefault="00000000" w:rsidRPr="00000000" w14:paraId="00000253">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119 |         if (gameState.scores[team] &gt;= 10) {</w:t>
      </w:r>
    </w:p>
    <w:p w:rsidR="00000000" w:rsidDel="00000000" w:rsidP="00000000" w:rsidRDefault="00000000" w:rsidRPr="00000000" w14:paraId="00000254">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120 |             endGame(team);</w:t>
      </w:r>
    </w:p>
    <w:p w:rsidR="00000000" w:rsidDel="00000000" w:rsidP="00000000" w:rsidRDefault="00000000" w:rsidRPr="00000000" w14:paraId="00000255">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121 |             return;</w:t>
      </w:r>
    </w:p>
    <w:p w:rsidR="00000000" w:rsidDel="00000000" w:rsidP="00000000" w:rsidRDefault="00000000" w:rsidRPr="00000000" w14:paraId="00000256">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122 |         }</w:t>
      </w:r>
    </w:p>
    <w:p w:rsidR="00000000" w:rsidDel="00000000" w:rsidP="00000000" w:rsidRDefault="00000000" w:rsidRPr="00000000" w14:paraId="00000257">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123 |         </w:t>
      </w:r>
    </w:p>
    <w:p w:rsidR="00000000" w:rsidDel="00000000" w:rsidP="00000000" w:rsidRDefault="00000000" w:rsidRPr="00000000" w14:paraId="00000258">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124 |         loadNewQuestion(team);</w:t>
      </w:r>
    </w:p>
    <w:p w:rsidR="00000000" w:rsidDel="00000000" w:rsidP="00000000" w:rsidRDefault="00000000" w:rsidRPr="00000000" w14:paraId="00000259">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125 |         clearDisplay(team);</w:t>
      </w:r>
    </w:p>
    <w:p w:rsidR="00000000" w:rsidDel="00000000" w:rsidP="00000000" w:rsidRDefault="00000000" w:rsidRPr="00000000" w14:paraId="0000025A">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126 |         </w:t>
      </w:r>
    </w:p>
    <w:p w:rsidR="00000000" w:rsidDel="00000000" w:rsidP="00000000" w:rsidRDefault="00000000" w:rsidRPr="00000000" w14:paraId="0000025B">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127 |         document.getElementById('status').textContent = `Team ${team} scored! 🎯`;</w:t>
      </w:r>
    </w:p>
    <w:p w:rsidR="00000000" w:rsidDel="00000000" w:rsidP="00000000" w:rsidRDefault="00000000" w:rsidRPr="00000000" w14:paraId="0000025C">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128 |     } else {</w:t>
      </w:r>
    </w:p>
    <w:p w:rsidR="00000000" w:rsidDel="00000000" w:rsidP="00000000" w:rsidRDefault="00000000" w:rsidRPr="00000000" w14:paraId="0000025D">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129 |         // Flash red for wrong answer</w:t>
      </w:r>
    </w:p>
    <w:p w:rsidR="00000000" w:rsidDel="00000000" w:rsidP="00000000" w:rsidRDefault="00000000" w:rsidRPr="00000000" w14:paraId="0000025E">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130 |         const questionDisplay = document.getElementById(`question${team}`);</w:t>
      </w:r>
    </w:p>
    <w:p w:rsidR="00000000" w:rsidDel="00000000" w:rsidP="00000000" w:rsidRDefault="00000000" w:rsidRPr="00000000" w14:paraId="0000025F">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131 |         questionDisplay.style.background = '#e74c3c';</w:t>
      </w:r>
    </w:p>
    <w:p w:rsidR="00000000" w:rsidDel="00000000" w:rsidP="00000000" w:rsidRDefault="00000000" w:rsidRPr="00000000" w14:paraId="00000260">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132 |         questionDisplay.style.color = 'white';</w:t>
      </w:r>
    </w:p>
    <w:p w:rsidR="00000000" w:rsidDel="00000000" w:rsidP="00000000" w:rsidRDefault="00000000" w:rsidRPr="00000000" w14:paraId="00000261">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133 |         setTimeout(() =&gt; {</w:t>
      </w:r>
    </w:p>
    <w:p w:rsidR="00000000" w:rsidDel="00000000" w:rsidP="00000000" w:rsidRDefault="00000000" w:rsidRPr="00000000" w14:paraId="00000262">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134 |             questionDisplay.style.background = '#f8f9fa';</w:t>
      </w:r>
    </w:p>
    <w:p w:rsidR="00000000" w:rsidDel="00000000" w:rsidP="00000000" w:rsidRDefault="00000000" w:rsidRPr="00000000" w14:paraId="00000263">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135 |             questionDisplay.style.color = '#333';</w:t>
      </w:r>
    </w:p>
    <w:p w:rsidR="00000000" w:rsidDel="00000000" w:rsidP="00000000" w:rsidRDefault="00000000" w:rsidRPr="00000000" w14:paraId="00000264">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136 |         }, 500);</w:t>
      </w:r>
    </w:p>
    <w:p w:rsidR="00000000" w:rsidDel="00000000" w:rsidP="00000000" w:rsidRDefault="00000000" w:rsidRPr="00000000" w14:paraId="00000265">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137 |     }</w:t>
      </w:r>
    </w:p>
    <w:p w:rsidR="00000000" w:rsidDel="00000000" w:rsidP="00000000" w:rsidRDefault="00000000" w:rsidRPr="00000000" w14:paraId="00000266">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138 | }</w:t>
      </w:r>
    </w:p>
    <w:p w:rsidR="00000000" w:rsidDel="00000000" w:rsidP="00000000" w:rsidRDefault="00000000" w:rsidRPr="00000000" w14:paraId="00000267">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139 | </w:t>
      </w:r>
    </w:p>
    <w:p w:rsidR="00000000" w:rsidDel="00000000" w:rsidP="00000000" w:rsidRDefault="00000000" w:rsidRPr="00000000" w14:paraId="00000268">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140 | function updateScore(team) {</w:t>
      </w:r>
    </w:p>
    <w:p w:rsidR="00000000" w:rsidDel="00000000" w:rsidP="00000000" w:rsidRDefault="00000000" w:rsidRPr="00000000" w14:paraId="00000269">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141 |     document.getElementById(`score${team}`).textContent = gameState.scores[team];</w:t>
      </w:r>
    </w:p>
    <w:p w:rsidR="00000000" w:rsidDel="00000000" w:rsidP="00000000" w:rsidRDefault="00000000" w:rsidRPr="00000000" w14:paraId="0000026A">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142 | }</w:t>
      </w:r>
    </w:p>
    <w:p w:rsidR="00000000" w:rsidDel="00000000" w:rsidP="00000000" w:rsidRDefault="00000000" w:rsidRPr="00000000" w14:paraId="0000026B">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143 | </w:t>
      </w:r>
    </w:p>
    <w:p w:rsidR="00000000" w:rsidDel="00000000" w:rsidP="00000000" w:rsidRDefault="00000000" w:rsidRPr="00000000" w14:paraId="0000026C">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144 | function updateTugLinePosition() {</w:t>
      </w:r>
    </w:p>
    <w:p w:rsidR="00000000" w:rsidDel="00000000" w:rsidP="00000000" w:rsidRDefault="00000000" w:rsidRPr="00000000" w14:paraId="0000026D">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145 |     const centerLine = document.querySelector('.tug-center-line');</w:t>
      </w:r>
    </w:p>
    <w:p w:rsidR="00000000" w:rsidDel="00000000" w:rsidP="00000000" w:rsidRDefault="00000000" w:rsidRPr="00000000" w14:paraId="0000026E">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146 |     if (!centerLine) return;</w:t>
      </w:r>
    </w:p>
    <w:p w:rsidR="00000000" w:rsidDel="00000000" w:rsidP="00000000" w:rsidRDefault="00000000" w:rsidRPr="00000000" w14:paraId="0000026F">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147 | </w:t>
      </w:r>
    </w:p>
    <w:p w:rsidR="00000000" w:rsidDel="00000000" w:rsidP="00000000" w:rsidRDefault="00000000" w:rsidRPr="00000000" w14:paraId="00000270">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148 |     const scoreDelta = gameState.scores[1] - gameState.scores[2];</w:t>
      </w:r>
    </w:p>
    <w:p w:rsidR="00000000" w:rsidDel="00000000" w:rsidP="00000000" w:rsidRDefault="00000000" w:rsidRPr="00000000" w14:paraId="00000271">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149 |     const maxOffset = 180;</w:t>
      </w:r>
    </w:p>
    <w:p w:rsidR="00000000" w:rsidDel="00000000" w:rsidP="00000000" w:rsidRDefault="00000000" w:rsidRPr="00000000" w14:paraId="00000272">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150 |     const offsetPerPoint = 18;</w:t>
      </w:r>
    </w:p>
    <w:p w:rsidR="00000000" w:rsidDel="00000000" w:rsidP="00000000" w:rsidRDefault="00000000" w:rsidRPr="00000000" w14:paraId="00000273">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151 |     const offset = Math.max(-maxOffset, Math.min(maxOffset, scoreDelta * offsetPerPoint));</w:t>
      </w:r>
    </w:p>
    <w:p w:rsidR="00000000" w:rsidDel="00000000" w:rsidP="00000000" w:rsidRDefault="00000000" w:rsidRPr="00000000" w14:paraId="00000274">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152 | </w:t>
      </w:r>
    </w:p>
    <w:p w:rsidR="00000000" w:rsidDel="00000000" w:rsidP="00000000" w:rsidRDefault="00000000" w:rsidRPr="00000000" w14:paraId="00000275">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153 |     centerLine.style.transform = `translateX(calc(-50% + ${offset}px))`;</w:t>
      </w:r>
    </w:p>
    <w:p w:rsidR="00000000" w:rsidDel="00000000" w:rsidP="00000000" w:rsidRDefault="00000000" w:rsidRPr="00000000" w14:paraId="00000276">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154 | }</w:t>
      </w:r>
    </w:p>
    <w:p w:rsidR="00000000" w:rsidDel="00000000" w:rsidP="00000000" w:rsidRDefault="00000000" w:rsidRPr="00000000" w14:paraId="00000277">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155 | </w:t>
      </w:r>
    </w:p>
    <w:p w:rsidR="00000000" w:rsidDel="00000000" w:rsidP="00000000" w:rsidRDefault="00000000" w:rsidRPr="00000000" w14:paraId="00000278">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156 | function updateTugVideoPosition() {</w:t>
      </w:r>
    </w:p>
    <w:p w:rsidR="00000000" w:rsidDel="00000000" w:rsidP="00000000" w:rsidRDefault="00000000" w:rsidRPr="00000000" w14:paraId="00000279">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157 |     const tugVideo = document.getElementById('tugVideo');</w:t>
      </w:r>
    </w:p>
    <w:p w:rsidR="00000000" w:rsidDel="00000000" w:rsidP="00000000" w:rsidRDefault="00000000" w:rsidRPr="00000000" w14:paraId="0000027A">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158 |     if (!tugVideo) return;</w:t>
      </w:r>
    </w:p>
    <w:p w:rsidR="00000000" w:rsidDel="00000000" w:rsidP="00000000" w:rsidRDefault="00000000" w:rsidRPr="00000000" w14:paraId="0000027B">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159 | </w:t>
      </w:r>
    </w:p>
    <w:p w:rsidR="00000000" w:rsidDel="00000000" w:rsidP="00000000" w:rsidRDefault="00000000" w:rsidRPr="00000000" w14:paraId="0000027C">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160 |     const scoreDelta = gameState.scores[2] - gameState.scores[1];</w:t>
      </w:r>
    </w:p>
    <w:p w:rsidR="00000000" w:rsidDel="00000000" w:rsidP="00000000" w:rsidRDefault="00000000" w:rsidRPr="00000000" w14:paraId="0000027D">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161 |     const maxOffset = 180;</w:t>
      </w:r>
    </w:p>
    <w:p w:rsidR="00000000" w:rsidDel="00000000" w:rsidP="00000000" w:rsidRDefault="00000000" w:rsidRPr="00000000" w14:paraId="0000027E">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162 |     const offsetPerPoint = 18;</w:t>
      </w:r>
    </w:p>
    <w:p w:rsidR="00000000" w:rsidDel="00000000" w:rsidP="00000000" w:rsidRDefault="00000000" w:rsidRPr="00000000" w14:paraId="0000027F">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163 |     const offset = Math.max(-maxOffset, Math.min(maxOffset, scoreDelta * offsetPerPoint));</w:t>
      </w:r>
    </w:p>
    <w:p w:rsidR="00000000" w:rsidDel="00000000" w:rsidP="00000000" w:rsidRDefault="00000000" w:rsidRPr="00000000" w14:paraId="00000280">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164 | </w:t>
      </w:r>
    </w:p>
    <w:p w:rsidR="00000000" w:rsidDel="00000000" w:rsidP="00000000" w:rsidRDefault="00000000" w:rsidRPr="00000000" w14:paraId="00000281">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165 |     tugVideo.style.transform = `translateX(${offset}px)`;</w:t>
      </w:r>
    </w:p>
    <w:p w:rsidR="00000000" w:rsidDel="00000000" w:rsidP="00000000" w:rsidRDefault="00000000" w:rsidRPr="00000000" w14:paraId="00000282">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166 | }</w:t>
      </w:r>
    </w:p>
    <w:p w:rsidR="00000000" w:rsidDel="00000000" w:rsidP="00000000" w:rsidRDefault="00000000" w:rsidRPr="00000000" w14:paraId="00000283">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167 | </w:t>
      </w:r>
    </w:p>
    <w:p w:rsidR="00000000" w:rsidDel="00000000" w:rsidP="00000000" w:rsidRDefault="00000000" w:rsidRPr="00000000" w14:paraId="00000284">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168 | function endGame(winner) {</w:t>
      </w:r>
    </w:p>
    <w:p w:rsidR="00000000" w:rsidDel="00000000" w:rsidP="00000000" w:rsidRDefault="00000000" w:rsidRPr="00000000" w14:paraId="00000285">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169 |     gameState.active = false;</w:t>
      </w:r>
    </w:p>
    <w:p w:rsidR="00000000" w:rsidDel="00000000" w:rsidP="00000000" w:rsidRDefault="00000000" w:rsidRPr="00000000" w14:paraId="00000286">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170 |     setTeamColumnsBlocked(true);</w:t>
      </w:r>
    </w:p>
    <w:p w:rsidR="00000000" w:rsidDel="00000000" w:rsidP="00000000" w:rsidRDefault="00000000" w:rsidRPr="00000000" w14:paraId="00000287">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171 |     setTugCenterLineHidden(true);</w:t>
      </w:r>
    </w:p>
    <w:p w:rsidR="00000000" w:rsidDel="00000000" w:rsidP="00000000" w:rsidRDefault="00000000" w:rsidRPr="00000000" w14:paraId="00000288">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172 |     document.getElementById('status').textContent = `🏆 Team ${winner} WINS! 🏆`;</w:t>
      </w:r>
    </w:p>
    <w:p w:rsidR="00000000" w:rsidDel="00000000" w:rsidP="00000000" w:rsidRDefault="00000000" w:rsidRPr="00000000" w14:paraId="00000289">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173 | </w:t>
      </w:r>
    </w:p>
    <w:p w:rsidR="00000000" w:rsidDel="00000000" w:rsidP="00000000" w:rsidRDefault="00000000" w:rsidRPr="00000000" w14:paraId="0000028A">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174 |     const tugVideo = document.getElementById('tugVideo');</w:t>
      </w:r>
    </w:p>
    <w:p w:rsidR="00000000" w:rsidDel="00000000" w:rsidP="00000000" w:rsidRDefault="00000000" w:rsidRPr="00000000" w14:paraId="0000028B">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175 |     if (tugVideo) {</w:t>
      </w:r>
    </w:p>
    <w:p w:rsidR="00000000" w:rsidDel="00000000" w:rsidP="00000000" w:rsidRDefault="00000000" w:rsidRPr="00000000" w14:paraId="0000028C">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176 |         tugVideo.style.transform = 'translateX(0px)';        </w:t>
      </w:r>
    </w:p>
    <w:p w:rsidR="00000000" w:rsidDel="00000000" w:rsidP="00000000" w:rsidRDefault="00000000" w:rsidRPr="00000000" w14:paraId="0000028D">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177 |         tugVideo.src = winner === 1 ? 'assets/win-blue-left.mp4' : 'assets/win-red-right.mp4';</w:t>
      </w:r>
    </w:p>
    <w:p w:rsidR="00000000" w:rsidDel="00000000" w:rsidP="00000000" w:rsidRDefault="00000000" w:rsidRPr="00000000" w14:paraId="0000028E">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178 |         tugVideo.loop = false;</w:t>
      </w:r>
    </w:p>
    <w:p w:rsidR="00000000" w:rsidDel="00000000" w:rsidP="00000000" w:rsidRDefault="00000000" w:rsidRPr="00000000" w14:paraId="0000028F">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179 |         tugVideo.currentTime = 0;</w:t>
      </w:r>
    </w:p>
    <w:p w:rsidR="00000000" w:rsidDel="00000000" w:rsidP="00000000" w:rsidRDefault="00000000" w:rsidRPr="00000000" w14:paraId="00000290">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180 |         tugVideo.play().catch(() =&gt; {});</w:t>
      </w:r>
    </w:p>
    <w:p w:rsidR="00000000" w:rsidDel="00000000" w:rsidP="00000000" w:rsidRDefault="00000000" w:rsidRPr="00000000" w14:paraId="00000291">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181 |     }</w:t>
      </w:r>
    </w:p>
    <w:p w:rsidR="00000000" w:rsidDel="00000000" w:rsidP="00000000" w:rsidRDefault="00000000" w:rsidRPr="00000000" w14:paraId="00000292">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182 | }</w:t>
      </w:r>
    </w:p>
    <w:p w:rsidR="00000000" w:rsidDel="00000000" w:rsidP="00000000" w:rsidRDefault="00000000" w:rsidRPr="00000000" w14:paraId="00000293">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183 | </w:t>
      </w:r>
    </w:p>
    <w:p w:rsidR="00000000" w:rsidDel="00000000" w:rsidP="00000000" w:rsidRDefault="00000000" w:rsidRPr="00000000" w14:paraId="00000294">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184 | function resetGame() {</w:t>
      </w:r>
    </w:p>
    <w:p w:rsidR="00000000" w:rsidDel="00000000" w:rsidP="00000000" w:rsidRDefault="00000000" w:rsidRPr="00000000" w14:paraId="00000295">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185 |     gameState = {</w:t>
      </w:r>
    </w:p>
    <w:p w:rsidR="00000000" w:rsidDel="00000000" w:rsidP="00000000" w:rsidRDefault="00000000" w:rsidRPr="00000000" w14:paraId="00000296">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186 |         active: false,</w:t>
      </w:r>
    </w:p>
    <w:p w:rsidR="00000000" w:rsidDel="00000000" w:rsidP="00000000" w:rsidRDefault="00000000" w:rsidRPr="00000000" w14:paraId="00000297">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187 |         scores: { 1: 0, 2: 0 },</w:t>
      </w:r>
    </w:p>
    <w:p w:rsidR="00000000" w:rsidDel="00000000" w:rsidP="00000000" w:rsidRDefault="00000000" w:rsidRPr="00000000" w14:paraId="00000298">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188 |         currentQuestions: { 1: null, 2: null },</w:t>
      </w:r>
    </w:p>
    <w:p w:rsidR="00000000" w:rsidDel="00000000" w:rsidP="00000000" w:rsidRDefault="00000000" w:rsidRPr="00000000" w14:paraId="00000299">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189 |         usedQuestions: { 1: new Set(), 2: new Set() },</w:t>
      </w:r>
    </w:p>
    <w:p w:rsidR="00000000" w:rsidDel="00000000" w:rsidP="00000000" w:rsidRDefault="00000000" w:rsidRPr="00000000" w14:paraId="0000029A">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190 |         displays: { 1: "0", 2: "0" }</w:t>
      </w:r>
    </w:p>
    <w:p w:rsidR="00000000" w:rsidDel="00000000" w:rsidP="00000000" w:rsidRDefault="00000000" w:rsidRPr="00000000" w14:paraId="0000029B">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191 |     };</w:t>
      </w:r>
    </w:p>
    <w:p w:rsidR="00000000" w:rsidDel="00000000" w:rsidP="00000000" w:rsidRDefault="00000000" w:rsidRPr="00000000" w14:paraId="0000029C">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192 | </w:t>
      </w:r>
    </w:p>
    <w:p w:rsidR="00000000" w:rsidDel="00000000" w:rsidP="00000000" w:rsidRDefault="00000000" w:rsidRPr="00000000" w14:paraId="0000029D">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193 |     setTeamColumnsBlocked(true);</w:t>
      </w:r>
    </w:p>
    <w:p w:rsidR="00000000" w:rsidDel="00000000" w:rsidP="00000000" w:rsidRDefault="00000000" w:rsidRPr="00000000" w14:paraId="0000029E">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194 |     setTugCenterLineHidden(false);</w:t>
      </w:r>
    </w:p>
    <w:p w:rsidR="00000000" w:rsidDel="00000000" w:rsidP="00000000" w:rsidRDefault="00000000" w:rsidRPr="00000000" w14:paraId="0000029F">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195 |     </w:t>
      </w:r>
    </w:p>
    <w:p w:rsidR="00000000" w:rsidDel="00000000" w:rsidP="00000000" w:rsidRDefault="00000000" w:rsidRPr="00000000" w14:paraId="000002A0">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196 |     updateScore(1);</w:t>
      </w:r>
    </w:p>
    <w:p w:rsidR="00000000" w:rsidDel="00000000" w:rsidP="00000000" w:rsidRDefault="00000000" w:rsidRPr="00000000" w14:paraId="000002A1">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197 |     updateScore(2);</w:t>
      </w:r>
    </w:p>
    <w:p w:rsidR="00000000" w:rsidDel="00000000" w:rsidP="00000000" w:rsidRDefault="00000000" w:rsidRPr="00000000" w14:paraId="000002A2">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198 |     updateTugVideoPosition();</w:t>
      </w:r>
    </w:p>
    <w:p w:rsidR="00000000" w:rsidDel="00000000" w:rsidP="00000000" w:rsidRDefault="00000000" w:rsidRPr="00000000" w14:paraId="000002A3">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199 |     clearDisplay(1);</w:t>
      </w:r>
    </w:p>
    <w:p w:rsidR="00000000" w:rsidDel="00000000" w:rsidP="00000000" w:rsidRDefault="00000000" w:rsidRPr="00000000" w14:paraId="000002A4">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200 |     clearDisplay(2);</w:t>
      </w:r>
    </w:p>
    <w:p w:rsidR="00000000" w:rsidDel="00000000" w:rsidP="00000000" w:rsidRDefault="00000000" w:rsidRPr="00000000" w14:paraId="000002A5">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201 |     </w:t>
      </w:r>
    </w:p>
    <w:p w:rsidR="00000000" w:rsidDel="00000000" w:rsidP="00000000" w:rsidRDefault="00000000" w:rsidRPr="00000000" w14:paraId="000002A6">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202 |     document.getElementById('question1').textContent = 'Waiting for game to start...';</w:t>
      </w:r>
    </w:p>
    <w:p w:rsidR="00000000" w:rsidDel="00000000" w:rsidP="00000000" w:rsidRDefault="00000000" w:rsidRPr="00000000" w14:paraId="000002A7">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203 |     document.getElementById('question2').textContent = 'Waiting for game to start...';</w:t>
      </w:r>
    </w:p>
    <w:p w:rsidR="00000000" w:rsidDel="00000000" w:rsidP="00000000" w:rsidRDefault="00000000" w:rsidRPr="00000000" w14:paraId="000002A8">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204 |     document.getElementById('status').textContent = 'Press START to begin the game';</w:t>
      </w:r>
    </w:p>
    <w:p w:rsidR="00000000" w:rsidDel="00000000" w:rsidP="00000000" w:rsidRDefault="00000000" w:rsidRPr="00000000" w14:paraId="000002A9">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205 |     document.getElementById('currentQuestionText').textContent = 'No active question';</w:t>
      </w:r>
    </w:p>
    <w:p w:rsidR="00000000" w:rsidDel="00000000" w:rsidP="00000000" w:rsidRDefault="00000000" w:rsidRPr="00000000" w14:paraId="000002AA">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206 | </w:t>
      </w:r>
    </w:p>
    <w:p w:rsidR="00000000" w:rsidDel="00000000" w:rsidP="00000000" w:rsidRDefault="00000000" w:rsidRPr="00000000" w14:paraId="000002AB">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207 |     const tugVideo = document.getElementById('tugVideo');</w:t>
      </w:r>
    </w:p>
    <w:p w:rsidR="00000000" w:rsidDel="00000000" w:rsidP="00000000" w:rsidRDefault="00000000" w:rsidRPr="00000000" w14:paraId="000002AC">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208 |     if (tugVideo) {</w:t>
      </w:r>
    </w:p>
    <w:p w:rsidR="00000000" w:rsidDel="00000000" w:rsidP="00000000" w:rsidRDefault="00000000" w:rsidRPr="00000000" w14:paraId="000002AD">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209 |         tugVideo.src = 'assets/idle.mp4';</w:t>
      </w:r>
    </w:p>
    <w:p w:rsidR="00000000" w:rsidDel="00000000" w:rsidP="00000000" w:rsidRDefault="00000000" w:rsidRPr="00000000" w14:paraId="000002AE">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210 |         tugVideo.loop = true;</w:t>
      </w:r>
    </w:p>
    <w:p w:rsidR="00000000" w:rsidDel="00000000" w:rsidP="00000000" w:rsidRDefault="00000000" w:rsidRPr="00000000" w14:paraId="000002AF">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211 |         tugVideo.style.transform = 'translateX(0px)';        </w:t>
      </w:r>
    </w:p>
    <w:p w:rsidR="00000000" w:rsidDel="00000000" w:rsidP="00000000" w:rsidRDefault="00000000" w:rsidRPr="00000000" w14:paraId="000002B0">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212 |         tugVideo.currentTime = 0;</w:t>
      </w:r>
    </w:p>
    <w:p w:rsidR="00000000" w:rsidDel="00000000" w:rsidP="00000000" w:rsidRDefault="00000000" w:rsidRPr="00000000" w14:paraId="000002B1">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213 |         tugVideo.play().catch(() =&gt; {});</w:t>
      </w:r>
    </w:p>
    <w:p w:rsidR="00000000" w:rsidDel="00000000" w:rsidP="00000000" w:rsidRDefault="00000000" w:rsidRPr="00000000" w14:paraId="000002B2">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214 |     }</w:t>
      </w:r>
    </w:p>
    <w:p w:rsidR="00000000" w:rsidDel="00000000" w:rsidP="00000000" w:rsidRDefault="00000000" w:rsidRPr="00000000" w14:paraId="000002B3">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215 | }</w:t>
      </w:r>
    </w:p>
    <w:p w:rsidR="00000000" w:rsidDel="00000000" w:rsidP="00000000" w:rsidRDefault="00000000" w:rsidRPr="00000000" w14:paraId="000002B4">
      <w:pPr>
        <w:rPr/>
      </w:pPr>
      <w:r w:rsidDel="00000000" w:rsidR="00000000" w:rsidRPr="00000000">
        <w:br w:type="page"/>
      </w:r>
      <w:r w:rsidDel="00000000" w:rsidR="00000000" w:rsidRPr="00000000">
        <w:rPr>
          <w:rtl w:val="0"/>
        </w:rPr>
      </w:r>
    </w:p>
    <w:p w:rsidR="00000000" w:rsidDel="00000000" w:rsidP="00000000" w:rsidRDefault="00000000" w:rsidRPr="00000000" w14:paraId="000002B5">
      <w:pPr>
        <w:pStyle w:val="Heading2"/>
        <w:ind w:firstLine="0"/>
        <w:rPr/>
      </w:pPr>
      <w:bookmarkStart w:colFirst="0" w:colLast="0" w:name="_zccmcs414rqs" w:id="50"/>
      <w:bookmarkEnd w:id="50"/>
      <w:r w:rsidDel="00000000" w:rsidR="00000000" w:rsidRPr="00000000">
        <w:rPr>
          <w:rtl w:val="0"/>
        </w:rPr>
        <w:t xml:space="preserve">Anexa 4. Listing complet styles.css</w:t>
      </w:r>
    </w:p>
    <w:p w:rsidR="00000000" w:rsidDel="00000000" w:rsidP="00000000" w:rsidRDefault="00000000" w:rsidRPr="00000000" w14:paraId="000002B6">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001 | * {</w:t>
      </w:r>
    </w:p>
    <w:p w:rsidR="00000000" w:rsidDel="00000000" w:rsidP="00000000" w:rsidRDefault="00000000" w:rsidRPr="00000000" w14:paraId="000002B7">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002 |     margin: 0;</w:t>
      </w:r>
    </w:p>
    <w:p w:rsidR="00000000" w:rsidDel="00000000" w:rsidP="00000000" w:rsidRDefault="00000000" w:rsidRPr="00000000" w14:paraId="000002B8">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003 |     padding: 0;</w:t>
      </w:r>
    </w:p>
    <w:p w:rsidR="00000000" w:rsidDel="00000000" w:rsidP="00000000" w:rsidRDefault="00000000" w:rsidRPr="00000000" w14:paraId="000002B9">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004 |     box-sizing: border-box;</w:t>
      </w:r>
    </w:p>
    <w:p w:rsidR="00000000" w:rsidDel="00000000" w:rsidP="00000000" w:rsidRDefault="00000000" w:rsidRPr="00000000" w14:paraId="000002BA">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005 | }</w:t>
      </w:r>
    </w:p>
    <w:p w:rsidR="00000000" w:rsidDel="00000000" w:rsidP="00000000" w:rsidRDefault="00000000" w:rsidRPr="00000000" w14:paraId="000002BB">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006 | </w:t>
      </w:r>
    </w:p>
    <w:p w:rsidR="00000000" w:rsidDel="00000000" w:rsidP="00000000" w:rsidRDefault="00000000" w:rsidRPr="00000000" w14:paraId="000002BC">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007 | body {</w:t>
      </w:r>
    </w:p>
    <w:p w:rsidR="00000000" w:rsidDel="00000000" w:rsidP="00000000" w:rsidRDefault="00000000" w:rsidRPr="00000000" w14:paraId="000002BD">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008 |     font-family: 'Arial', sans-serif;</w:t>
      </w:r>
    </w:p>
    <w:p w:rsidR="00000000" w:rsidDel="00000000" w:rsidP="00000000" w:rsidRDefault="00000000" w:rsidRPr="00000000" w14:paraId="000002BE">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009 |     background: linear-gradient(135deg, #667eea 0%, #764ba2 100%);</w:t>
      </w:r>
    </w:p>
    <w:p w:rsidR="00000000" w:rsidDel="00000000" w:rsidP="00000000" w:rsidRDefault="00000000" w:rsidRPr="00000000" w14:paraId="000002BF">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010 |     min-height: 100vh;</w:t>
      </w:r>
    </w:p>
    <w:p w:rsidR="00000000" w:rsidDel="00000000" w:rsidP="00000000" w:rsidRDefault="00000000" w:rsidRPr="00000000" w14:paraId="000002C0">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011 |     padding: 20px;</w:t>
      </w:r>
    </w:p>
    <w:p w:rsidR="00000000" w:rsidDel="00000000" w:rsidP="00000000" w:rsidRDefault="00000000" w:rsidRPr="00000000" w14:paraId="000002C1">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012 | }</w:t>
      </w:r>
    </w:p>
    <w:p w:rsidR="00000000" w:rsidDel="00000000" w:rsidP="00000000" w:rsidRDefault="00000000" w:rsidRPr="00000000" w14:paraId="000002C2">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013 | </w:t>
      </w:r>
    </w:p>
    <w:p w:rsidR="00000000" w:rsidDel="00000000" w:rsidP="00000000" w:rsidRDefault="00000000" w:rsidRPr="00000000" w14:paraId="000002C3">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014 | .container {</w:t>
      </w:r>
    </w:p>
    <w:p w:rsidR="00000000" w:rsidDel="00000000" w:rsidP="00000000" w:rsidRDefault="00000000" w:rsidRPr="00000000" w14:paraId="000002C4">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015 |     display: grid;</w:t>
      </w:r>
    </w:p>
    <w:p w:rsidR="00000000" w:rsidDel="00000000" w:rsidP="00000000" w:rsidRDefault="00000000" w:rsidRPr="00000000" w14:paraId="000002C5">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016 |     grid-template-columns: 1fr 2fr 1fr;</w:t>
      </w:r>
    </w:p>
    <w:p w:rsidR="00000000" w:rsidDel="00000000" w:rsidP="00000000" w:rsidRDefault="00000000" w:rsidRPr="00000000" w14:paraId="000002C6">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017 |     gap: 20px;</w:t>
      </w:r>
    </w:p>
    <w:p w:rsidR="00000000" w:rsidDel="00000000" w:rsidP="00000000" w:rsidRDefault="00000000" w:rsidRPr="00000000" w14:paraId="000002C7">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018 |     max-width: 1400px;</w:t>
      </w:r>
    </w:p>
    <w:p w:rsidR="00000000" w:rsidDel="00000000" w:rsidP="00000000" w:rsidRDefault="00000000" w:rsidRPr="00000000" w14:paraId="000002C8">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019 |     margin: 0 auto;</w:t>
      </w:r>
    </w:p>
    <w:p w:rsidR="00000000" w:rsidDel="00000000" w:rsidP="00000000" w:rsidRDefault="00000000" w:rsidRPr="00000000" w14:paraId="000002C9">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020 |     height: calc(100vh - 40px);</w:t>
      </w:r>
    </w:p>
    <w:p w:rsidR="00000000" w:rsidDel="00000000" w:rsidP="00000000" w:rsidRDefault="00000000" w:rsidRPr="00000000" w14:paraId="000002CA">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021 | }</w:t>
      </w:r>
    </w:p>
    <w:p w:rsidR="00000000" w:rsidDel="00000000" w:rsidP="00000000" w:rsidRDefault="00000000" w:rsidRPr="00000000" w14:paraId="000002CB">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022 | </w:t>
      </w:r>
    </w:p>
    <w:p w:rsidR="00000000" w:rsidDel="00000000" w:rsidP="00000000" w:rsidRDefault="00000000" w:rsidRPr="00000000" w14:paraId="000002CC">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023 | .column {</w:t>
      </w:r>
    </w:p>
    <w:p w:rsidR="00000000" w:rsidDel="00000000" w:rsidP="00000000" w:rsidRDefault="00000000" w:rsidRPr="00000000" w14:paraId="000002CD">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024 |     background: white;</w:t>
      </w:r>
    </w:p>
    <w:p w:rsidR="00000000" w:rsidDel="00000000" w:rsidP="00000000" w:rsidRDefault="00000000" w:rsidRPr="00000000" w14:paraId="000002CE">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025 |     border-radius: 15px;</w:t>
      </w:r>
    </w:p>
    <w:p w:rsidR="00000000" w:rsidDel="00000000" w:rsidP="00000000" w:rsidRDefault="00000000" w:rsidRPr="00000000" w14:paraId="000002CF">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026 |     padding: 20px;</w:t>
      </w:r>
    </w:p>
    <w:p w:rsidR="00000000" w:rsidDel="00000000" w:rsidP="00000000" w:rsidRDefault="00000000" w:rsidRPr="00000000" w14:paraId="000002D0">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027 |     box-shadow: 0 10px 30px rgba(0, 0, 0, 0.3);</w:t>
      </w:r>
    </w:p>
    <w:p w:rsidR="00000000" w:rsidDel="00000000" w:rsidP="00000000" w:rsidRDefault="00000000" w:rsidRPr="00000000" w14:paraId="000002D1">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028 | }</w:t>
      </w:r>
    </w:p>
    <w:p w:rsidR="00000000" w:rsidDel="00000000" w:rsidP="00000000" w:rsidRDefault="00000000" w:rsidRPr="00000000" w14:paraId="000002D2">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029 | </w:t>
      </w:r>
    </w:p>
    <w:p w:rsidR="00000000" w:rsidDel="00000000" w:rsidP="00000000" w:rsidRDefault="00000000" w:rsidRPr="00000000" w14:paraId="000002D3">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030 | .team-column {</w:t>
      </w:r>
    </w:p>
    <w:p w:rsidR="00000000" w:rsidDel="00000000" w:rsidP="00000000" w:rsidRDefault="00000000" w:rsidRPr="00000000" w14:paraId="000002D4">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031 |     display: flex;</w:t>
      </w:r>
    </w:p>
    <w:p w:rsidR="00000000" w:rsidDel="00000000" w:rsidP="00000000" w:rsidRDefault="00000000" w:rsidRPr="00000000" w14:paraId="000002D5">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032 |     flex-direction: column;</w:t>
      </w:r>
    </w:p>
    <w:p w:rsidR="00000000" w:rsidDel="00000000" w:rsidP="00000000" w:rsidRDefault="00000000" w:rsidRPr="00000000" w14:paraId="000002D6">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033 |     position: relative;</w:t>
      </w:r>
    </w:p>
    <w:p w:rsidR="00000000" w:rsidDel="00000000" w:rsidP="00000000" w:rsidRDefault="00000000" w:rsidRPr="00000000" w14:paraId="000002D7">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034 | }</w:t>
      </w:r>
    </w:p>
    <w:p w:rsidR="00000000" w:rsidDel="00000000" w:rsidP="00000000" w:rsidRDefault="00000000" w:rsidRPr="00000000" w14:paraId="000002D8">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035 | </w:t>
      </w:r>
    </w:p>
    <w:p w:rsidR="00000000" w:rsidDel="00000000" w:rsidP="00000000" w:rsidRDefault="00000000" w:rsidRPr="00000000" w14:paraId="000002D9">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036 | .team-column.blocked {</w:t>
      </w:r>
    </w:p>
    <w:p w:rsidR="00000000" w:rsidDel="00000000" w:rsidP="00000000" w:rsidRDefault="00000000" w:rsidRPr="00000000" w14:paraId="000002DA">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037 |     pointer-events: none;</w:t>
      </w:r>
    </w:p>
    <w:p w:rsidR="00000000" w:rsidDel="00000000" w:rsidP="00000000" w:rsidRDefault="00000000" w:rsidRPr="00000000" w14:paraId="000002DB">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038 | }</w:t>
      </w:r>
    </w:p>
    <w:p w:rsidR="00000000" w:rsidDel="00000000" w:rsidP="00000000" w:rsidRDefault="00000000" w:rsidRPr="00000000" w14:paraId="000002DC">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039 | </w:t>
      </w:r>
    </w:p>
    <w:p w:rsidR="00000000" w:rsidDel="00000000" w:rsidP="00000000" w:rsidRDefault="00000000" w:rsidRPr="00000000" w14:paraId="000002DD">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040 | .team-column.blocked::after {</w:t>
      </w:r>
    </w:p>
    <w:p w:rsidR="00000000" w:rsidDel="00000000" w:rsidP="00000000" w:rsidRDefault="00000000" w:rsidRPr="00000000" w14:paraId="000002DE">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041 |     content: 'START GAME TO UNLOCK';</w:t>
      </w:r>
    </w:p>
    <w:p w:rsidR="00000000" w:rsidDel="00000000" w:rsidP="00000000" w:rsidRDefault="00000000" w:rsidRPr="00000000" w14:paraId="000002DF">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042 |     position: absolute;</w:t>
      </w:r>
    </w:p>
    <w:p w:rsidR="00000000" w:rsidDel="00000000" w:rsidP="00000000" w:rsidRDefault="00000000" w:rsidRPr="00000000" w14:paraId="000002E0">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043 |     inset: 0;</w:t>
      </w:r>
    </w:p>
    <w:p w:rsidR="00000000" w:rsidDel="00000000" w:rsidP="00000000" w:rsidRDefault="00000000" w:rsidRPr="00000000" w14:paraId="000002E1">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044 |     display: flex;</w:t>
      </w:r>
    </w:p>
    <w:p w:rsidR="00000000" w:rsidDel="00000000" w:rsidP="00000000" w:rsidRDefault="00000000" w:rsidRPr="00000000" w14:paraId="000002E2">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045 |     align-items: center;</w:t>
      </w:r>
    </w:p>
    <w:p w:rsidR="00000000" w:rsidDel="00000000" w:rsidP="00000000" w:rsidRDefault="00000000" w:rsidRPr="00000000" w14:paraId="000002E3">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046 |     justify-content: center;</w:t>
      </w:r>
    </w:p>
    <w:p w:rsidR="00000000" w:rsidDel="00000000" w:rsidP="00000000" w:rsidRDefault="00000000" w:rsidRPr="00000000" w14:paraId="000002E4">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047 |     text-align: center;</w:t>
      </w:r>
    </w:p>
    <w:p w:rsidR="00000000" w:rsidDel="00000000" w:rsidP="00000000" w:rsidRDefault="00000000" w:rsidRPr="00000000" w14:paraId="000002E5">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048 |     padding: 24px;</w:t>
      </w:r>
    </w:p>
    <w:p w:rsidR="00000000" w:rsidDel="00000000" w:rsidP="00000000" w:rsidRDefault="00000000" w:rsidRPr="00000000" w14:paraId="000002E6">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049 |     border-radius: 15px;</w:t>
      </w:r>
    </w:p>
    <w:p w:rsidR="00000000" w:rsidDel="00000000" w:rsidP="00000000" w:rsidRDefault="00000000" w:rsidRPr="00000000" w14:paraId="000002E7">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050 |     background: rgba(24, 28, 48, 0.62);</w:t>
      </w:r>
    </w:p>
    <w:p w:rsidR="00000000" w:rsidDel="00000000" w:rsidP="00000000" w:rsidRDefault="00000000" w:rsidRPr="00000000" w14:paraId="000002E8">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051 |     color: #ffffff;</w:t>
      </w:r>
    </w:p>
    <w:p w:rsidR="00000000" w:rsidDel="00000000" w:rsidP="00000000" w:rsidRDefault="00000000" w:rsidRPr="00000000" w14:paraId="000002E9">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052 |     font-weight: 700;</w:t>
      </w:r>
    </w:p>
    <w:p w:rsidR="00000000" w:rsidDel="00000000" w:rsidP="00000000" w:rsidRDefault="00000000" w:rsidRPr="00000000" w14:paraId="000002EA">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053 |     letter-spacing: 1px;</w:t>
      </w:r>
    </w:p>
    <w:p w:rsidR="00000000" w:rsidDel="00000000" w:rsidP="00000000" w:rsidRDefault="00000000" w:rsidRPr="00000000" w14:paraId="000002EB">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054 |     z-index: 10;</w:t>
      </w:r>
    </w:p>
    <w:p w:rsidR="00000000" w:rsidDel="00000000" w:rsidP="00000000" w:rsidRDefault="00000000" w:rsidRPr="00000000" w14:paraId="000002EC">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055 | }</w:t>
      </w:r>
    </w:p>
    <w:p w:rsidR="00000000" w:rsidDel="00000000" w:rsidP="00000000" w:rsidRDefault="00000000" w:rsidRPr="00000000" w14:paraId="000002ED">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056 | </w:t>
      </w:r>
    </w:p>
    <w:p w:rsidR="00000000" w:rsidDel="00000000" w:rsidP="00000000" w:rsidRDefault="00000000" w:rsidRPr="00000000" w14:paraId="000002EE">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057 | .team-header {</w:t>
      </w:r>
    </w:p>
    <w:p w:rsidR="00000000" w:rsidDel="00000000" w:rsidP="00000000" w:rsidRDefault="00000000" w:rsidRPr="00000000" w14:paraId="000002EF">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058 |     text-align: center;</w:t>
      </w:r>
    </w:p>
    <w:p w:rsidR="00000000" w:rsidDel="00000000" w:rsidP="00000000" w:rsidRDefault="00000000" w:rsidRPr="00000000" w14:paraId="000002F0">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059 |     padding: 15px;</w:t>
      </w:r>
    </w:p>
    <w:p w:rsidR="00000000" w:rsidDel="00000000" w:rsidP="00000000" w:rsidRDefault="00000000" w:rsidRPr="00000000" w14:paraId="000002F1">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060 |     border-radius: 10px;</w:t>
      </w:r>
    </w:p>
    <w:p w:rsidR="00000000" w:rsidDel="00000000" w:rsidP="00000000" w:rsidRDefault="00000000" w:rsidRPr="00000000" w14:paraId="000002F2">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061 |     margin-bottom: 20px;</w:t>
      </w:r>
    </w:p>
    <w:p w:rsidR="00000000" w:rsidDel="00000000" w:rsidP="00000000" w:rsidRDefault="00000000" w:rsidRPr="00000000" w14:paraId="000002F3">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062 |     color: white;</w:t>
      </w:r>
    </w:p>
    <w:p w:rsidR="00000000" w:rsidDel="00000000" w:rsidP="00000000" w:rsidRDefault="00000000" w:rsidRPr="00000000" w14:paraId="000002F4">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063 |     font-size: 24px;</w:t>
      </w:r>
    </w:p>
    <w:p w:rsidR="00000000" w:rsidDel="00000000" w:rsidP="00000000" w:rsidRDefault="00000000" w:rsidRPr="00000000" w14:paraId="000002F5">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064 |     font-weight: bold;</w:t>
      </w:r>
    </w:p>
    <w:p w:rsidR="00000000" w:rsidDel="00000000" w:rsidP="00000000" w:rsidRDefault="00000000" w:rsidRPr="00000000" w14:paraId="000002F6">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065 | }</w:t>
      </w:r>
    </w:p>
    <w:p w:rsidR="00000000" w:rsidDel="00000000" w:rsidP="00000000" w:rsidRDefault="00000000" w:rsidRPr="00000000" w14:paraId="000002F7">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066 | </w:t>
      </w:r>
    </w:p>
    <w:p w:rsidR="00000000" w:rsidDel="00000000" w:rsidP="00000000" w:rsidRDefault="00000000" w:rsidRPr="00000000" w14:paraId="000002F8">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067 | .team1-header {</w:t>
      </w:r>
    </w:p>
    <w:p w:rsidR="00000000" w:rsidDel="00000000" w:rsidP="00000000" w:rsidRDefault="00000000" w:rsidRPr="00000000" w14:paraId="000002F9">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068 |     background: linear-gradient(135deg, #4facfe 0%, #00f2fe 100%);</w:t>
      </w:r>
    </w:p>
    <w:p w:rsidR="00000000" w:rsidDel="00000000" w:rsidP="00000000" w:rsidRDefault="00000000" w:rsidRPr="00000000" w14:paraId="000002FA">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069 | }</w:t>
      </w:r>
    </w:p>
    <w:p w:rsidR="00000000" w:rsidDel="00000000" w:rsidP="00000000" w:rsidRDefault="00000000" w:rsidRPr="00000000" w14:paraId="000002FB">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070 | </w:t>
      </w:r>
    </w:p>
    <w:p w:rsidR="00000000" w:rsidDel="00000000" w:rsidP="00000000" w:rsidRDefault="00000000" w:rsidRPr="00000000" w14:paraId="000002FC">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071 | .team2-header {</w:t>
      </w:r>
    </w:p>
    <w:p w:rsidR="00000000" w:rsidDel="00000000" w:rsidP="00000000" w:rsidRDefault="00000000" w:rsidRPr="00000000" w14:paraId="000002FD">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072 |     background: linear-gradient(135deg, #f093fb 0%, #f5576c 100%);</w:t>
      </w:r>
    </w:p>
    <w:p w:rsidR="00000000" w:rsidDel="00000000" w:rsidP="00000000" w:rsidRDefault="00000000" w:rsidRPr="00000000" w14:paraId="000002FE">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073 | }</w:t>
      </w:r>
    </w:p>
    <w:p w:rsidR="00000000" w:rsidDel="00000000" w:rsidP="00000000" w:rsidRDefault="00000000" w:rsidRPr="00000000" w14:paraId="000002FF">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074 | </w:t>
      </w:r>
    </w:p>
    <w:p w:rsidR="00000000" w:rsidDel="00000000" w:rsidP="00000000" w:rsidRDefault="00000000" w:rsidRPr="00000000" w14:paraId="00000300">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075 | .score {</w:t>
      </w:r>
    </w:p>
    <w:p w:rsidR="00000000" w:rsidDel="00000000" w:rsidP="00000000" w:rsidRDefault="00000000" w:rsidRPr="00000000" w14:paraId="00000301">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076 |     font-size: 48px;</w:t>
      </w:r>
    </w:p>
    <w:p w:rsidR="00000000" w:rsidDel="00000000" w:rsidP="00000000" w:rsidRDefault="00000000" w:rsidRPr="00000000" w14:paraId="00000302">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077 |     text-align: center;</w:t>
      </w:r>
    </w:p>
    <w:p w:rsidR="00000000" w:rsidDel="00000000" w:rsidP="00000000" w:rsidRDefault="00000000" w:rsidRPr="00000000" w14:paraId="00000303">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078 |     margin: 20px 0;</w:t>
      </w:r>
    </w:p>
    <w:p w:rsidR="00000000" w:rsidDel="00000000" w:rsidP="00000000" w:rsidRDefault="00000000" w:rsidRPr="00000000" w14:paraId="00000304">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079 |     color: #333;</w:t>
      </w:r>
    </w:p>
    <w:p w:rsidR="00000000" w:rsidDel="00000000" w:rsidP="00000000" w:rsidRDefault="00000000" w:rsidRPr="00000000" w14:paraId="00000305">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080 |     font-weight: bold;</w:t>
      </w:r>
    </w:p>
    <w:p w:rsidR="00000000" w:rsidDel="00000000" w:rsidP="00000000" w:rsidRDefault="00000000" w:rsidRPr="00000000" w14:paraId="00000306">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081 | }</w:t>
      </w:r>
    </w:p>
    <w:p w:rsidR="00000000" w:rsidDel="00000000" w:rsidP="00000000" w:rsidRDefault="00000000" w:rsidRPr="00000000" w14:paraId="00000307">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082 | </w:t>
      </w:r>
    </w:p>
    <w:p w:rsidR="00000000" w:rsidDel="00000000" w:rsidP="00000000" w:rsidRDefault="00000000" w:rsidRPr="00000000" w14:paraId="00000308">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083 | .question-display {</w:t>
      </w:r>
    </w:p>
    <w:p w:rsidR="00000000" w:rsidDel="00000000" w:rsidP="00000000" w:rsidRDefault="00000000" w:rsidRPr="00000000" w14:paraId="00000309">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084 |     background: #f8f9fa;</w:t>
      </w:r>
    </w:p>
    <w:p w:rsidR="00000000" w:rsidDel="00000000" w:rsidP="00000000" w:rsidRDefault="00000000" w:rsidRPr="00000000" w14:paraId="0000030A">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085 |     padding: 20px;</w:t>
      </w:r>
    </w:p>
    <w:p w:rsidR="00000000" w:rsidDel="00000000" w:rsidP="00000000" w:rsidRDefault="00000000" w:rsidRPr="00000000" w14:paraId="0000030B">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086 |     border-radius: 10px;</w:t>
      </w:r>
    </w:p>
    <w:p w:rsidR="00000000" w:rsidDel="00000000" w:rsidP="00000000" w:rsidRDefault="00000000" w:rsidRPr="00000000" w14:paraId="0000030C">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087 |     margin-bottom: 20px;</w:t>
      </w:r>
    </w:p>
    <w:p w:rsidR="00000000" w:rsidDel="00000000" w:rsidP="00000000" w:rsidRDefault="00000000" w:rsidRPr="00000000" w14:paraId="0000030D">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088 |     min-height: 120px;</w:t>
      </w:r>
    </w:p>
    <w:p w:rsidR="00000000" w:rsidDel="00000000" w:rsidP="00000000" w:rsidRDefault="00000000" w:rsidRPr="00000000" w14:paraId="0000030E">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089 |     display: flex;</w:t>
      </w:r>
    </w:p>
    <w:p w:rsidR="00000000" w:rsidDel="00000000" w:rsidP="00000000" w:rsidRDefault="00000000" w:rsidRPr="00000000" w14:paraId="0000030F">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090 |     align-items: center;</w:t>
      </w:r>
    </w:p>
    <w:p w:rsidR="00000000" w:rsidDel="00000000" w:rsidP="00000000" w:rsidRDefault="00000000" w:rsidRPr="00000000" w14:paraId="00000310">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091 |     justify-content: center;</w:t>
      </w:r>
    </w:p>
    <w:p w:rsidR="00000000" w:rsidDel="00000000" w:rsidP="00000000" w:rsidRDefault="00000000" w:rsidRPr="00000000" w14:paraId="00000311">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092 |     text-align: center;</w:t>
      </w:r>
    </w:p>
    <w:p w:rsidR="00000000" w:rsidDel="00000000" w:rsidP="00000000" w:rsidRDefault="00000000" w:rsidRPr="00000000" w14:paraId="00000312">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093 |     font-size: 18px;</w:t>
      </w:r>
    </w:p>
    <w:p w:rsidR="00000000" w:rsidDel="00000000" w:rsidP="00000000" w:rsidRDefault="00000000" w:rsidRPr="00000000" w14:paraId="00000313">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094 |     color: #333;</w:t>
      </w:r>
    </w:p>
    <w:p w:rsidR="00000000" w:rsidDel="00000000" w:rsidP="00000000" w:rsidRDefault="00000000" w:rsidRPr="00000000" w14:paraId="00000314">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095 |     font-weight: 500;</w:t>
      </w:r>
    </w:p>
    <w:p w:rsidR="00000000" w:rsidDel="00000000" w:rsidP="00000000" w:rsidRDefault="00000000" w:rsidRPr="00000000" w14:paraId="00000315">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096 | }</w:t>
      </w:r>
    </w:p>
    <w:p w:rsidR="00000000" w:rsidDel="00000000" w:rsidP="00000000" w:rsidRDefault="00000000" w:rsidRPr="00000000" w14:paraId="00000316">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097 | </w:t>
      </w:r>
    </w:p>
    <w:p w:rsidR="00000000" w:rsidDel="00000000" w:rsidP="00000000" w:rsidRDefault="00000000" w:rsidRPr="00000000" w14:paraId="00000317">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098 | .calculator {</w:t>
      </w:r>
    </w:p>
    <w:p w:rsidR="00000000" w:rsidDel="00000000" w:rsidP="00000000" w:rsidRDefault="00000000" w:rsidRPr="00000000" w14:paraId="00000318">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099 |     display: grid;</w:t>
      </w:r>
    </w:p>
    <w:p w:rsidR="00000000" w:rsidDel="00000000" w:rsidP="00000000" w:rsidRDefault="00000000" w:rsidRPr="00000000" w14:paraId="00000319">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100 |     grid-template-columns: repeat(3, 1fr);</w:t>
      </w:r>
    </w:p>
    <w:p w:rsidR="00000000" w:rsidDel="00000000" w:rsidP="00000000" w:rsidRDefault="00000000" w:rsidRPr="00000000" w14:paraId="0000031A">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101 |     gap: 10px;</w:t>
      </w:r>
    </w:p>
    <w:p w:rsidR="00000000" w:rsidDel="00000000" w:rsidP="00000000" w:rsidRDefault="00000000" w:rsidRPr="00000000" w14:paraId="0000031B">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102 |     margin-bottom: 20px;</w:t>
      </w:r>
    </w:p>
    <w:p w:rsidR="00000000" w:rsidDel="00000000" w:rsidP="00000000" w:rsidRDefault="00000000" w:rsidRPr="00000000" w14:paraId="0000031C">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103 | }</w:t>
      </w:r>
    </w:p>
    <w:p w:rsidR="00000000" w:rsidDel="00000000" w:rsidP="00000000" w:rsidRDefault="00000000" w:rsidRPr="00000000" w14:paraId="0000031D">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104 | </w:t>
      </w:r>
    </w:p>
    <w:p w:rsidR="00000000" w:rsidDel="00000000" w:rsidP="00000000" w:rsidRDefault="00000000" w:rsidRPr="00000000" w14:paraId="0000031E">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105 | .calc-display {</w:t>
      </w:r>
    </w:p>
    <w:p w:rsidR="00000000" w:rsidDel="00000000" w:rsidP="00000000" w:rsidRDefault="00000000" w:rsidRPr="00000000" w14:paraId="0000031F">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106 |     grid-column: 1 / -1;</w:t>
      </w:r>
    </w:p>
    <w:p w:rsidR="00000000" w:rsidDel="00000000" w:rsidP="00000000" w:rsidRDefault="00000000" w:rsidRPr="00000000" w14:paraId="00000320">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107 |     background: #2c3e50;</w:t>
      </w:r>
    </w:p>
    <w:p w:rsidR="00000000" w:rsidDel="00000000" w:rsidP="00000000" w:rsidRDefault="00000000" w:rsidRPr="00000000" w14:paraId="00000321">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108 |     color: white;</w:t>
      </w:r>
    </w:p>
    <w:p w:rsidR="00000000" w:rsidDel="00000000" w:rsidP="00000000" w:rsidRDefault="00000000" w:rsidRPr="00000000" w14:paraId="00000322">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109 |     padding: 20px;</w:t>
      </w:r>
    </w:p>
    <w:p w:rsidR="00000000" w:rsidDel="00000000" w:rsidP="00000000" w:rsidRDefault="00000000" w:rsidRPr="00000000" w14:paraId="00000323">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110 |     border-radius: 10px;</w:t>
      </w:r>
    </w:p>
    <w:p w:rsidR="00000000" w:rsidDel="00000000" w:rsidP="00000000" w:rsidRDefault="00000000" w:rsidRPr="00000000" w14:paraId="00000324">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111 |     text-align: right;</w:t>
      </w:r>
    </w:p>
    <w:p w:rsidR="00000000" w:rsidDel="00000000" w:rsidP="00000000" w:rsidRDefault="00000000" w:rsidRPr="00000000" w14:paraId="00000325">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112 |     font-size: 32px;</w:t>
      </w:r>
    </w:p>
    <w:p w:rsidR="00000000" w:rsidDel="00000000" w:rsidP="00000000" w:rsidRDefault="00000000" w:rsidRPr="00000000" w14:paraId="00000326">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113 |     font-weight: bold;</w:t>
      </w:r>
    </w:p>
    <w:p w:rsidR="00000000" w:rsidDel="00000000" w:rsidP="00000000" w:rsidRDefault="00000000" w:rsidRPr="00000000" w14:paraId="00000327">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114 |     min-height: 70px;</w:t>
      </w:r>
    </w:p>
    <w:p w:rsidR="00000000" w:rsidDel="00000000" w:rsidP="00000000" w:rsidRDefault="00000000" w:rsidRPr="00000000" w14:paraId="00000328">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115 |     display: flex;</w:t>
      </w:r>
    </w:p>
    <w:p w:rsidR="00000000" w:rsidDel="00000000" w:rsidP="00000000" w:rsidRDefault="00000000" w:rsidRPr="00000000" w14:paraId="00000329">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116 |     align-items: center;</w:t>
      </w:r>
    </w:p>
    <w:p w:rsidR="00000000" w:rsidDel="00000000" w:rsidP="00000000" w:rsidRDefault="00000000" w:rsidRPr="00000000" w14:paraId="0000032A">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117 |     justify-content: flex-end;</w:t>
      </w:r>
    </w:p>
    <w:p w:rsidR="00000000" w:rsidDel="00000000" w:rsidP="00000000" w:rsidRDefault="00000000" w:rsidRPr="00000000" w14:paraId="0000032B">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118 |     word-wrap: break-word;</w:t>
      </w:r>
    </w:p>
    <w:p w:rsidR="00000000" w:rsidDel="00000000" w:rsidP="00000000" w:rsidRDefault="00000000" w:rsidRPr="00000000" w14:paraId="0000032C">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119 | }</w:t>
      </w:r>
    </w:p>
    <w:p w:rsidR="00000000" w:rsidDel="00000000" w:rsidP="00000000" w:rsidRDefault="00000000" w:rsidRPr="00000000" w14:paraId="0000032D">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120 | </w:t>
      </w:r>
    </w:p>
    <w:p w:rsidR="00000000" w:rsidDel="00000000" w:rsidP="00000000" w:rsidRDefault="00000000" w:rsidRPr="00000000" w14:paraId="0000032E">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121 | .calc-btn {</w:t>
      </w:r>
    </w:p>
    <w:p w:rsidR="00000000" w:rsidDel="00000000" w:rsidP="00000000" w:rsidRDefault="00000000" w:rsidRPr="00000000" w14:paraId="0000032F">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122 |     padding: 20px;</w:t>
      </w:r>
    </w:p>
    <w:p w:rsidR="00000000" w:rsidDel="00000000" w:rsidP="00000000" w:rsidRDefault="00000000" w:rsidRPr="00000000" w14:paraId="00000330">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123 |     font-size: 24px;</w:t>
      </w:r>
    </w:p>
    <w:p w:rsidR="00000000" w:rsidDel="00000000" w:rsidP="00000000" w:rsidRDefault="00000000" w:rsidRPr="00000000" w14:paraId="00000331">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124 |     border: none;</w:t>
      </w:r>
    </w:p>
    <w:p w:rsidR="00000000" w:rsidDel="00000000" w:rsidP="00000000" w:rsidRDefault="00000000" w:rsidRPr="00000000" w14:paraId="00000332">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125 |     border-radius: 10px;</w:t>
      </w:r>
    </w:p>
    <w:p w:rsidR="00000000" w:rsidDel="00000000" w:rsidP="00000000" w:rsidRDefault="00000000" w:rsidRPr="00000000" w14:paraId="00000333">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126 |     cursor: pointer;</w:t>
      </w:r>
    </w:p>
    <w:p w:rsidR="00000000" w:rsidDel="00000000" w:rsidP="00000000" w:rsidRDefault="00000000" w:rsidRPr="00000000" w14:paraId="00000334">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127 |     font-weight: bold;</w:t>
      </w:r>
    </w:p>
    <w:p w:rsidR="00000000" w:rsidDel="00000000" w:rsidP="00000000" w:rsidRDefault="00000000" w:rsidRPr="00000000" w14:paraId="00000335">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128 |     transition: all 0.2s;</w:t>
      </w:r>
    </w:p>
    <w:p w:rsidR="00000000" w:rsidDel="00000000" w:rsidP="00000000" w:rsidRDefault="00000000" w:rsidRPr="00000000" w14:paraId="00000336">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129 |     background: #ecf0f1;</w:t>
      </w:r>
    </w:p>
    <w:p w:rsidR="00000000" w:rsidDel="00000000" w:rsidP="00000000" w:rsidRDefault="00000000" w:rsidRPr="00000000" w14:paraId="00000337">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130 |     color: #2c3e50;</w:t>
      </w:r>
    </w:p>
    <w:p w:rsidR="00000000" w:rsidDel="00000000" w:rsidP="00000000" w:rsidRDefault="00000000" w:rsidRPr="00000000" w14:paraId="00000338">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131 | }</w:t>
      </w:r>
    </w:p>
    <w:p w:rsidR="00000000" w:rsidDel="00000000" w:rsidP="00000000" w:rsidRDefault="00000000" w:rsidRPr="00000000" w14:paraId="00000339">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132 | </w:t>
      </w:r>
    </w:p>
    <w:p w:rsidR="00000000" w:rsidDel="00000000" w:rsidP="00000000" w:rsidRDefault="00000000" w:rsidRPr="00000000" w14:paraId="0000033A">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133 | .calc-btn:hover {</w:t>
      </w:r>
    </w:p>
    <w:p w:rsidR="00000000" w:rsidDel="00000000" w:rsidP="00000000" w:rsidRDefault="00000000" w:rsidRPr="00000000" w14:paraId="0000033B">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134 |     transform: scale(1.05);</w:t>
      </w:r>
    </w:p>
    <w:p w:rsidR="00000000" w:rsidDel="00000000" w:rsidP="00000000" w:rsidRDefault="00000000" w:rsidRPr="00000000" w14:paraId="0000033C">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135 |     box-shadow: 0 5px 15px rgba(0, 0, 0, 0.2);</w:t>
      </w:r>
    </w:p>
    <w:p w:rsidR="00000000" w:rsidDel="00000000" w:rsidP="00000000" w:rsidRDefault="00000000" w:rsidRPr="00000000" w14:paraId="0000033D">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136 | }</w:t>
      </w:r>
    </w:p>
    <w:p w:rsidR="00000000" w:rsidDel="00000000" w:rsidP="00000000" w:rsidRDefault="00000000" w:rsidRPr="00000000" w14:paraId="0000033E">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137 | </w:t>
      </w:r>
    </w:p>
    <w:p w:rsidR="00000000" w:rsidDel="00000000" w:rsidP="00000000" w:rsidRDefault="00000000" w:rsidRPr="00000000" w14:paraId="0000033F">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138 | .calc-btn:active {</w:t>
      </w:r>
    </w:p>
    <w:p w:rsidR="00000000" w:rsidDel="00000000" w:rsidP="00000000" w:rsidRDefault="00000000" w:rsidRPr="00000000" w14:paraId="00000340">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139 |     transform: scale(0.95);</w:t>
      </w:r>
    </w:p>
    <w:p w:rsidR="00000000" w:rsidDel="00000000" w:rsidP="00000000" w:rsidRDefault="00000000" w:rsidRPr="00000000" w14:paraId="00000341">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140 | }</w:t>
      </w:r>
    </w:p>
    <w:p w:rsidR="00000000" w:rsidDel="00000000" w:rsidP="00000000" w:rsidRDefault="00000000" w:rsidRPr="00000000" w14:paraId="00000342">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141 | </w:t>
      </w:r>
    </w:p>
    <w:p w:rsidR="00000000" w:rsidDel="00000000" w:rsidP="00000000" w:rsidRDefault="00000000" w:rsidRPr="00000000" w14:paraId="00000343">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142 | .calc-btn.zero {</w:t>
      </w:r>
    </w:p>
    <w:p w:rsidR="00000000" w:rsidDel="00000000" w:rsidP="00000000" w:rsidRDefault="00000000" w:rsidRPr="00000000" w14:paraId="00000344">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143 |     grid-column: 1 / 3;</w:t>
      </w:r>
    </w:p>
    <w:p w:rsidR="00000000" w:rsidDel="00000000" w:rsidP="00000000" w:rsidRDefault="00000000" w:rsidRPr="00000000" w14:paraId="00000345">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144 | }</w:t>
      </w:r>
    </w:p>
    <w:p w:rsidR="00000000" w:rsidDel="00000000" w:rsidP="00000000" w:rsidRDefault="00000000" w:rsidRPr="00000000" w14:paraId="00000346">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145 | </w:t>
      </w:r>
    </w:p>
    <w:p w:rsidR="00000000" w:rsidDel="00000000" w:rsidP="00000000" w:rsidRDefault="00000000" w:rsidRPr="00000000" w14:paraId="00000347">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146 | .calc-btn.clear {</w:t>
      </w:r>
    </w:p>
    <w:p w:rsidR="00000000" w:rsidDel="00000000" w:rsidP="00000000" w:rsidRDefault="00000000" w:rsidRPr="00000000" w14:paraId="00000348">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147 |     background: #e74c3c;</w:t>
      </w:r>
    </w:p>
    <w:p w:rsidR="00000000" w:rsidDel="00000000" w:rsidP="00000000" w:rsidRDefault="00000000" w:rsidRPr="00000000" w14:paraId="00000349">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148 |     color: white;</w:t>
      </w:r>
    </w:p>
    <w:p w:rsidR="00000000" w:rsidDel="00000000" w:rsidP="00000000" w:rsidRDefault="00000000" w:rsidRPr="00000000" w14:paraId="0000034A">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149 | }</w:t>
      </w:r>
    </w:p>
    <w:p w:rsidR="00000000" w:rsidDel="00000000" w:rsidP="00000000" w:rsidRDefault="00000000" w:rsidRPr="00000000" w14:paraId="0000034B">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150 | </w:t>
      </w:r>
    </w:p>
    <w:p w:rsidR="00000000" w:rsidDel="00000000" w:rsidP="00000000" w:rsidRDefault="00000000" w:rsidRPr="00000000" w14:paraId="0000034C">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151 | .calc-btn.submit {</w:t>
      </w:r>
    </w:p>
    <w:p w:rsidR="00000000" w:rsidDel="00000000" w:rsidP="00000000" w:rsidRDefault="00000000" w:rsidRPr="00000000" w14:paraId="0000034D">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152 |     background: #27ae60;</w:t>
      </w:r>
    </w:p>
    <w:p w:rsidR="00000000" w:rsidDel="00000000" w:rsidP="00000000" w:rsidRDefault="00000000" w:rsidRPr="00000000" w14:paraId="0000034E">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153 |     color: white;</w:t>
      </w:r>
    </w:p>
    <w:p w:rsidR="00000000" w:rsidDel="00000000" w:rsidP="00000000" w:rsidRDefault="00000000" w:rsidRPr="00000000" w14:paraId="0000034F">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154 |     grid-column: 1 / -1;</w:t>
      </w:r>
    </w:p>
    <w:p w:rsidR="00000000" w:rsidDel="00000000" w:rsidP="00000000" w:rsidRDefault="00000000" w:rsidRPr="00000000" w14:paraId="00000350">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155 |     font-size: 20px;</w:t>
      </w:r>
    </w:p>
    <w:p w:rsidR="00000000" w:rsidDel="00000000" w:rsidP="00000000" w:rsidRDefault="00000000" w:rsidRPr="00000000" w14:paraId="00000351">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156 | }</w:t>
      </w:r>
    </w:p>
    <w:p w:rsidR="00000000" w:rsidDel="00000000" w:rsidP="00000000" w:rsidRDefault="00000000" w:rsidRPr="00000000" w14:paraId="00000352">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157 | </w:t>
      </w:r>
    </w:p>
    <w:p w:rsidR="00000000" w:rsidDel="00000000" w:rsidP="00000000" w:rsidRDefault="00000000" w:rsidRPr="00000000" w14:paraId="00000353">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158 | /* Middle Column - Animation */</w:t>
      </w:r>
    </w:p>
    <w:p w:rsidR="00000000" w:rsidDel="00000000" w:rsidP="00000000" w:rsidRDefault="00000000" w:rsidRPr="00000000" w14:paraId="00000354">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159 | .middle-column {</w:t>
      </w:r>
    </w:p>
    <w:p w:rsidR="00000000" w:rsidDel="00000000" w:rsidP="00000000" w:rsidRDefault="00000000" w:rsidRPr="00000000" w14:paraId="00000355">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160 |     display: flex;</w:t>
      </w:r>
    </w:p>
    <w:p w:rsidR="00000000" w:rsidDel="00000000" w:rsidP="00000000" w:rsidRDefault="00000000" w:rsidRPr="00000000" w14:paraId="00000356">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161 |     flex-direction: column;</w:t>
      </w:r>
    </w:p>
    <w:p w:rsidR="00000000" w:rsidDel="00000000" w:rsidP="00000000" w:rsidRDefault="00000000" w:rsidRPr="00000000" w14:paraId="00000357">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162 |     background: linear-gradient(180deg, #fff 0%, #f8f9fa 100%);</w:t>
      </w:r>
    </w:p>
    <w:p w:rsidR="00000000" w:rsidDel="00000000" w:rsidP="00000000" w:rsidRDefault="00000000" w:rsidRPr="00000000" w14:paraId="00000358">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163 | }</w:t>
      </w:r>
    </w:p>
    <w:p w:rsidR="00000000" w:rsidDel="00000000" w:rsidP="00000000" w:rsidRDefault="00000000" w:rsidRPr="00000000" w14:paraId="00000359">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164 | </w:t>
      </w:r>
    </w:p>
    <w:p w:rsidR="00000000" w:rsidDel="00000000" w:rsidP="00000000" w:rsidRDefault="00000000" w:rsidRPr="00000000" w14:paraId="0000035A">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165 | .game-header {</w:t>
      </w:r>
    </w:p>
    <w:p w:rsidR="00000000" w:rsidDel="00000000" w:rsidP="00000000" w:rsidRDefault="00000000" w:rsidRPr="00000000" w14:paraId="0000035B">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166 |     text-align: center;</w:t>
      </w:r>
    </w:p>
    <w:p w:rsidR="00000000" w:rsidDel="00000000" w:rsidP="00000000" w:rsidRDefault="00000000" w:rsidRPr="00000000" w14:paraId="0000035C">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167 |     padding: 20px;</w:t>
      </w:r>
    </w:p>
    <w:p w:rsidR="00000000" w:rsidDel="00000000" w:rsidP="00000000" w:rsidRDefault="00000000" w:rsidRPr="00000000" w14:paraId="0000035D">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168 |     background: linear-gradient(135deg, #667eea 0%, #764ba2 100%);</w:t>
      </w:r>
    </w:p>
    <w:p w:rsidR="00000000" w:rsidDel="00000000" w:rsidP="00000000" w:rsidRDefault="00000000" w:rsidRPr="00000000" w14:paraId="0000035E">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169 |     color: white;</w:t>
      </w:r>
    </w:p>
    <w:p w:rsidR="00000000" w:rsidDel="00000000" w:rsidP="00000000" w:rsidRDefault="00000000" w:rsidRPr="00000000" w14:paraId="0000035F">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170 |     border-radius: 10px;</w:t>
      </w:r>
    </w:p>
    <w:p w:rsidR="00000000" w:rsidDel="00000000" w:rsidP="00000000" w:rsidRDefault="00000000" w:rsidRPr="00000000" w14:paraId="00000360">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171 |     margin-bottom: 20px;</w:t>
      </w:r>
    </w:p>
    <w:p w:rsidR="00000000" w:rsidDel="00000000" w:rsidP="00000000" w:rsidRDefault="00000000" w:rsidRPr="00000000" w14:paraId="00000361">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172 | }</w:t>
      </w:r>
    </w:p>
    <w:p w:rsidR="00000000" w:rsidDel="00000000" w:rsidP="00000000" w:rsidRDefault="00000000" w:rsidRPr="00000000" w14:paraId="00000362">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173 | </w:t>
      </w:r>
    </w:p>
    <w:p w:rsidR="00000000" w:rsidDel="00000000" w:rsidP="00000000" w:rsidRDefault="00000000" w:rsidRPr="00000000" w14:paraId="00000363">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174 | .game-header h1 {</w:t>
      </w:r>
    </w:p>
    <w:p w:rsidR="00000000" w:rsidDel="00000000" w:rsidP="00000000" w:rsidRDefault="00000000" w:rsidRPr="00000000" w14:paraId="00000364">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175 |     font-size: 32px;</w:t>
      </w:r>
    </w:p>
    <w:p w:rsidR="00000000" w:rsidDel="00000000" w:rsidP="00000000" w:rsidRDefault="00000000" w:rsidRPr="00000000" w14:paraId="00000365">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176 |     margin-bottom: 10px;</w:t>
      </w:r>
    </w:p>
    <w:p w:rsidR="00000000" w:rsidDel="00000000" w:rsidP="00000000" w:rsidRDefault="00000000" w:rsidRPr="00000000" w14:paraId="00000366">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177 | }</w:t>
      </w:r>
    </w:p>
    <w:p w:rsidR="00000000" w:rsidDel="00000000" w:rsidP="00000000" w:rsidRDefault="00000000" w:rsidRPr="00000000" w14:paraId="00000367">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178 | </w:t>
      </w:r>
    </w:p>
    <w:p w:rsidR="00000000" w:rsidDel="00000000" w:rsidP="00000000" w:rsidRDefault="00000000" w:rsidRPr="00000000" w14:paraId="00000368">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179 | .current-question {</w:t>
      </w:r>
    </w:p>
    <w:p w:rsidR="00000000" w:rsidDel="00000000" w:rsidP="00000000" w:rsidRDefault="00000000" w:rsidRPr="00000000" w14:paraId="00000369">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180 |     background: white;</w:t>
      </w:r>
    </w:p>
    <w:p w:rsidR="00000000" w:rsidDel="00000000" w:rsidP="00000000" w:rsidRDefault="00000000" w:rsidRPr="00000000" w14:paraId="0000036A">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181 |     padding: 30px;</w:t>
      </w:r>
    </w:p>
    <w:p w:rsidR="00000000" w:rsidDel="00000000" w:rsidP="00000000" w:rsidRDefault="00000000" w:rsidRPr="00000000" w14:paraId="0000036B">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182 |     border-radius: 10px;</w:t>
      </w:r>
    </w:p>
    <w:p w:rsidR="00000000" w:rsidDel="00000000" w:rsidP="00000000" w:rsidRDefault="00000000" w:rsidRPr="00000000" w14:paraId="0000036C">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183 |     margin-bottom: 20px;</w:t>
      </w:r>
    </w:p>
    <w:p w:rsidR="00000000" w:rsidDel="00000000" w:rsidP="00000000" w:rsidRDefault="00000000" w:rsidRPr="00000000" w14:paraId="0000036D">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184 |     box-shadow: 0 5px 15px rgba(0, 0, 0, 0.1);</w:t>
      </w:r>
    </w:p>
    <w:p w:rsidR="00000000" w:rsidDel="00000000" w:rsidP="00000000" w:rsidRDefault="00000000" w:rsidRPr="00000000" w14:paraId="0000036E">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185 |     text-align: center;</w:t>
      </w:r>
    </w:p>
    <w:p w:rsidR="00000000" w:rsidDel="00000000" w:rsidP="00000000" w:rsidRDefault="00000000" w:rsidRPr="00000000" w14:paraId="0000036F">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186 | }</w:t>
      </w:r>
    </w:p>
    <w:p w:rsidR="00000000" w:rsidDel="00000000" w:rsidP="00000000" w:rsidRDefault="00000000" w:rsidRPr="00000000" w14:paraId="00000370">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187 | </w:t>
      </w:r>
    </w:p>
    <w:p w:rsidR="00000000" w:rsidDel="00000000" w:rsidP="00000000" w:rsidRDefault="00000000" w:rsidRPr="00000000" w14:paraId="00000371">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188 | .current-question h2 {</w:t>
      </w:r>
    </w:p>
    <w:p w:rsidR="00000000" w:rsidDel="00000000" w:rsidP="00000000" w:rsidRDefault="00000000" w:rsidRPr="00000000" w14:paraId="00000372">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189 |     color: #667eea;</w:t>
      </w:r>
    </w:p>
    <w:p w:rsidR="00000000" w:rsidDel="00000000" w:rsidP="00000000" w:rsidRDefault="00000000" w:rsidRPr="00000000" w14:paraId="00000373">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190 |     margin-bottom: 15px;</w:t>
      </w:r>
    </w:p>
    <w:p w:rsidR="00000000" w:rsidDel="00000000" w:rsidP="00000000" w:rsidRDefault="00000000" w:rsidRPr="00000000" w14:paraId="00000374">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191 |     font-size: 24px;</w:t>
      </w:r>
    </w:p>
    <w:p w:rsidR="00000000" w:rsidDel="00000000" w:rsidP="00000000" w:rsidRDefault="00000000" w:rsidRPr="00000000" w14:paraId="00000375">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192 | }</w:t>
      </w:r>
    </w:p>
    <w:p w:rsidR="00000000" w:rsidDel="00000000" w:rsidP="00000000" w:rsidRDefault="00000000" w:rsidRPr="00000000" w14:paraId="00000376">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193 | </w:t>
      </w:r>
    </w:p>
    <w:p w:rsidR="00000000" w:rsidDel="00000000" w:rsidP="00000000" w:rsidRDefault="00000000" w:rsidRPr="00000000" w14:paraId="00000377">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194 | .current-question p {</w:t>
      </w:r>
    </w:p>
    <w:p w:rsidR="00000000" w:rsidDel="00000000" w:rsidP="00000000" w:rsidRDefault="00000000" w:rsidRPr="00000000" w14:paraId="00000378">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195 |     font-size: 28px;</w:t>
      </w:r>
    </w:p>
    <w:p w:rsidR="00000000" w:rsidDel="00000000" w:rsidP="00000000" w:rsidRDefault="00000000" w:rsidRPr="00000000" w14:paraId="00000379">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196 |     color: #333;</w:t>
      </w:r>
    </w:p>
    <w:p w:rsidR="00000000" w:rsidDel="00000000" w:rsidP="00000000" w:rsidRDefault="00000000" w:rsidRPr="00000000" w14:paraId="0000037A">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197 |     font-weight: 500;</w:t>
      </w:r>
    </w:p>
    <w:p w:rsidR="00000000" w:rsidDel="00000000" w:rsidP="00000000" w:rsidRDefault="00000000" w:rsidRPr="00000000" w14:paraId="0000037B">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198 | }</w:t>
      </w:r>
    </w:p>
    <w:p w:rsidR="00000000" w:rsidDel="00000000" w:rsidP="00000000" w:rsidRDefault="00000000" w:rsidRPr="00000000" w14:paraId="0000037C">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199 | </w:t>
      </w:r>
    </w:p>
    <w:p w:rsidR="00000000" w:rsidDel="00000000" w:rsidP="00000000" w:rsidRDefault="00000000" w:rsidRPr="00000000" w14:paraId="0000037D">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200 | .race-track {</w:t>
      </w:r>
    </w:p>
    <w:p w:rsidR="00000000" w:rsidDel="00000000" w:rsidP="00000000" w:rsidRDefault="00000000" w:rsidRPr="00000000" w14:paraId="0000037E">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201 |     flex: 1;</w:t>
      </w:r>
    </w:p>
    <w:p w:rsidR="00000000" w:rsidDel="00000000" w:rsidP="00000000" w:rsidRDefault="00000000" w:rsidRPr="00000000" w14:paraId="0000037F">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202 |     position: relative;</w:t>
      </w:r>
    </w:p>
    <w:p w:rsidR="00000000" w:rsidDel="00000000" w:rsidP="00000000" w:rsidRDefault="00000000" w:rsidRPr="00000000" w14:paraId="00000380">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203 |     border-radius: 10px;</w:t>
      </w:r>
    </w:p>
    <w:p w:rsidR="00000000" w:rsidDel="00000000" w:rsidP="00000000" w:rsidRDefault="00000000" w:rsidRPr="00000000" w14:paraId="00000381">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204 |     padding: 20px;</w:t>
      </w:r>
    </w:p>
    <w:p w:rsidR="00000000" w:rsidDel="00000000" w:rsidP="00000000" w:rsidRDefault="00000000" w:rsidRPr="00000000" w14:paraId="00000382">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205 |     margin-bottom: 20px;</w:t>
      </w:r>
    </w:p>
    <w:p w:rsidR="00000000" w:rsidDel="00000000" w:rsidP="00000000" w:rsidRDefault="00000000" w:rsidRPr="00000000" w14:paraId="00000383">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206 |     display: flex;</w:t>
      </w:r>
    </w:p>
    <w:p w:rsidR="00000000" w:rsidDel="00000000" w:rsidP="00000000" w:rsidRDefault="00000000" w:rsidRPr="00000000" w14:paraId="00000384">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207 |     align-items: center;</w:t>
      </w:r>
    </w:p>
    <w:p w:rsidR="00000000" w:rsidDel="00000000" w:rsidP="00000000" w:rsidRDefault="00000000" w:rsidRPr="00000000" w14:paraId="00000385">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208 |     justify-content: center;</w:t>
      </w:r>
    </w:p>
    <w:p w:rsidR="00000000" w:rsidDel="00000000" w:rsidP="00000000" w:rsidRDefault="00000000" w:rsidRPr="00000000" w14:paraId="00000386">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209 |     overflow: hidden;</w:t>
      </w:r>
    </w:p>
    <w:p w:rsidR="00000000" w:rsidDel="00000000" w:rsidP="00000000" w:rsidRDefault="00000000" w:rsidRPr="00000000" w14:paraId="00000387">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210 | }</w:t>
      </w:r>
    </w:p>
    <w:p w:rsidR="00000000" w:rsidDel="00000000" w:rsidP="00000000" w:rsidRDefault="00000000" w:rsidRPr="00000000" w14:paraId="00000388">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211 | </w:t>
      </w:r>
    </w:p>
    <w:p w:rsidR="00000000" w:rsidDel="00000000" w:rsidP="00000000" w:rsidRDefault="00000000" w:rsidRPr="00000000" w14:paraId="00000389">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212 | .tug-stage {</w:t>
      </w:r>
    </w:p>
    <w:p w:rsidR="00000000" w:rsidDel="00000000" w:rsidP="00000000" w:rsidRDefault="00000000" w:rsidRPr="00000000" w14:paraId="0000038A">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213 |     position: relative;</w:t>
      </w:r>
    </w:p>
    <w:p w:rsidR="00000000" w:rsidDel="00000000" w:rsidP="00000000" w:rsidRDefault="00000000" w:rsidRPr="00000000" w14:paraId="0000038B">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214 |     width: min(100%, 720px);</w:t>
      </w:r>
    </w:p>
    <w:p w:rsidR="00000000" w:rsidDel="00000000" w:rsidP="00000000" w:rsidRDefault="00000000" w:rsidRPr="00000000" w14:paraId="0000038C">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215 |     aspect-ratio: 16 / 9;</w:t>
      </w:r>
    </w:p>
    <w:p w:rsidR="00000000" w:rsidDel="00000000" w:rsidP="00000000" w:rsidRDefault="00000000" w:rsidRPr="00000000" w14:paraId="0000038D">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216 |     border-radius: 12px;</w:t>
      </w:r>
    </w:p>
    <w:p w:rsidR="00000000" w:rsidDel="00000000" w:rsidP="00000000" w:rsidRDefault="00000000" w:rsidRPr="00000000" w14:paraId="0000038E">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217 |     overflow: hidden;</w:t>
      </w:r>
    </w:p>
    <w:p w:rsidR="00000000" w:rsidDel="00000000" w:rsidP="00000000" w:rsidRDefault="00000000" w:rsidRPr="00000000" w14:paraId="0000038F">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218 |     background: #ffffff;</w:t>
      </w:r>
    </w:p>
    <w:p w:rsidR="00000000" w:rsidDel="00000000" w:rsidP="00000000" w:rsidRDefault="00000000" w:rsidRPr="00000000" w14:paraId="00000390">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219 |     box-shadow: inset 0 0 0 2px rgba(255, 255, 255, 0.25);</w:t>
      </w:r>
    </w:p>
    <w:p w:rsidR="00000000" w:rsidDel="00000000" w:rsidP="00000000" w:rsidRDefault="00000000" w:rsidRPr="00000000" w14:paraId="00000391">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220 | }</w:t>
      </w:r>
    </w:p>
    <w:p w:rsidR="00000000" w:rsidDel="00000000" w:rsidP="00000000" w:rsidRDefault="00000000" w:rsidRPr="00000000" w14:paraId="00000392">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221 | </w:t>
      </w:r>
    </w:p>
    <w:p w:rsidR="00000000" w:rsidDel="00000000" w:rsidP="00000000" w:rsidRDefault="00000000" w:rsidRPr="00000000" w14:paraId="00000393">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222 | .tug-video {</w:t>
      </w:r>
    </w:p>
    <w:p w:rsidR="00000000" w:rsidDel="00000000" w:rsidP="00000000" w:rsidRDefault="00000000" w:rsidRPr="00000000" w14:paraId="00000394">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223 |     width: 100%;</w:t>
      </w:r>
    </w:p>
    <w:p w:rsidR="00000000" w:rsidDel="00000000" w:rsidP="00000000" w:rsidRDefault="00000000" w:rsidRPr="00000000" w14:paraId="00000395">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224 |     height: 100%;</w:t>
      </w:r>
    </w:p>
    <w:p w:rsidR="00000000" w:rsidDel="00000000" w:rsidP="00000000" w:rsidRDefault="00000000" w:rsidRPr="00000000" w14:paraId="00000396">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225 |     object-fit: cover;</w:t>
      </w:r>
    </w:p>
    <w:p w:rsidR="00000000" w:rsidDel="00000000" w:rsidP="00000000" w:rsidRDefault="00000000" w:rsidRPr="00000000" w14:paraId="00000397">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226 |     transform: translateX(0);</w:t>
      </w:r>
    </w:p>
    <w:p w:rsidR="00000000" w:rsidDel="00000000" w:rsidP="00000000" w:rsidRDefault="00000000" w:rsidRPr="00000000" w14:paraId="00000398">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227 |     transition: transform 0.35s ease-out;    </w:t>
      </w:r>
    </w:p>
    <w:p w:rsidR="00000000" w:rsidDel="00000000" w:rsidP="00000000" w:rsidRDefault="00000000" w:rsidRPr="00000000" w14:paraId="00000399">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228 | }</w:t>
      </w:r>
    </w:p>
    <w:p w:rsidR="00000000" w:rsidDel="00000000" w:rsidP="00000000" w:rsidRDefault="00000000" w:rsidRPr="00000000" w14:paraId="0000039A">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229 | </w:t>
      </w:r>
    </w:p>
    <w:p w:rsidR="00000000" w:rsidDel="00000000" w:rsidP="00000000" w:rsidRDefault="00000000" w:rsidRPr="00000000" w14:paraId="0000039B">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230 | .tug-center-line {</w:t>
      </w:r>
    </w:p>
    <w:p w:rsidR="00000000" w:rsidDel="00000000" w:rsidP="00000000" w:rsidRDefault="00000000" w:rsidRPr="00000000" w14:paraId="0000039C">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231 |     position: absolute;</w:t>
      </w:r>
    </w:p>
    <w:p w:rsidR="00000000" w:rsidDel="00000000" w:rsidP="00000000" w:rsidRDefault="00000000" w:rsidRPr="00000000" w14:paraId="0000039D">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232 |     top: 0;</w:t>
      </w:r>
    </w:p>
    <w:p w:rsidR="00000000" w:rsidDel="00000000" w:rsidP="00000000" w:rsidRDefault="00000000" w:rsidRPr="00000000" w14:paraId="0000039E">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233 |     bottom: 0;</w:t>
      </w:r>
    </w:p>
    <w:p w:rsidR="00000000" w:rsidDel="00000000" w:rsidP="00000000" w:rsidRDefault="00000000" w:rsidRPr="00000000" w14:paraId="0000039F">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234 |     left: 50%;</w:t>
      </w:r>
    </w:p>
    <w:p w:rsidR="00000000" w:rsidDel="00000000" w:rsidP="00000000" w:rsidRDefault="00000000" w:rsidRPr="00000000" w14:paraId="000003A0">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235 |     transform: translateX(-50%);</w:t>
      </w:r>
    </w:p>
    <w:p w:rsidR="00000000" w:rsidDel="00000000" w:rsidP="00000000" w:rsidRDefault="00000000" w:rsidRPr="00000000" w14:paraId="000003A1">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236 |     transition: transform 0.35s ease-out;</w:t>
      </w:r>
    </w:p>
    <w:p w:rsidR="00000000" w:rsidDel="00000000" w:rsidP="00000000" w:rsidRDefault="00000000" w:rsidRPr="00000000" w14:paraId="000003A2">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237 |     border-left: 5px dotted rgba(0, 0, 0, 0.95);</w:t>
      </w:r>
    </w:p>
    <w:p w:rsidR="00000000" w:rsidDel="00000000" w:rsidP="00000000" w:rsidRDefault="00000000" w:rsidRPr="00000000" w14:paraId="000003A3">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238 |     pointer-events: none;</w:t>
      </w:r>
    </w:p>
    <w:p w:rsidR="00000000" w:rsidDel="00000000" w:rsidP="00000000" w:rsidRDefault="00000000" w:rsidRPr="00000000" w14:paraId="000003A4">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239 |     filter: drop-shadow(0 0 6px rgba(255, 255, 255, 0.45)) drop-shadow(0 0 8px rgba(0, 0, 0, 0.85));</w:t>
      </w:r>
    </w:p>
    <w:p w:rsidR="00000000" w:rsidDel="00000000" w:rsidP="00000000" w:rsidRDefault="00000000" w:rsidRPr="00000000" w14:paraId="000003A5">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240 | }</w:t>
      </w:r>
    </w:p>
    <w:p w:rsidR="00000000" w:rsidDel="00000000" w:rsidP="00000000" w:rsidRDefault="00000000" w:rsidRPr="00000000" w14:paraId="000003A6">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241 | </w:t>
      </w:r>
    </w:p>
    <w:p w:rsidR="00000000" w:rsidDel="00000000" w:rsidP="00000000" w:rsidRDefault="00000000" w:rsidRPr="00000000" w14:paraId="000003A7">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242 | .controls {</w:t>
      </w:r>
    </w:p>
    <w:p w:rsidR="00000000" w:rsidDel="00000000" w:rsidP="00000000" w:rsidRDefault="00000000" w:rsidRPr="00000000" w14:paraId="000003A8">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243 |     display: flex;</w:t>
      </w:r>
    </w:p>
    <w:p w:rsidR="00000000" w:rsidDel="00000000" w:rsidP="00000000" w:rsidRDefault="00000000" w:rsidRPr="00000000" w14:paraId="000003A9">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244 |     gap: 10px;</w:t>
      </w:r>
    </w:p>
    <w:p w:rsidR="00000000" w:rsidDel="00000000" w:rsidP="00000000" w:rsidRDefault="00000000" w:rsidRPr="00000000" w14:paraId="000003AA">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245 |     justify-content: center;</w:t>
      </w:r>
    </w:p>
    <w:p w:rsidR="00000000" w:rsidDel="00000000" w:rsidP="00000000" w:rsidRDefault="00000000" w:rsidRPr="00000000" w14:paraId="000003AB">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246 | }</w:t>
      </w:r>
    </w:p>
    <w:p w:rsidR="00000000" w:rsidDel="00000000" w:rsidP="00000000" w:rsidRDefault="00000000" w:rsidRPr="00000000" w14:paraId="000003AC">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247 | </w:t>
      </w:r>
    </w:p>
    <w:p w:rsidR="00000000" w:rsidDel="00000000" w:rsidP="00000000" w:rsidRDefault="00000000" w:rsidRPr="00000000" w14:paraId="000003AD">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248 | .btn {</w:t>
      </w:r>
    </w:p>
    <w:p w:rsidR="00000000" w:rsidDel="00000000" w:rsidP="00000000" w:rsidRDefault="00000000" w:rsidRPr="00000000" w14:paraId="000003AE">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249 |     padding: 15px 30px;</w:t>
      </w:r>
    </w:p>
    <w:p w:rsidR="00000000" w:rsidDel="00000000" w:rsidP="00000000" w:rsidRDefault="00000000" w:rsidRPr="00000000" w14:paraId="000003AF">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250 |     font-size: 18px;</w:t>
      </w:r>
    </w:p>
    <w:p w:rsidR="00000000" w:rsidDel="00000000" w:rsidP="00000000" w:rsidRDefault="00000000" w:rsidRPr="00000000" w14:paraId="000003B0">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251 |     border: none;</w:t>
      </w:r>
    </w:p>
    <w:p w:rsidR="00000000" w:rsidDel="00000000" w:rsidP="00000000" w:rsidRDefault="00000000" w:rsidRPr="00000000" w14:paraId="000003B1">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252 |     border-radius: 10px;</w:t>
      </w:r>
    </w:p>
    <w:p w:rsidR="00000000" w:rsidDel="00000000" w:rsidP="00000000" w:rsidRDefault="00000000" w:rsidRPr="00000000" w14:paraId="000003B2">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253 |     cursor: pointer;</w:t>
      </w:r>
    </w:p>
    <w:p w:rsidR="00000000" w:rsidDel="00000000" w:rsidP="00000000" w:rsidRDefault="00000000" w:rsidRPr="00000000" w14:paraId="000003B3">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254 |     font-weight: bold;</w:t>
      </w:r>
    </w:p>
    <w:p w:rsidR="00000000" w:rsidDel="00000000" w:rsidP="00000000" w:rsidRDefault="00000000" w:rsidRPr="00000000" w14:paraId="000003B4">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255 |     transition: all 0.2s;</w:t>
      </w:r>
    </w:p>
    <w:p w:rsidR="00000000" w:rsidDel="00000000" w:rsidP="00000000" w:rsidRDefault="00000000" w:rsidRPr="00000000" w14:paraId="000003B5">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256 | }</w:t>
      </w:r>
    </w:p>
    <w:p w:rsidR="00000000" w:rsidDel="00000000" w:rsidP="00000000" w:rsidRDefault="00000000" w:rsidRPr="00000000" w14:paraId="000003B6">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257 | </w:t>
      </w:r>
    </w:p>
    <w:p w:rsidR="00000000" w:rsidDel="00000000" w:rsidP="00000000" w:rsidRDefault="00000000" w:rsidRPr="00000000" w14:paraId="000003B7">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258 | .btn-start {</w:t>
      </w:r>
    </w:p>
    <w:p w:rsidR="00000000" w:rsidDel="00000000" w:rsidP="00000000" w:rsidRDefault="00000000" w:rsidRPr="00000000" w14:paraId="000003B8">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259 |     background: #27ae60;</w:t>
      </w:r>
    </w:p>
    <w:p w:rsidR="00000000" w:rsidDel="00000000" w:rsidP="00000000" w:rsidRDefault="00000000" w:rsidRPr="00000000" w14:paraId="000003B9">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260 |     color: white;</w:t>
      </w:r>
    </w:p>
    <w:p w:rsidR="00000000" w:rsidDel="00000000" w:rsidP="00000000" w:rsidRDefault="00000000" w:rsidRPr="00000000" w14:paraId="000003BA">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261 | }</w:t>
      </w:r>
    </w:p>
    <w:p w:rsidR="00000000" w:rsidDel="00000000" w:rsidP="00000000" w:rsidRDefault="00000000" w:rsidRPr="00000000" w14:paraId="000003BB">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262 | </w:t>
      </w:r>
    </w:p>
    <w:p w:rsidR="00000000" w:rsidDel="00000000" w:rsidP="00000000" w:rsidRDefault="00000000" w:rsidRPr="00000000" w14:paraId="000003BC">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263 | .btn-reset {</w:t>
      </w:r>
    </w:p>
    <w:p w:rsidR="00000000" w:rsidDel="00000000" w:rsidP="00000000" w:rsidRDefault="00000000" w:rsidRPr="00000000" w14:paraId="000003BD">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264 |     background: #e74c3c;</w:t>
      </w:r>
    </w:p>
    <w:p w:rsidR="00000000" w:rsidDel="00000000" w:rsidP="00000000" w:rsidRDefault="00000000" w:rsidRPr="00000000" w14:paraId="000003BE">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265 |     color: white;</w:t>
      </w:r>
    </w:p>
    <w:p w:rsidR="00000000" w:rsidDel="00000000" w:rsidP="00000000" w:rsidRDefault="00000000" w:rsidRPr="00000000" w14:paraId="000003BF">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266 | }</w:t>
      </w:r>
    </w:p>
    <w:p w:rsidR="00000000" w:rsidDel="00000000" w:rsidP="00000000" w:rsidRDefault="00000000" w:rsidRPr="00000000" w14:paraId="000003C0">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267 | </w:t>
      </w:r>
    </w:p>
    <w:p w:rsidR="00000000" w:rsidDel="00000000" w:rsidP="00000000" w:rsidRDefault="00000000" w:rsidRPr="00000000" w14:paraId="000003C1">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268 | .btn:hover {</w:t>
      </w:r>
    </w:p>
    <w:p w:rsidR="00000000" w:rsidDel="00000000" w:rsidP="00000000" w:rsidRDefault="00000000" w:rsidRPr="00000000" w14:paraId="000003C2">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269 |     transform: scale(1.05);</w:t>
      </w:r>
    </w:p>
    <w:p w:rsidR="00000000" w:rsidDel="00000000" w:rsidP="00000000" w:rsidRDefault="00000000" w:rsidRPr="00000000" w14:paraId="000003C3">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270 |     box-shadow: 0 5px 15px rgba(0, 0, 0, 0.2);</w:t>
      </w:r>
    </w:p>
    <w:p w:rsidR="00000000" w:rsidDel="00000000" w:rsidP="00000000" w:rsidRDefault="00000000" w:rsidRPr="00000000" w14:paraId="000003C4">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271 | }</w:t>
      </w:r>
    </w:p>
    <w:p w:rsidR="00000000" w:rsidDel="00000000" w:rsidP="00000000" w:rsidRDefault="00000000" w:rsidRPr="00000000" w14:paraId="000003C5">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272 | </w:t>
      </w:r>
    </w:p>
    <w:p w:rsidR="00000000" w:rsidDel="00000000" w:rsidP="00000000" w:rsidRDefault="00000000" w:rsidRPr="00000000" w14:paraId="000003C6">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273 | .status {</w:t>
      </w:r>
    </w:p>
    <w:p w:rsidR="00000000" w:rsidDel="00000000" w:rsidP="00000000" w:rsidRDefault="00000000" w:rsidRPr="00000000" w14:paraId="000003C7">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274 |     text-align: center;</w:t>
      </w:r>
    </w:p>
    <w:p w:rsidR="00000000" w:rsidDel="00000000" w:rsidP="00000000" w:rsidRDefault="00000000" w:rsidRPr="00000000" w14:paraId="000003C8">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275 |     padding: 15px;</w:t>
      </w:r>
    </w:p>
    <w:p w:rsidR="00000000" w:rsidDel="00000000" w:rsidP="00000000" w:rsidRDefault="00000000" w:rsidRPr="00000000" w14:paraId="000003C9">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276 |     background: #fff;</w:t>
      </w:r>
    </w:p>
    <w:p w:rsidR="00000000" w:rsidDel="00000000" w:rsidP="00000000" w:rsidRDefault="00000000" w:rsidRPr="00000000" w14:paraId="000003CA">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277 |     border-radius: 10px;</w:t>
      </w:r>
    </w:p>
    <w:p w:rsidR="00000000" w:rsidDel="00000000" w:rsidP="00000000" w:rsidRDefault="00000000" w:rsidRPr="00000000" w14:paraId="000003CB">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278 |     margin-bottom: 10px;</w:t>
      </w:r>
    </w:p>
    <w:p w:rsidR="00000000" w:rsidDel="00000000" w:rsidP="00000000" w:rsidRDefault="00000000" w:rsidRPr="00000000" w14:paraId="000003CC">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279 |     font-size: 18px;</w:t>
      </w:r>
    </w:p>
    <w:p w:rsidR="00000000" w:rsidDel="00000000" w:rsidP="00000000" w:rsidRDefault="00000000" w:rsidRPr="00000000" w14:paraId="000003CD">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280 |     font-weight: 500;</w:t>
      </w:r>
    </w:p>
    <w:p w:rsidR="00000000" w:rsidDel="00000000" w:rsidP="00000000" w:rsidRDefault="00000000" w:rsidRPr="00000000" w14:paraId="000003CE">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281 |     color: #667eea;</w:t>
      </w:r>
    </w:p>
    <w:p w:rsidR="00000000" w:rsidDel="00000000" w:rsidP="00000000" w:rsidRDefault="00000000" w:rsidRPr="00000000" w14:paraId="000003CF">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282 | }</w:t>
      </w:r>
    </w:p>
    <w:p w:rsidR="00000000" w:rsidDel="00000000" w:rsidP="00000000" w:rsidRDefault="00000000" w:rsidRPr="00000000" w14:paraId="000003D0">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283 | </w:t>
      </w:r>
    </w:p>
    <w:p w:rsidR="00000000" w:rsidDel="00000000" w:rsidP="00000000" w:rsidRDefault="00000000" w:rsidRPr="00000000" w14:paraId="000003D1">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284 | .winner-banner {</w:t>
      </w:r>
    </w:p>
    <w:p w:rsidR="00000000" w:rsidDel="00000000" w:rsidP="00000000" w:rsidRDefault="00000000" w:rsidRPr="00000000" w14:paraId="000003D2">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285 |     position: fixed;</w:t>
      </w:r>
    </w:p>
    <w:p w:rsidR="00000000" w:rsidDel="00000000" w:rsidP="00000000" w:rsidRDefault="00000000" w:rsidRPr="00000000" w14:paraId="000003D3">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286 |     top: 50%;</w:t>
      </w:r>
    </w:p>
    <w:p w:rsidR="00000000" w:rsidDel="00000000" w:rsidP="00000000" w:rsidRDefault="00000000" w:rsidRPr="00000000" w14:paraId="000003D4">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287 |     left: 50%;</w:t>
      </w:r>
    </w:p>
    <w:p w:rsidR="00000000" w:rsidDel="00000000" w:rsidP="00000000" w:rsidRDefault="00000000" w:rsidRPr="00000000" w14:paraId="000003D5">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288 |     transform: translate(-50%, -50%) scale(0);</w:t>
      </w:r>
    </w:p>
    <w:p w:rsidR="00000000" w:rsidDel="00000000" w:rsidP="00000000" w:rsidRDefault="00000000" w:rsidRPr="00000000" w14:paraId="000003D6">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289 |     background: linear-gradient(135deg, #ffd700 0%, #ffed4e 50%, #ffd700 100%);</w:t>
      </w:r>
    </w:p>
    <w:p w:rsidR="00000000" w:rsidDel="00000000" w:rsidP="00000000" w:rsidRDefault="00000000" w:rsidRPr="00000000" w14:paraId="000003D7">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290 |     padding: 60px 80px;</w:t>
      </w:r>
    </w:p>
    <w:p w:rsidR="00000000" w:rsidDel="00000000" w:rsidP="00000000" w:rsidRDefault="00000000" w:rsidRPr="00000000" w14:paraId="000003D8">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291 |     border-radius: 30px;</w:t>
      </w:r>
    </w:p>
    <w:p w:rsidR="00000000" w:rsidDel="00000000" w:rsidP="00000000" w:rsidRDefault="00000000" w:rsidRPr="00000000" w14:paraId="000003D9">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292 |     box-shadow: 0 20px 60px rgba(0, 0, 0, 0.5);</w:t>
      </w:r>
    </w:p>
    <w:p w:rsidR="00000000" w:rsidDel="00000000" w:rsidP="00000000" w:rsidRDefault="00000000" w:rsidRPr="00000000" w14:paraId="000003DA">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293 |     text-align: center;</w:t>
      </w:r>
    </w:p>
    <w:p w:rsidR="00000000" w:rsidDel="00000000" w:rsidP="00000000" w:rsidRDefault="00000000" w:rsidRPr="00000000" w14:paraId="000003DB">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294 |     z-index: 1000;</w:t>
      </w:r>
    </w:p>
    <w:p w:rsidR="00000000" w:rsidDel="00000000" w:rsidP="00000000" w:rsidRDefault="00000000" w:rsidRPr="00000000" w14:paraId="000003DC">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295 |     transition: transform 0.5s cubic-bezier(0.68, -0.55, 0.265, 1.55);</w:t>
      </w:r>
    </w:p>
    <w:p w:rsidR="00000000" w:rsidDel="00000000" w:rsidP="00000000" w:rsidRDefault="00000000" w:rsidRPr="00000000" w14:paraId="000003DD">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296 |     border: 5px solid #fff;</w:t>
      </w:r>
    </w:p>
    <w:p w:rsidR="00000000" w:rsidDel="00000000" w:rsidP="00000000" w:rsidRDefault="00000000" w:rsidRPr="00000000" w14:paraId="000003DE">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297 | }</w:t>
      </w:r>
    </w:p>
    <w:p w:rsidR="00000000" w:rsidDel="00000000" w:rsidP="00000000" w:rsidRDefault="00000000" w:rsidRPr="00000000" w14:paraId="000003DF">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298 | </w:t>
      </w:r>
    </w:p>
    <w:p w:rsidR="00000000" w:rsidDel="00000000" w:rsidP="00000000" w:rsidRDefault="00000000" w:rsidRPr="00000000" w14:paraId="000003E0">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299 | .winner-banner h2 {</w:t>
      </w:r>
    </w:p>
    <w:p w:rsidR="00000000" w:rsidDel="00000000" w:rsidP="00000000" w:rsidRDefault="00000000" w:rsidRPr="00000000" w14:paraId="000003E1">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300 |     font-size: 72px;</w:t>
      </w:r>
    </w:p>
    <w:p w:rsidR="00000000" w:rsidDel="00000000" w:rsidP="00000000" w:rsidRDefault="00000000" w:rsidRPr="00000000" w14:paraId="000003E2">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301 |     margin-bottom: 20px;</w:t>
      </w:r>
    </w:p>
    <w:p w:rsidR="00000000" w:rsidDel="00000000" w:rsidP="00000000" w:rsidRDefault="00000000" w:rsidRPr="00000000" w14:paraId="000003E3">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302 |     background: linear-gradient(45deg, #ff0080, #ff8c00, #40e0d0, #ff0080);</w:t>
      </w:r>
    </w:p>
    <w:p w:rsidR="00000000" w:rsidDel="00000000" w:rsidP="00000000" w:rsidRDefault="00000000" w:rsidRPr="00000000" w14:paraId="000003E4">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303 |     background-size: 200% 200%;</w:t>
      </w:r>
    </w:p>
    <w:p w:rsidR="00000000" w:rsidDel="00000000" w:rsidP="00000000" w:rsidRDefault="00000000" w:rsidRPr="00000000" w14:paraId="000003E5">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304 |     -webkit-background-clip: text;</w:t>
      </w:r>
    </w:p>
    <w:p w:rsidR="00000000" w:rsidDel="00000000" w:rsidP="00000000" w:rsidRDefault="00000000" w:rsidRPr="00000000" w14:paraId="000003E6">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305 |     -webkit-text-fill-color: transparent;</w:t>
      </w:r>
    </w:p>
    <w:p w:rsidR="00000000" w:rsidDel="00000000" w:rsidP="00000000" w:rsidRDefault="00000000" w:rsidRPr="00000000" w14:paraId="000003E7">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306 |     background-clip: text;</w:t>
      </w:r>
    </w:p>
    <w:p w:rsidR="00000000" w:rsidDel="00000000" w:rsidP="00000000" w:rsidRDefault="00000000" w:rsidRPr="00000000" w14:paraId="000003E8">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307 |     animation: rainbow-text 2s ease infinite;</w:t>
      </w:r>
    </w:p>
    <w:p w:rsidR="00000000" w:rsidDel="00000000" w:rsidP="00000000" w:rsidRDefault="00000000" w:rsidRPr="00000000" w14:paraId="000003E9">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308 |     text-shadow: 2px 2px 4px rgba(0,0,0,0.2);</w:t>
      </w:r>
    </w:p>
    <w:p w:rsidR="00000000" w:rsidDel="00000000" w:rsidP="00000000" w:rsidRDefault="00000000" w:rsidRPr="00000000" w14:paraId="000003EA">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309 |     font-weight: bold;</w:t>
      </w:r>
    </w:p>
    <w:p w:rsidR="00000000" w:rsidDel="00000000" w:rsidP="00000000" w:rsidRDefault="00000000" w:rsidRPr="00000000" w14:paraId="000003EB">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310 | }</w:t>
      </w:r>
    </w:p>
    <w:p w:rsidR="00000000" w:rsidDel="00000000" w:rsidP="00000000" w:rsidRDefault="00000000" w:rsidRPr="00000000" w14:paraId="000003EC">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311 | </w:t>
      </w:r>
    </w:p>
    <w:p w:rsidR="00000000" w:rsidDel="00000000" w:rsidP="00000000" w:rsidRDefault="00000000" w:rsidRPr="00000000" w14:paraId="000003ED">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312 | @keyframes rainbow-text {</w:t>
      </w:r>
    </w:p>
    <w:p w:rsidR="00000000" w:rsidDel="00000000" w:rsidP="00000000" w:rsidRDefault="00000000" w:rsidRPr="00000000" w14:paraId="000003EE">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313 |     0%, 100% {</w:t>
      </w:r>
    </w:p>
    <w:p w:rsidR="00000000" w:rsidDel="00000000" w:rsidP="00000000" w:rsidRDefault="00000000" w:rsidRPr="00000000" w14:paraId="000003EF">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314 |         background-position: 0% 50%;</w:t>
      </w:r>
    </w:p>
    <w:p w:rsidR="00000000" w:rsidDel="00000000" w:rsidP="00000000" w:rsidRDefault="00000000" w:rsidRPr="00000000" w14:paraId="000003F0">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315 |     }</w:t>
      </w:r>
    </w:p>
    <w:p w:rsidR="00000000" w:rsidDel="00000000" w:rsidP="00000000" w:rsidRDefault="00000000" w:rsidRPr="00000000" w14:paraId="000003F1">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316 |     50% {</w:t>
      </w:r>
    </w:p>
    <w:p w:rsidR="00000000" w:rsidDel="00000000" w:rsidP="00000000" w:rsidRDefault="00000000" w:rsidRPr="00000000" w14:paraId="000003F2">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317 |         background-position: 100% 50%;</w:t>
      </w:r>
    </w:p>
    <w:p w:rsidR="00000000" w:rsidDel="00000000" w:rsidP="00000000" w:rsidRDefault="00000000" w:rsidRPr="00000000" w14:paraId="000003F3">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318 |     }</w:t>
      </w:r>
    </w:p>
    <w:p w:rsidR="00000000" w:rsidDel="00000000" w:rsidP="00000000" w:rsidRDefault="00000000" w:rsidRPr="00000000" w14:paraId="000003F4">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319 | }</w:t>
      </w:r>
    </w:p>
    <w:p w:rsidR="00000000" w:rsidDel="00000000" w:rsidP="00000000" w:rsidRDefault="00000000" w:rsidRPr="00000000" w14:paraId="000003F5">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320 | </w:t>
      </w:r>
    </w:p>
    <w:p w:rsidR="00000000" w:rsidDel="00000000" w:rsidP="00000000" w:rsidRDefault="00000000" w:rsidRPr="00000000" w14:paraId="000003F6">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321 | @media (max-width: 1024px) {</w:t>
      </w:r>
    </w:p>
    <w:p w:rsidR="00000000" w:rsidDel="00000000" w:rsidP="00000000" w:rsidRDefault="00000000" w:rsidRPr="00000000" w14:paraId="000003F7">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322 |     .container {</w:t>
      </w:r>
    </w:p>
    <w:p w:rsidR="00000000" w:rsidDel="00000000" w:rsidP="00000000" w:rsidRDefault="00000000" w:rsidRPr="00000000" w14:paraId="000003F8">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323 |         grid-template-columns: 1fr;</w:t>
      </w:r>
    </w:p>
    <w:p w:rsidR="00000000" w:rsidDel="00000000" w:rsidP="00000000" w:rsidRDefault="00000000" w:rsidRPr="00000000" w14:paraId="000003F9">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324 |         grid-template-rows: auto auto auto;</w:t>
      </w:r>
    </w:p>
    <w:p w:rsidR="00000000" w:rsidDel="00000000" w:rsidP="00000000" w:rsidRDefault="00000000" w:rsidRPr="00000000" w14:paraId="000003FA">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325 |     }</w:t>
      </w:r>
    </w:p>
    <w:p w:rsidR="00000000" w:rsidDel="00000000" w:rsidP="00000000" w:rsidRDefault="00000000" w:rsidRPr="00000000" w14:paraId="000003FB">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326 | }</w:t>
      </w:r>
    </w:p>
    <w:p w:rsidR="00000000" w:rsidDel="00000000" w:rsidP="00000000" w:rsidRDefault="00000000" w:rsidRPr="00000000" w14:paraId="000003FC">
      <w:pPr>
        <w:rPr/>
      </w:pPr>
      <w:r w:rsidDel="00000000" w:rsidR="00000000" w:rsidRPr="00000000">
        <w:br w:type="page"/>
      </w:r>
      <w:r w:rsidDel="00000000" w:rsidR="00000000" w:rsidRPr="00000000">
        <w:rPr>
          <w:rtl w:val="0"/>
        </w:rPr>
      </w:r>
    </w:p>
    <w:p w:rsidR="00000000" w:rsidDel="00000000" w:rsidP="00000000" w:rsidRDefault="00000000" w:rsidRPr="00000000" w14:paraId="000003FD">
      <w:pPr>
        <w:pStyle w:val="Heading2"/>
        <w:ind w:firstLine="0"/>
        <w:rPr/>
      </w:pPr>
      <w:bookmarkStart w:colFirst="0" w:colLast="0" w:name="_hc8cwbvmlvnx" w:id="51"/>
      <w:bookmarkEnd w:id="51"/>
      <w:r w:rsidDel="00000000" w:rsidR="00000000" w:rsidRPr="00000000">
        <w:rPr>
          <w:rtl w:val="0"/>
        </w:rPr>
        <w:t xml:space="preserve">Anexa 5. Listing complet questions.json</w:t>
      </w:r>
    </w:p>
    <w:p w:rsidR="00000000" w:rsidDel="00000000" w:rsidP="00000000" w:rsidRDefault="00000000" w:rsidRPr="00000000" w14:paraId="000003FE">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001 | [</w:t>
      </w:r>
    </w:p>
    <w:p w:rsidR="00000000" w:rsidDel="00000000" w:rsidP="00000000" w:rsidRDefault="00000000" w:rsidRPr="00000000" w14:paraId="000003FF">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002 |     { "question": "What is 25 + 25?", "answer": "50" },</w:t>
      </w:r>
    </w:p>
    <w:p w:rsidR="00000000" w:rsidDel="00000000" w:rsidP="00000000" w:rsidRDefault="00000000" w:rsidRPr="00000000" w14:paraId="00000400">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003 |     { "question": "What is 85 + 13?", "answer": "98" },</w:t>
      </w:r>
    </w:p>
    <w:p w:rsidR="00000000" w:rsidDel="00000000" w:rsidP="00000000" w:rsidRDefault="00000000" w:rsidRPr="00000000" w14:paraId="00000401">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004 |     { "question": "What is 42 - 3?", "answer": "39" },</w:t>
      </w:r>
    </w:p>
    <w:p w:rsidR="00000000" w:rsidDel="00000000" w:rsidP="00000000" w:rsidRDefault="00000000" w:rsidRPr="00000000" w14:paraId="00000402">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005 |     { "question": "What is 33 - 12?", "answer": "21" },</w:t>
      </w:r>
    </w:p>
    <w:p w:rsidR="00000000" w:rsidDel="00000000" w:rsidP="00000000" w:rsidRDefault="00000000" w:rsidRPr="00000000" w14:paraId="00000403">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006 |     { "question": "What is 78 + 13?", "answer": "91" },</w:t>
      </w:r>
    </w:p>
    <w:p w:rsidR="00000000" w:rsidDel="00000000" w:rsidP="00000000" w:rsidRDefault="00000000" w:rsidRPr="00000000" w14:paraId="00000404">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007 |     { "question": "What is 67 + 23", "answer": "90" },</w:t>
      </w:r>
    </w:p>
    <w:p w:rsidR="00000000" w:rsidDel="00000000" w:rsidP="00000000" w:rsidRDefault="00000000" w:rsidRPr="00000000" w14:paraId="00000405">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008 |     { "question": "What is 49 - 20?", "answer": "29" },</w:t>
      </w:r>
    </w:p>
    <w:p w:rsidR="00000000" w:rsidDel="00000000" w:rsidP="00000000" w:rsidRDefault="00000000" w:rsidRPr="00000000" w14:paraId="00000406">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009 |     { "question": "What is 57- 33?", "answer": "24" },</w:t>
      </w:r>
    </w:p>
    <w:p w:rsidR="00000000" w:rsidDel="00000000" w:rsidP="00000000" w:rsidRDefault="00000000" w:rsidRPr="00000000" w14:paraId="00000407">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010 |     { "question": "What is 19 + 19?", "answer": "38" },</w:t>
      </w:r>
    </w:p>
    <w:p w:rsidR="00000000" w:rsidDel="00000000" w:rsidP="00000000" w:rsidRDefault="00000000" w:rsidRPr="00000000" w14:paraId="00000408">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011 |     { "question": "What is 75 - 18?", "answer": "57" }</w:t>
      </w:r>
    </w:p>
    <w:p w:rsidR="00000000" w:rsidDel="00000000" w:rsidP="00000000" w:rsidRDefault="00000000" w:rsidRPr="00000000" w14:paraId="00000409">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012 | ]</w:t>
      </w:r>
    </w:p>
    <w:p w:rsidR="00000000" w:rsidDel="00000000" w:rsidP="00000000" w:rsidRDefault="00000000" w:rsidRPr="00000000" w14:paraId="0000040A">
      <w:pPr>
        <w:rPr/>
      </w:pPr>
      <w:r w:rsidDel="00000000" w:rsidR="00000000" w:rsidRPr="00000000">
        <w:br w:type="page"/>
      </w:r>
      <w:r w:rsidDel="00000000" w:rsidR="00000000" w:rsidRPr="00000000">
        <w:rPr>
          <w:rtl w:val="0"/>
        </w:rPr>
      </w:r>
    </w:p>
    <w:p w:rsidR="00000000" w:rsidDel="00000000" w:rsidP="00000000" w:rsidRDefault="00000000" w:rsidRPr="00000000" w14:paraId="0000040B">
      <w:pPr>
        <w:pStyle w:val="Heading2"/>
        <w:ind w:firstLine="0"/>
        <w:rPr/>
      </w:pPr>
      <w:bookmarkStart w:colFirst="0" w:colLast="0" w:name="_i8vs9qc814sw" w:id="52"/>
      <w:bookmarkEnd w:id="52"/>
      <w:r w:rsidDel="00000000" w:rsidR="00000000" w:rsidRPr="00000000">
        <w:rPr>
          <w:rtl w:val="0"/>
        </w:rPr>
        <w:t xml:space="preserve">Anexa 6. Listing complet package.json</w:t>
      </w:r>
    </w:p>
    <w:p w:rsidR="00000000" w:rsidDel="00000000" w:rsidP="00000000" w:rsidRDefault="00000000" w:rsidRPr="00000000" w14:paraId="0000040C">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001 | {</w:t>
      </w:r>
    </w:p>
    <w:p w:rsidR="00000000" w:rsidDel="00000000" w:rsidP="00000000" w:rsidRDefault="00000000" w:rsidRPr="00000000" w14:paraId="0000040D">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002 |     "name": "</w:t>
      </w:r>
      <w:r w:rsidDel="00000000" w:rsidR="00000000" w:rsidRPr="00000000">
        <w:rPr>
          <w:rFonts w:ascii="Courier New" w:cs="Courier New" w:eastAsia="Courier New" w:hAnsi="Courier New"/>
          <w:sz w:val="17"/>
          <w:szCs w:val="17"/>
          <w:rtl w:val="0"/>
        </w:rPr>
        <w:t xml:space="preserve">teza-buimestru-silvia</w:t>
      </w:r>
      <w:r w:rsidDel="00000000" w:rsidR="00000000" w:rsidRPr="00000000">
        <w:rPr>
          <w:rFonts w:ascii="Courier New" w:cs="Courier New" w:eastAsia="Courier New" w:hAnsi="Courier New"/>
          <w:color w:val="000000"/>
          <w:sz w:val="17"/>
          <w:szCs w:val="17"/>
          <w:rtl w:val="0"/>
        </w:rPr>
        <w:t xml:space="preserve">",</w:t>
      </w:r>
    </w:p>
    <w:p w:rsidR="00000000" w:rsidDel="00000000" w:rsidP="00000000" w:rsidRDefault="00000000" w:rsidRPr="00000000" w14:paraId="0000040E">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003 |     "version": "1.0.0",</w:t>
      </w:r>
    </w:p>
    <w:p w:rsidR="00000000" w:rsidDel="00000000" w:rsidP="00000000" w:rsidRDefault="00000000" w:rsidRPr="00000000" w14:paraId="0000040F">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004 |     "description": "</w:t>
      </w:r>
      <w:r w:rsidDel="00000000" w:rsidR="00000000" w:rsidRPr="00000000">
        <w:rPr>
          <w:rFonts w:ascii="Courier New" w:cs="Courier New" w:eastAsia="Courier New" w:hAnsi="Courier New"/>
          <w:sz w:val="17"/>
          <w:szCs w:val="17"/>
          <w:rtl w:val="0"/>
        </w:rPr>
        <w:t xml:space="preserve">Educational game-based application for group activities.</w:t>
      </w:r>
      <w:r w:rsidDel="00000000" w:rsidR="00000000" w:rsidRPr="00000000">
        <w:rPr>
          <w:rFonts w:ascii="Courier New" w:cs="Courier New" w:eastAsia="Courier New" w:hAnsi="Courier New"/>
          <w:color w:val="000000"/>
          <w:sz w:val="17"/>
          <w:szCs w:val="17"/>
          <w:rtl w:val="0"/>
        </w:rPr>
        <w:t xml:space="preserve">",</w:t>
      </w:r>
    </w:p>
    <w:p w:rsidR="00000000" w:rsidDel="00000000" w:rsidP="00000000" w:rsidRDefault="00000000" w:rsidRPr="00000000" w14:paraId="00000410">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005 |     "main": "game.js",</w:t>
      </w:r>
    </w:p>
    <w:p w:rsidR="00000000" w:rsidDel="00000000" w:rsidP="00000000" w:rsidRDefault="00000000" w:rsidRPr="00000000" w14:paraId="00000411">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006 |     "scripts": {</w:t>
      </w:r>
    </w:p>
    <w:p w:rsidR="00000000" w:rsidDel="00000000" w:rsidP="00000000" w:rsidRDefault="00000000" w:rsidRPr="00000000" w14:paraId="00000412">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007 |       "start": "serve"</w:t>
      </w:r>
    </w:p>
    <w:p w:rsidR="00000000" w:rsidDel="00000000" w:rsidP="00000000" w:rsidRDefault="00000000" w:rsidRPr="00000000" w14:paraId="00000413">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008 |     },</w:t>
      </w:r>
    </w:p>
    <w:p w:rsidR="00000000" w:rsidDel="00000000" w:rsidP="00000000" w:rsidRDefault="00000000" w:rsidRPr="00000000" w14:paraId="00000414">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009 |     "author": "</w:t>
      </w:r>
      <w:r w:rsidDel="00000000" w:rsidR="00000000" w:rsidRPr="00000000">
        <w:rPr>
          <w:rFonts w:ascii="Courier New" w:cs="Courier New" w:eastAsia="Courier New" w:hAnsi="Courier New"/>
          <w:sz w:val="17"/>
          <w:szCs w:val="17"/>
          <w:rtl w:val="0"/>
        </w:rPr>
        <w:t xml:space="preserve">Buimestru Silvia</w:t>
      </w:r>
      <w:r w:rsidDel="00000000" w:rsidR="00000000" w:rsidRPr="00000000">
        <w:rPr>
          <w:rFonts w:ascii="Courier New" w:cs="Courier New" w:eastAsia="Courier New" w:hAnsi="Courier New"/>
          <w:color w:val="000000"/>
          <w:sz w:val="17"/>
          <w:szCs w:val="17"/>
          <w:rtl w:val="0"/>
        </w:rPr>
        <w:t xml:space="preserve">",</w:t>
      </w:r>
    </w:p>
    <w:p w:rsidR="00000000" w:rsidDel="00000000" w:rsidP="00000000" w:rsidRDefault="00000000" w:rsidRPr="00000000" w14:paraId="00000415">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010 |     "license": "</w:t>
      </w:r>
      <w:r w:rsidDel="00000000" w:rsidR="00000000" w:rsidRPr="00000000">
        <w:rPr>
          <w:rFonts w:ascii="Courier New" w:cs="Courier New" w:eastAsia="Courier New" w:hAnsi="Courier New"/>
          <w:sz w:val="17"/>
          <w:szCs w:val="17"/>
          <w:rtl w:val="0"/>
        </w:rPr>
        <w:t xml:space="preserve">NO</w:t>
      </w:r>
      <w:r w:rsidDel="00000000" w:rsidR="00000000" w:rsidRPr="00000000">
        <w:rPr>
          <w:rFonts w:ascii="Courier New" w:cs="Courier New" w:eastAsia="Courier New" w:hAnsi="Courier New"/>
          <w:color w:val="000000"/>
          <w:sz w:val="17"/>
          <w:szCs w:val="17"/>
          <w:rtl w:val="0"/>
        </w:rPr>
        <w:t xml:space="preserve">",</w:t>
      </w:r>
    </w:p>
    <w:p w:rsidR="00000000" w:rsidDel="00000000" w:rsidP="00000000" w:rsidRDefault="00000000" w:rsidRPr="00000000" w14:paraId="00000416">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011 |     "dependencies": {</w:t>
      </w:r>
    </w:p>
    <w:p w:rsidR="00000000" w:rsidDel="00000000" w:rsidP="00000000" w:rsidRDefault="00000000" w:rsidRPr="00000000" w14:paraId="00000417">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012 |       "serve": "^14.2.5"</w:t>
      </w:r>
    </w:p>
    <w:p w:rsidR="00000000" w:rsidDel="00000000" w:rsidP="00000000" w:rsidRDefault="00000000" w:rsidRPr="00000000" w14:paraId="00000418">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013 |     }</w:t>
      </w:r>
    </w:p>
    <w:p w:rsidR="00000000" w:rsidDel="00000000" w:rsidP="00000000" w:rsidRDefault="00000000" w:rsidRPr="00000000" w14:paraId="00000419">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014 |   }</w:t>
      </w:r>
    </w:p>
    <w:p w:rsidR="00000000" w:rsidDel="00000000" w:rsidP="00000000" w:rsidRDefault="00000000" w:rsidRPr="00000000" w14:paraId="0000041A">
      <w:pPr>
        <w:pBdr>
          <w:top w:space="0" w:sz="0" w:val="nil"/>
          <w:left w:space="0" w:sz="0" w:val="nil"/>
          <w:bottom w:space="0" w:sz="0" w:val="nil"/>
          <w:right w:space="0" w:sz="0" w:val="nil"/>
          <w:between w:space="0" w:sz="0" w:val="nil"/>
        </w:pBdr>
        <w:spacing w:line="240" w:lineRule="auto"/>
        <w:ind w:left="227" w:hanging="283"/>
        <w:jc w:val="left"/>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 </w:t>
      </w:r>
    </w:p>
    <w:sectPr>
      <w:footerReference r:id="rId7" w:type="default"/>
      <w:pgSz w:h="15840" w:w="12240" w:orient="portrait"/>
      <w:pgMar w:bottom="1411" w:top="1411" w:left="1699" w:right="85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B">
    <w:pPr>
      <w:pBdr>
        <w:top w:space="0" w:sz="0" w:val="nil"/>
        <w:left w:space="0" w:sz="0" w:val="nil"/>
        <w:bottom w:space="0" w:sz="0" w:val="nil"/>
        <w:right w:space="0" w:sz="0" w:val="nil"/>
        <w:between w:space="0" w:sz="0" w:val="nil"/>
      </w:pBdr>
      <w:tabs>
        <w:tab w:val="center" w:leader="none" w:pos="4844"/>
        <w:tab w:val="right" w:leader="none" w:pos="9689"/>
      </w:tabs>
      <w:spacing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1C">
    <w:pPr>
      <w:pBdr>
        <w:top w:space="0" w:sz="0" w:val="nil"/>
        <w:left w:space="0" w:sz="0" w:val="nil"/>
        <w:bottom w:space="0" w:sz="0" w:val="nil"/>
        <w:right w:space="0" w:sz="0" w:val="nil"/>
        <w:between w:space="0" w:sz="0" w:val="nil"/>
      </w:pBdr>
      <w:tabs>
        <w:tab w:val="center" w:leader="none" w:pos="4844"/>
        <w:tab w:val="right" w:leader="none" w:pos="9689"/>
      </w:tabs>
      <w:spacing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240" w:lineRule="auto"/>
      <w:jc w:val="center"/>
    </w:pPr>
    <w:rPr>
      <w:b w:val="1"/>
      <w:bCs w:val="1"/>
      <w:sz w:val="28"/>
      <w:szCs w:val="28"/>
    </w:rPr>
  </w:style>
  <w:style w:type="paragraph" w:styleId="Heading2">
    <w:name w:val="heading 2"/>
    <w:basedOn w:val="Normal"/>
    <w:next w:val="Normal"/>
    <w:pPr>
      <w:keepNext w:val="1"/>
      <w:keepLines w:val="1"/>
      <w:spacing w:after="80" w:before="200" w:line="240" w:lineRule="auto"/>
      <w:jc w:val="left"/>
    </w:pPr>
    <w:rPr>
      <w:b w:val="1"/>
      <w:bCs w:val="1"/>
    </w:rPr>
  </w:style>
  <w:style w:type="paragraph" w:styleId="Heading3">
    <w:name w:val="heading 3"/>
    <w:basedOn w:val="Normal"/>
    <w:next w:val="Normal"/>
    <w:pPr>
      <w:keepNext w:val="1"/>
      <w:keepLines w:val="1"/>
      <w:spacing w:after="40" w:before="160" w:line="240" w:lineRule="auto"/>
      <w:jc w:val="left"/>
    </w:pPr>
    <w:rPr>
      <w:rFonts w:ascii="Calibri" w:cs="Calibri" w:eastAsia="Calibri" w:hAnsi="Calibri"/>
      <w:b w:val="1"/>
      <w:bCs w:val="1"/>
      <w:sz w:val="22"/>
      <w:szCs w:val="22"/>
    </w:rPr>
  </w:style>
  <w:style w:type="paragraph" w:styleId="Heading4">
    <w:name w:val="heading 4"/>
    <w:basedOn w:val="Normal"/>
    <w:next w:val="Normal"/>
    <w:pPr>
      <w:keepNext w:val="1"/>
      <w:keepLines w:val="1"/>
      <w:spacing w:before="40" w:lineRule="auto"/>
    </w:pPr>
    <w:rPr>
      <w:rFonts w:ascii="Calibri" w:cs="Calibri" w:eastAsia="Calibri" w:hAnsi="Calibri"/>
      <w:color w:val="2e75b5"/>
    </w:rPr>
  </w:style>
  <w:style w:type="paragraph" w:styleId="Heading5">
    <w:name w:val="heading 5"/>
    <w:basedOn w:val="Normal"/>
    <w:next w:val="Normal"/>
    <w:pPr>
      <w:keepNext w:val="1"/>
      <w:keepLines w:val="1"/>
      <w:spacing w:before="40" w:lineRule="auto"/>
    </w:pPr>
    <w:rPr>
      <w:rFonts w:ascii="Calibri" w:cs="Calibri" w:eastAsia="Calibri" w:hAnsi="Calibri"/>
      <w:smallCaps w:val="1"/>
      <w:color w:val="2e75b5"/>
    </w:rPr>
  </w:style>
  <w:style w:type="paragraph" w:styleId="Heading6">
    <w:name w:val="heading 6"/>
    <w:basedOn w:val="Normal"/>
    <w:next w:val="Normal"/>
    <w:pPr>
      <w:keepNext w:val="1"/>
      <w:keepLines w:val="1"/>
      <w:spacing w:before="40" w:lineRule="auto"/>
    </w:pPr>
    <w:rPr>
      <w:rFonts w:ascii="Calibri" w:cs="Calibri" w:eastAsia="Calibri" w:hAnsi="Calibri"/>
      <w:i w:val="1"/>
      <w:iCs w:val="1"/>
      <w:smallCaps w:val="1"/>
      <w:color w:val="1f4e79"/>
    </w:rPr>
  </w:style>
  <w:style w:type="paragraph" w:styleId="Title">
    <w:name w:val="Title"/>
    <w:basedOn w:val="Normal"/>
    <w:next w:val="Normal"/>
    <w:pPr>
      <w:spacing w:line="204" w:lineRule="auto"/>
    </w:pPr>
    <w:rPr>
      <w:rFonts w:ascii="Calibri" w:cs="Calibri" w:eastAsia="Calibri" w:hAnsi="Calibri"/>
      <w:smallCaps w:val="1"/>
      <w:color w:val="44546a"/>
      <w:sz w:val="72"/>
      <w:szCs w:val="72"/>
    </w:rPr>
  </w:style>
  <w:style w:type="paragraph" w:styleId="Subtitle">
    <w:name w:val="Subtitle"/>
    <w:basedOn w:val="Normal"/>
    <w:next w:val="Normal"/>
    <w:pPr>
      <w:spacing w:after="240" w:line="240" w:lineRule="auto"/>
    </w:pPr>
    <w:rPr>
      <w:rFonts w:ascii="Calibri" w:cs="Calibri" w:eastAsia="Calibri" w:hAnsi="Calibri"/>
      <w:color w:val="5b9bd5"/>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