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7FB6" w14:textId="77777777" w:rsidR="001074F8" w:rsidRDefault="001074F8" w:rsidP="001074F8">
      <w:pPr>
        <w:spacing w:line="560" w:lineRule="exact"/>
        <w:jc w:val="center"/>
        <w:rPr>
          <w:rFonts w:ascii="STXinwei" w:eastAsia="STXinwei" w:hAnsi="宋体"/>
          <w:sz w:val="52"/>
          <w:szCs w:val="52"/>
        </w:rPr>
      </w:pPr>
      <w:r>
        <w:rPr>
          <w:rFonts w:ascii="STXinwei" w:eastAsia="STXinwei" w:hAnsi="宋体" w:hint="eastAsia"/>
          <w:sz w:val="52"/>
          <w:szCs w:val="52"/>
        </w:rPr>
        <w:t>青岛农业大学</w:t>
      </w:r>
    </w:p>
    <w:p w14:paraId="6F1D2EDF" w14:textId="77777777" w:rsidR="001074F8" w:rsidRDefault="001074F8" w:rsidP="001074F8">
      <w:pPr>
        <w:spacing w:line="560" w:lineRule="exact"/>
        <w:jc w:val="center"/>
        <w:rPr>
          <w:rFonts w:ascii="STXinwei" w:eastAsia="STXinwei" w:hAnsi="宋体"/>
          <w:sz w:val="52"/>
          <w:szCs w:val="52"/>
        </w:rPr>
      </w:pPr>
      <w:r>
        <w:rPr>
          <w:rFonts w:ascii="STXinwei" w:eastAsia="STXinwei" w:hAnsi="宋体" w:hint="eastAsia"/>
          <w:sz w:val="52"/>
          <w:szCs w:val="52"/>
        </w:rPr>
        <w:t>毕业论文(设计)开题报告</w:t>
      </w:r>
    </w:p>
    <w:p w14:paraId="4D9C2556" w14:textId="77777777" w:rsidR="001074F8" w:rsidRDefault="001074F8" w:rsidP="001074F8">
      <w:pPr>
        <w:spacing w:line="400" w:lineRule="exact"/>
        <w:jc w:val="center"/>
        <w:rPr>
          <w:rFonts w:ascii="STXinwei" w:eastAsia="STXinwei" w:hAnsi="宋体"/>
          <w:sz w:val="52"/>
          <w:szCs w:val="52"/>
        </w:rPr>
      </w:pPr>
      <w:r>
        <w:rPr>
          <w:rFonts w:ascii="STXinwei" w:eastAsia="STXinwei" w:hAnsi="宋体" w:hint="eastAsia"/>
          <w:sz w:val="52"/>
          <w:szCs w:val="52"/>
        </w:rPr>
        <w:t xml:space="preserve">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2346"/>
        <w:gridCol w:w="1765"/>
        <w:gridCol w:w="1885"/>
        <w:gridCol w:w="2432"/>
      </w:tblGrid>
      <w:tr w:rsidR="001074F8" w14:paraId="6173FB4B" w14:textId="77777777" w:rsidTr="00AB53D9">
        <w:trPr>
          <w:trHeight w:val="430"/>
          <w:jc w:val="center"/>
        </w:trPr>
        <w:tc>
          <w:tcPr>
            <w:tcW w:w="2346" w:type="dxa"/>
            <w:tcBorders>
              <w:top w:val="single" w:sz="4" w:space="0" w:color="auto"/>
              <w:left w:val="single" w:sz="4" w:space="0" w:color="auto"/>
              <w:bottom w:val="single" w:sz="4" w:space="0" w:color="auto"/>
              <w:right w:val="single" w:sz="4" w:space="0" w:color="auto"/>
            </w:tcBorders>
            <w:vAlign w:val="center"/>
          </w:tcPr>
          <w:p w14:paraId="7A5125B0" w14:textId="77777777" w:rsidR="001074F8" w:rsidRDefault="001074F8" w:rsidP="00AB53D9">
            <w:pPr>
              <w:jc w:val="center"/>
              <w:rPr>
                <w:rFonts w:ascii="宋体" w:hAnsi="宋体"/>
                <w:szCs w:val="21"/>
              </w:rPr>
            </w:pPr>
            <w:r>
              <w:rPr>
                <w:rFonts w:ascii="宋体" w:hAnsi="宋体" w:hint="eastAsia"/>
                <w:szCs w:val="21"/>
              </w:rPr>
              <w:t>学生姓名</w:t>
            </w:r>
          </w:p>
        </w:tc>
        <w:tc>
          <w:tcPr>
            <w:tcW w:w="1765" w:type="dxa"/>
            <w:tcBorders>
              <w:top w:val="single" w:sz="4" w:space="0" w:color="auto"/>
              <w:left w:val="single" w:sz="4" w:space="0" w:color="auto"/>
              <w:bottom w:val="single" w:sz="4" w:space="0" w:color="auto"/>
              <w:right w:val="single" w:sz="4" w:space="0" w:color="auto"/>
            </w:tcBorders>
            <w:vAlign w:val="center"/>
          </w:tcPr>
          <w:p w14:paraId="161FBBCA" w14:textId="40C75704" w:rsidR="001074F8" w:rsidRDefault="00365E55" w:rsidP="00AB53D9">
            <w:pPr>
              <w:jc w:val="center"/>
              <w:rPr>
                <w:rFonts w:ascii="宋体" w:hAnsi="宋体"/>
                <w:szCs w:val="21"/>
              </w:rPr>
            </w:pPr>
            <w:r>
              <w:rPr>
                <w:rFonts w:ascii="宋体" w:hAnsi="宋体" w:hint="eastAsia"/>
                <w:szCs w:val="21"/>
              </w:rPr>
              <w:t>于子源</w:t>
            </w:r>
          </w:p>
        </w:tc>
        <w:tc>
          <w:tcPr>
            <w:tcW w:w="1885" w:type="dxa"/>
            <w:tcBorders>
              <w:top w:val="single" w:sz="4" w:space="0" w:color="auto"/>
              <w:left w:val="single" w:sz="4" w:space="0" w:color="auto"/>
              <w:bottom w:val="single" w:sz="4" w:space="0" w:color="auto"/>
              <w:right w:val="single" w:sz="4" w:space="0" w:color="auto"/>
            </w:tcBorders>
            <w:vAlign w:val="center"/>
          </w:tcPr>
          <w:p w14:paraId="5A73E8C2" w14:textId="77777777" w:rsidR="001074F8" w:rsidRDefault="001074F8" w:rsidP="00AB53D9">
            <w:pPr>
              <w:jc w:val="center"/>
              <w:rPr>
                <w:rFonts w:ascii="宋体" w:hAnsi="宋体"/>
                <w:szCs w:val="21"/>
              </w:rPr>
            </w:pPr>
            <w:r>
              <w:rPr>
                <w:rFonts w:ascii="宋体" w:hAnsi="宋体" w:hint="eastAsia"/>
                <w:szCs w:val="21"/>
              </w:rPr>
              <w:t>学    号</w:t>
            </w:r>
          </w:p>
        </w:tc>
        <w:tc>
          <w:tcPr>
            <w:tcW w:w="2432" w:type="dxa"/>
            <w:tcBorders>
              <w:top w:val="single" w:sz="4" w:space="0" w:color="auto"/>
              <w:left w:val="single" w:sz="4" w:space="0" w:color="auto"/>
              <w:bottom w:val="single" w:sz="4" w:space="0" w:color="auto"/>
              <w:right w:val="single" w:sz="4" w:space="0" w:color="auto"/>
            </w:tcBorders>
            <w:vAlign w:val="center"/>
          </w:tcPr>
          <w:p w14:paraId="2BB5330B" w14:textId="6F0918FB" w:rsidR="001074F8" w:rsidRDefault="00365E55" w:rsidP="00AB53D9">
            <w:pPr>
              <w:jc w:val="center"/>
              <w:rPr>
                <w:rFonts w:ascii="宋体" w:hAnsi="宋体"/>
                <w:szCs w:val="21"/>
              </w:rPr>
            </w:pPr>
            <w:r>
              <w:rPr>
                <w:rFonts w:ascii="宋体" w:hAnsi="宋体" w:hint="eastAsia"/>
                <w:szCs w:val="21"/>
              </w:rPr>
              <w:t>20170300497</w:t>
            </w:r>
          </w:p>
        </w:tc>
      </w:tr>
      <w:tr w:rsidR="001074F8" w14:paraId="38C0F146" w14:textId="77777777" w:rsidTr="00AB53D9">
        <w:trPr>
          <w:trHeight w:val="430"/>
          <w:jc w:val="center"/>
        </w:trPr>
        <w:tc>
          <w:tcPr>
            <w:tcW w:w="2346" w:type="dxa"/>
            <w:tcBorders>
              <w:top w:val="single" w:sz="4" w:space="0" w:color="auto"/>
              <w:left w:val="single" w:sz="4" w:space="0" w:color="auto"/>
              <w:bottom w:val="single" w:sz="4" w:space="0" w:color="auto"/>
              <w:right w:val="single" w:sz="4" w:space="0" w:color="auto"/>
            </w:tcBorders>
            <w:vAlign w:val="center"/>
          </w:tcPr>
          <w:p w14:paraId="397C6555" w14:textId="77777777" w:rsidR="001074F8" w:rsidRDefault="001074F8" w:rsidP="00AB53D9">
            <w:pPr>
              <w:jc w:val="center"/>
              <w:rPr>
                <w:rFonts w:ascii="宋体" w:hAnsi="宋体"/>
                <w:szCs w:val="21"/>
              </w:rPr>
            </w:pPr>
            <w:r>
              <w:rPr>
                <w:rFonts w:ascii="宋体" w:hAnsi="宋体" w:hint="eastAsia"/>
                <w:szCs w:val="21"/>
              </w:rPr>
              <w:t>专业年级及班级</w:t>
            </w:r>
          </w:p>
        </w:tc>
        <w:tc>
          <w:tcPr>
            <w:tcW w:w="1765" w:type="dxa"/>
            <w:tcBorders>
              <w:top w:val="single" w:sz="4" w:space="0" w:color="auto"/>
              <w:left w:val="single" w:sz="4" w:space="0" w:color="auto"/>
              <w:bottom w:val="single" w:sz="4" w:space="0" w:color="auto"/>
              <w:right w:val="single" w:sz="4" w:space="0" w:color="auto"/>
            </w:tcBorders>
            <w:vAlign w:val="center"/>
          </w:tcPr>
          <w:p w14:paraId="744835BB" w14:textId="1AF9521D" w:rsidR="001074F8" w:rsidRDefault="00365E55" w:rsidP="00AB53D9">
            <w:pPr>
              <w:jc w:val="center"/>
              <w:rPr>
                <w:rFonts w:ascii="宋体" w:hAnsi="宋体"/>
                <w:szCs w:val="21"/>
              </w:rPr>
            </w:pPr>
            <w:r>
              <w:rPr>
                <w:rFonts w:ascii="宋体" w:hAnsi="宋体" w:hint="eastAsia"/>
                <w:szCs w:val="21"/>
              </w:rPr>
              <w:t>软件1703</w:t>
            </w:r>
          </w:p>
        </w:tc>
        <w:tc>
          <w:tcPr>
            <w:tcW w:w="1885" w:type="dxa"/>
            <w:tcBorders>
              <w:top w:val="single" w:sz="4" w:space="0" w:color="auto"/>
              <w:left w:val="single" w:sz="4" w:space="0" w:color="auto"/>
              <w:bottom w:val="single" w:sz="4" w:space="0" w:color="auto"/>
              <w:right w:val="single" w:sz="4" w:space="0" w:color="auto"/>
            </w:tcBorders>
            <w:vAlign w:val="center"/>
          </w:tcPr>
          <w:p w14:paraId="11424E8F" w14:textId="77777777" w:rsidR="001074F8" w:rsidRDefault="001074F8" w:rsidP="00AB53D9">
            <w:pPr>
              <w:jc w:val="center"/>
              <w:rPr>
                <w:rFonts w:ascii="宋体" w:hAnsi="宋体"/>
                <w:szCs w:val="21"/>
              </w:rPr>
            </w:pPr>
            <w:r>
              <w:rPr>
                <w:rFonts w:ascii="宋体" w:hAnsi="宋体" w:hint="eastAsia"/>
                <w:szCs w:val="21"/>
              </w:rPr>
              <w:t>指导教师及职称</w:t>
            </w:r>
          </w:p>
        </w:tc>
        <w:tc>
          <w:tcPr>
            <w:tcW w:w="2432" w:type="dxa"/>
            <w:tcBorders>
              <w:top w:val="single" w:sz="4" w:space="0" w:color="auto"/>
              <w:left w:val="single" w:sz="4" w:space="0" w:color="auto"/>
              <w:bottom w:val="single" w:sz="4" w:space="0" w:color="auto"/>
              <w:right w:val="single" w:sz="4" w:space="0" w:color="auto"/>
            </w:tcBorders>
            <w:vAlign w:val="center"/>
          </w:tcPr>
          <w:p w14:paraId="37CC6EBC" w14:textId="4628EAAB" w:rsidR="001074F8" w:rsidRDefault="001074F8" w:rsidP="00AB53D9">
            <w:pPr>
              <w:jc w:val="right"/>
              <w:rPr>
                <w:rFonts w:ascii="宋体" w:hAnsi="宋体"/>
                <w:szCs w:val="21"/>
              </w:rPr>
            </w:pPr>
          </w:p>
        </w:tc>
      </w:tr>
      <w:tr w:rsidR="001074F8" w14:paraId="4D8D12E2" w14:textId="77777777" w:rsidTr="00AB53D9">
        <w:trPr>
          <w:trHeight w:val="532"/>
          <w:jc w:val="center"/>
        </w:trPr>
        <w:tc>
          <w:tcPr>
            <w:tcW w:w="2346" w:type="dxa"/>
            <w:tcBorders>
              <w:top w:val="single" w:sz="4" w:space="0" w:color="auto"/>
              <w:left w:val="single" w:sz="4" w:space="0" w:color="auto"/>
              <w:bottom w:val="single" w:sz="4" w:space="0" w:color="auto"/>
              <w:right w:val="single" w:sz="4" w:space="0" w:color="auto"/>
            </w:tcBorders>
            <w:vAlign w:val="center"/>
          </w:tcPr>
          <w:p w14:paraId="5CF4CF23" w14:textId="77777777" w:rsidR="001074F8" w:rsidRDefault="001074F8" w:rsidP="00AB53D9">
            <w:pPr>
              <w:jc w:val="center"/>
              <w:rPr>
                <w:rFonts w:ascii="宋体" w:hAnsi="宋体"/>
                <w:szCs w:val="21"/>
              </w:rPr>
            </w:pPr>
            <w:r>
              <w:rPr>
                <w:rFonts w:ascii="宋体" w:hAnsi="宋体" w:hint="eastAsia"/>
                <w:szCs w:val="21"/>
              </w:rPr>
              <w:t>毕业论文（设计）题目</w:t>
            </w:r>
          </w:p>
        </w:tc>
        <w:tc>
          <w:tcPr>
            <w:tcW w:w="6082" w:type="dxa"/>
            <w:gridSpan w:val="3"/>
            <w:tcBorders>
              <w:top w:val="single" w:sz="4" w:space="0" w:color="auto"/>
              <w:left w:val="single" w:sz="4" w:space="0" w:color="auto"/>
              <w:bottom w:val="single" w:sz="4" w:space="0" w:color="auto"/>
              <w:right w:val="single" w:sz="4" w:space="0" w:color="auto"/>
            </w:tcBorders>
            <w:vAlign w:val="center"/>
          </w:tcPr>
          <w:p w14:paraId="36BB6136" w14:textId="658ACD6E" w:rsidR="001074F8" w:rsidRDefault="00365E55" w:rsidP="00AB53D9">
            <w:pPr>
              <w:rPr>
                <w:rFonts w:ascii="宋体" w:hAnsi="宋体"/>
                <w:szCs w:val="21"/>
              </w:rPr>
            </w:pPr>
            <w:r>
              <w:rPr>
                <w:rFonts w:ascii="宋体" w:hAnsi="宋体" w:hint="eastAsia"/>
                <w:szCs w:val="21"/>
              </w:rPr>
              <w:t>基于协同过滤算法的推荐系统</w:t>
            </w:r>
          </w:p>
        </w:tc>
      </w:tr>
      <w:tr w:rsidR="001074F8" w14:paraId="4818F8BD" w14:textId="77777777" w:rsidTr="00614370">
        <w:trPr>
          <w:trHeight w:val="10663"/>
          <w:jc w:val="center"/>
        </w:trPr>
        <w:tc>
          <w:tcPr>
            <w:tcW w:w="8428" w:type="dxa"/>
            <w:gridSpan w:val="4"/>
            <w:tcBorders>
              <w:top w:val="single" w:sz="4" w:space="0" w:color="auto"/>
              <w:left w:val="single" w:sz="4" w:space="0" w:color="auto"/>
              <w:bottom w:val="single" w:sz="4" w:space="0" w:color="auto"/>
              <w:right w:val="single" w:sz="4" w:space="0" w:color="auto"/>
            </w:tcBorders>
          </w:tcPr>
          <w:p w14:paraId="381A3FC5" w14:textId="77777777" w:rsidR="001074F8" w:rsidRDefault="001074F8" w:rsidP="00AB53D9">
            <w:pPr>
              <w:spacing w:beforeLines="50" w:before="156" w:line="440" w:lineRule="exact"/>
              <w:rPr>
                <w:rFonts w:ascii="宋体" w:hAnsi="宋体"/>
                <w:szCs w:val="21"/>
              </w:rPr>
            </w:pPr>
            <w:r>
              <w:rPr>
                <w:rFonts w:ascii="宋体" w:hAnsi="宋体" w:hint="eastAsia"/>
                <w:szCs w:val="21"/>
              </w:rPr>
              <w:t>文献综述（选题研究意义、国内外研究现状、主要参考文献等，不少于1000字）</w:t>
            </w:r>
          </w:p>
          <w:p w14:paraId="78B9FE52" w14:textId="77777777" w:rsidR="007F51F1" w:rsidRDefault="007F51F1" w:rsidP="007F51F1">
            <w:pPr>
              <w:rPr>
                <w:rFonts w:ascii="宋体" w:hAnsi="宋体"/>
                <w:szCs w:val="21"/>
              </w:rPr>
            </w:pPr>
          </w:p>
          <w:p w14:paraId="125E9B62" w14:textId="248C2699" w:rsidR="007F51F1" w:rsidRDefault="007F51F1" w:rsidP="007F51F1">
            <w:pPr>
              <w:numPr>
                <w:ilvl w:val="0"/>
                <w:numId w:val="1"/>
              </w:numPr>
              <w:rPr>
                <w:rFonts w:ascii="宋体" w:hAnsi="宋体"/>
                <w:szCs w:val="21"/>
              </w:rPr>
            </w:pPr>
            <w:r>
              <w:rPr>
                <w:rFonts w:ascii="宋体" w:hAnsi="宋体" w:hint="eastAsia"/>
                <w:szCs w:val="21"/>
              </w:rPr>
              <w:t>选题研究意义</w:t>
            </w:r>
          </w:p>
          <w:p w14:paraId="454640E3" w14:textId="15F20346" w:rsidR="0015379B" w:rsidRDefault="00BC455F" w:rsidP="0015379B">
            <w:pPr>
              <w:ind w:firstLine="420"/>
              <w:rPr>
                <w:rFonts w:ascii="Arial" w:hAnsi="Arial" w:cs="Arial"/>
                <w:color w:val="333333"/>
                <w:szCs w:val="21"/>
                <w:shd w:val="clear" w:color="auto" w:fill="FFFFFF"/>
              </w:rPr>
            </w:pPr>
            <w:r>
              <w:rPr>
                <w:rFonts w:ascii="Arial" w:hAnsi="Arial" w:cs="Arial"/>
                <w:color w:val="333333"/>
                <w:szCs w:val="21"/>
                <w:shd w:val="clear" w:color="auto" w:fill="FFFFFF"/>
              </w:rPr>
              <w:t>现在的社会是一个高速发展的社会，科技发达，信息流通，人们之间的交流越来越密切，生活也越来越方便，大数据就是这个高科技时代的产物</w:t>
            </w:r>
            <w:r>
              <w:rPr>
                <w:rFonts w:ascii="Arial" w:hAnsi="Arial" w:cs="Arial" w:hint="eastAsia"/>
                <w:color w:val="333333"/>
                <w:szCs w:val="21"/>
                <w:shd w:val="clear" w:color="auto" w:fill="FFFFFF"/>
              </w:rPr>
              <w:t>。</w:t>
            </w:r>
            <w:r>
              <w:rPr>
                <w:rFonts w:ascii="Arial" w:hAnsi="Arial" w:cs="Arial"/>
                <w:color w:val="333333"/>
                <w:szCs w:val="21"/>
                <w:shd w:val="clear" w:color="auto" w:fill="FFFFFF"/>
              </w:rPr>
              <w:t>阿里巴巴创办人马云来台演讲中就提到，未来的时代将不是</w:t>
            </w:r>
            <w:r>
              <w:rPr>
                <w:rFonts w:ascii="Arial" w:hAnsi="Arial" w:cs="Arial"/>
                <w:color w:val="333333"/>
                <w:szCs w:val="21"/>
                <w:shd w:val="clear" w:color="auto" w:fill="FFFFFF"/>
              </w:rPr>
              <w:t>IT</w:t>
            </w:r>
            <w:r>
              <w:rPr>
                <w:rFonts w:ascii="Arial" w:hAnsi="Arial" w:cs="Arial"/>
                <w:color w:val="333333"/>
                <w:szCs w:val="21"/>
                <w:shd w:val="clear" w:color="auto" w:fill="FFFFFF"/>
              </w:rPr>
              <w:t>时代，而是</w:t>
            </w:r>
            <w:r>
              <w:rPr>
                <w:rFonts w:ascii="Arial" w:hAnsi="Arial" w:cs="Arial"/>
                <w:color w:val="333333"/>
                <w:szCs w:val="21"/>
                <w:shd w:val="clear" w:color="auto" w:fill="FFFFFF"/>
              </w:rPr>
              <w:t>DT</w:t>
            </w:r>
            <w:r>
              <w:rPr>
                <w:rFonts w:ascii="Arial" w:hAnsi="Arial" w:cs="Arial"/>
                <w:color w:val="333333"/>
                <w:szCs w:val="21"/>
                <w:shd w:val="clear" w:color="auto" w:fill="FFFFFF"/>
              </w:rPr>
              <w:t>的时代，</w:t>
            </w:r>
            <w:r>
              <w:rPr>
                <w:rFonts w:ascii="Arial" w:hAnsi="Arial" w:cs="Arial"/>
                <w:color w:val="333333"/>
                <w:szCs w:val="21"/>
                <w:shd w:val="clear" w:color="auto" w:fill="FFFFFF"/>
              </w:rPr>
              <w:t>DT</w:t>
            </w:r>
            <w:r>
              <w:rPr>
                <w:rFonts w:ascii="Arial" w:hAnsi="Arial" w:cs="Arial"/>
                <w:color w:val="333333"/>
                <w:szCs w:val="21"/>
                <w:shd w:val="clear" w:color="auto" w:fill="FFFFFF"/>
              </w:rPr>
              <w:t>就是</w:t>
            </w:r>
            <w:r>
              <w:rPr>
                <w:rFonts w:ascii="Arial" w:hAnsi="Arial" w:cs="Arial"/>
                <w:color w:val="333333"/>
                <w:szCs w:val="21"/>
                <w:shd w:val="clear" w:color="auto" w:fill="FFFFFF"/>
              </w:rPr>
              <w:t>Data Technology</w:t>
            </w:r>
            <w:r>
              <w:rPr>
                <w:rFonts w:ascii="Arial" w:hAnsi="Arial" w:cs="Arial"/>
                <w:color w:val="333333"/>
                <w:szCs w:val="21"/>
                <w:shd w:val="clear" w:color="auto" w:fill="FFFFFF"/>
              </w:rPr>
              <w:t>数据科技，显示大数据对于</w:t>
            </w:r>
            <w:r>
              <w:rPr>
                <w:rFonts w:hint="eastAsia"/>
              </w:rPr>
              <w:t>阿里巴巴集团</w:t>
            </w:r>
            <w:r>
              <w:rPr>
                <w:rFonts w:ascii="Arial" w:hAnsi="Arial" w:cs="Arial"/>
                <w:color w:val="333333"/>
                <w:szCs w:val="21"/>
                <w:shd w:val="clear" w:color="auto" w:fill="FFFFFF"/>
              </w:rPr>
              <w:t>来说举足轻重。</w:t>
            </w:r>
          </w:p>
          <w:p w14:paraId="00745EC3" w14:textId="6A26091F" w:rsidR="00FF6372" w:rsidRDefault="00284566" w:rsidP="0015379B">
            <w:pPr>
              <w:ind w:firstLine="420"/>
              <w:rPr>
                <w:rFonts w:ascii="Arial" w:hAnsi="Arial" w:cs="Arial"/>
                <w:color w:val="333333"/>
                <w:szCs w:val="21"/>
                <w:shd w:val="clear" w:color="auto" w:fill="FFFFFF"/>
              </w:rPr>
            </w:pPr>
            <w:r>
              <w:rPr>
                <w:rFonts w:ascii="Arial" w:hAnsi="Arial" w:cs="Arial"/>
                <w:color w:val="333333"/>
                <w:szCs w:val="21"/>
                <w:shd w:val="clear" w:color="auto" w:fill="FFFFFF"/>
              </w:rPr>
              <w:t>有人把数据比喻为蕴藏能量的煤矿。煤炭按照性质有焦煤、无烟煤、肥煤、贫煤等分类，而露天煤矿、深山煤矿的挖掘成本又不一样。与此类似，大数据并不在</w:t>
            </w:r>
            <w:r>
              <w:rPr>
                <w:rFonts w:ascii="Arial" w:hAnsi="Arial" w:cs="Arial"/>
                <w:color w:val="333333"/>
                <w:szCs w:val="21"/>
                <w:shd w:val="clear" w:color="auto" w:fill="FFFFFF"/>
              </w:rPr>
              <w:t>“</w:t>
            </w:r>
            <w:r>
              <w:rPr>
                <w:rFonts w:ascii="Arial" w:hAnsi="Arial" w:cs="Arial"/>
                <w:color w:val="333333"/>
                <w:szCs w:val="21"/>
                <w:shd w:val="clear" w:color="auto" w:fill="FFFFFF"/>
              </w:rPr>
              <w:t>大</w:t>
            </w:r>
            <w:r>
              <w:rPr>
                <w:rFonts w:ascii="Arial" w:hAnsi="Arial" w:cs="Arial"/>
                <w:color w:val="333333"/>
                <w:szCs w:val="21"/>
                <w:shd w:val="clear" w:color="auto" w:fill="FFFFFF"/>
              </w:rPr>
              <w:t>”</w:t>
            </w:r>
            <w:r>
              <w:rPr>
                <w:rFonts w:ascii="Arial" w:hAnsi="Arial" w:cs="Arial"/>
                <w:color w:val="333333"/>
                <w:szCs w:val="21"/>
                <w:shd w:val="clear" w:color="auto" w:fill="FFFFFF"/>
              </w:rPr>
              <w:t>，而在于</w:t>
            </w:r>
            <w:r>
              <w:rPr>
                <w:rFonts w:ascii="Arial" w:hAnsi="Arial" w:cs="Arial"/>
                <w:color w:val="333333"/>
                <w:szCs w:val="21"/>
                <w:shd w:val="clear" w:color="auto" w:fill="FFFFFF"/>
              </w:rPr>
              <w:t>“</w:t>
            </w:r>
            <w:r>
              <w:rPr>
                <w:rFonts w:ascii="Arial" w:hAnsi="Arial" w:cs="Arial"/>
                <w:color w:val="333333"/>
                <w:szCs w:val="21"/>
                <w:shd w:val="clear" w:color="auto" w:fill="FFFFFF"/>
              </w:rPr>
              <w:t>有用</w:t>
            </w:r>
            <w:r>
              <w:rPr>
                <w:rFonts w:ascii="Arial" w:hAnsi="Arial" w:cs="Arial"/>
                <w:color w:val="333333"/>
                <w:szCs w:val="21"/>
                <w:shd w:val="clear" w:color="auto" w:fill="FFFFFF"/>
              </w:rPr>
              <w:t>”</w:t>
            </w:r>
            <w:r>
              <w:rPr>
                <w:rFonts w:ascii="Arial" w:hAnsi="Arial" w:cs="Arial"/>
                <w:color w:val="333333"/>
                <w:szCs w:val="21"/>
                <w:shd w:val="clear" w:color="auto" w:fill="FFFFFF"/>
              </w:rPr>
              <w:t>。价值含量、挖掘成本比数量更为重要。对于很多行业而言，如何利用这些大规模数据是赢得竞争的关键。</w:t>
            </w:r>
          </w:p>
          <w:p w14:paraId="0A6407E7" w14:textId="621CC95B" w:rsidR="00233808" w:rsidRPr="00233808" w:rsidRDefault="00233808" w:rsidP="00233808">
            <w:pPr>
              <w:ind w:firstLine="420"/>
              <w:rPr>
                <w:rFonts w:ascii="宋体" w:hAnsi="宋体"/>
                <w:szCs w:val="21"/>
              </w:rPr>
            </w:pPr>
            <w:r w:rsidRPr="00233808">
              <w:rPr>
                <w:rFonts w:ascii="宋体" w:hAnsi="宋体" w:hint="eastAsia"/>
                <w:szCs w:val="21"/>
              </w:rPr>
              <w:t>为了解决“信息过载”的问题，已经有无数科学家和工程师提出了很多天才的解决方案，其中代表性的解决方案是分类目录和搜索引擎。而这两种解决方案分别催生了雅虎和谷歌两家互联网领域的著名公司。雅虎凭借分类目录起家，将著名的网站分门别类，从而方便用户根据类别查找网站。但是随着互联网规模的不断扩大，分类目录也只能覆盖少量的热门网站，越来越不能满足用户的需求因此催发了搜索引擎的诞生，以谷歌为代表的搜索引擎可以让用户通过关键词找到自己需要的信息。但是，搜索引擎需要用户主动提供准确的关键词来寻找信息，因此不能解决用户的很多其他需求，比如当用户无法主动提供准确描述自己需求的关键词时，搜索引擎就无能为力了。另一方面，搜索引擎根据关键字检索的信息是千篇一律的，不能满足各种用户在不同阶段不同背景下的个性化需求。由于搜索引擎存在这样的缺陷，推荐系统应运而生。</w:t>
            </w:r>
          </w:p>
          <w:p w14:paraId="5038D8B5" w14:textId="2431EF56" w:rsidR="00233808" w:rsidRDefault="00233808" w:rsidP="00233808">
            <w:pPr>
              <w:ind w:firstLine="420"/>
              <w:rPr>
                <w:rFonts w:ascii="宋体" w:hAnsi="宋体"/>
                <w:szCs w:val="21"/>
              </w:rPr>
            </w:pPr>
            <w:r w:rsidRPr="00233808">
              <w:rPr>
                <w:rFonts w:ascii="宋体" w:hAnsi="宋体" w:hint="eastAsia"/>
                <w:szCs w:val="21"/>
              </w:rPr>
              <w:t>推荐系统也是一种帮助用户快速发现有用信息的工具，和搜索引擎不同的是，推荐系统不需要用户提供明确的需求，而是通过分析用户的历史行为为用户的兴趣建模，从而主动推荐能够满足用户兴趣和需求的信息。搜索引擎满足了用户有明确目的时的主动查找需求，而推荐系统能够在用户没有明确目的时帮助他们发现感兴趣的新内容。从物品的角度出发，推荐系统可以更好地发掘物品的长尾。互联网条件下，电子商务网站往往能出售比传统零售店更丰富的商品。虽然其中绝大多数是不热门的商品，但其数量极其庞大，因此这些长尾商品的销售额将是一个不可小觑的数字。如果要通过发掘长尾提高销售额，就必须充分研究用户的兴趣，而这正是个性化推荐系统主要解决的问题。推荐系统通过发掘用户行为，找到用户的个性化需求，从而将长尾物品准确地推荐给需要它的用户，帮助用户发现那些他们感兴趣但很难发现的物品。</w:t>
            </w:r>
          </w:p>
          <w:p w14:paraId="576133D0" w14:textId="1D0E87D1" w:rsidR="00233808" w:rsidRPr="00233808" w:rsidRDefault="0015379B" w:rsidP="00233808">
            <w:pPr>
              <w:numPr>
                <w:ilvl w:val="0"/>
                <w:numId w:val="1"/>
              </w:numPr>
              <w:rPr>
                <w:rFonts w:ascii="宋体" w:hAnsi="宋体"/>
                <w:szCs w:val="21"/>
              </w:rPr>
            </w:pPr>
            <w:r>
              <w:rPr>
                <w:rFonts w:ascii="宋体" w:hAnsi="宋体" w:hint="eastAsia"/>
                <w:szCs w:val="21"/>
              </w:rPr>
              <w:t>国内外研究现状</w:t>
            </w:r>
          </w:p>
          <w:p w14:paraId="717932ED" w14:textId="34627C71" w:rsidR="00233808" w:rsidRPr="005A681C" w:rsidRDefault="00233808" w:rsidP="005A681C">
            <w:pPr>
              <w:pStyle w:val="a7"/>
              <w:numPr>
                <w:ilvl w:val="0"/>
                <w:numId w:val="2"/>
              </w:numPr>
              <w:ind w:firstLineChars="0"/>
              <w:rPr>
                <w:rFonts w:ascii="宋体" w:hAnsi="宋体"/>
                <w:szCs w:val="21"/>
              </w:rPr>
            </w:pPr>
            <w:r w:rsidRPr="005A681C">
              <w:rPr>
                <w:rFonts w:ascii="宋体" w:hAnsi="宋体" w:hint="eastAsia"/>
                <w:szCs w:val="21"/>
              </w:rPr>
              <w:t>国外研究现状</w:t>
            </w:r>
          </w:p>
          <w:p w14:paraId="0F3493CB" w14:textId="46B727E8" w:rsidR="00233808" w:rsidRPr="00233808" w:rsidRDefault="00233808" w:rsidP="00233808">
            <w:pPr>
              <w:ind w:left="420"/>
              <w:rPr>
                <w:rFonts w:ascii="宋体" w:hAnsi="宋体"/>
                <w:szCs w:val="21"/>
              </w:rPr>
            </w:pPr>
            <w:r w:rsidRPr="00233808">
              <w:rPr>
                <w:rFonts w:ascii="宋体" w:hAnsi="宋体" w:hint="eastAsia"/>
                <w:szCs w:val="21"/>
              </w:rPr>
              <w:t>个性化推荐技术是推荐系统的核心，其研究最早开始于国外。1992年，Goldberg等人</w:t>
            </w:r>
            <w:r w:rsidRPr="00233808">
              <w:rPr>
                <w:rFonts w:ascii="宋体" w:hAnsi="宋体" w:hint="eastAsia"/>
                <w:szCs w:val="21"/>
              </w:rPr>
              <w:lastRenderedPageBreak/>
              <w:t>在一篇学术论文中提出了协同过滤算法(CF，</w:t>
            </w:r>
            <w:proofErr w:type="spellStart"/>
            <w:r w:rsidRPr="00233808">
              <w:rPr>
                <w:rFonts w:ascii="宋体" w:hAnsi="宋体" w:hint="eastAsia"/>
                <w:szCs w:val="21"/>
              </w:rPr>
              <w:t>Collaborative,Filtering</w:t>
            </w:r>
            <w:proofErr w:type="spellEnd"/>
            <w:r w:rsidRPr="00233808">
              <w:rPr>
                <w:rFonts w:ascii="宋体" w:hAnsi="宋体" w:hint="eastAsia"/>
                <w:szCs w:val="21"/>
              </w:rPr>
              <w:t>),并基于此构建了首个个性化推荐系统</w:t>
            </w:r>
            <w:proofErr w:type="gramStart"/>
            <w:r w:rsidRPr="00233808">
              <w:rPr>
                <w:rFonts w:ascii="宋体" w:hAnsi="宋体" w:hint="eastAsia"/>
                <w:szCs w:val="21"/>
              </w:rPr>
              <w:t>一</w:t>
            </w:r>
            <w:proofErr w:type="gramEnd"/>
            <w:r w:rsidRPr="00233808">
              <w:rPr>
                <w:rFonts w:ascii="宋体" w:hAnsi="宋体" w:hint="eastAsia"/>
                <w:szCs w:val="21"/>
              </w:rPr>
              <w:t>Tapestry邮件过滤系统，Tapestry根据用户下载的新闻内容来计算用户之间的兴趣相似度，进而利用这种相似度为用户推荐相关的新闻。协同过滤推荐算法的提出对当时整个推荐系统的研究具有划时代的意义。因此Tapestry被学术界认为是第一个真正意义上的推荐系统。</w:t>
            </w:r>
          </w:p>
          <w:p w14:paraId="4D8431C0" w14:textId="657E4402" w:rsidR="00233808" w:rsidRPr="00233808" w:rsidRDefault="00233808" w:rsidP="00233808">
            <w:pPr>
              <w:ind w:left="420"/>
              <w:rPr>
                <w:rFonts w:ascii="宋体" w:hAnsi="宋体"/>
                <w:szCs w:val="21"/>
              </w:rPr>
            </w:pPr>
            <w:r w:rsidRPr="00233808">
              <w:rPr>
                <w:rFonts w:ascii="宋体" w:hAnsi="宋体" w:hint="eastAsia"/>
                <w:szCs w:val="21"/>
              </w:rPr>
              <w:t>1997年3月，针对个性化推荐系统，美国计算机协会ACM进行了专题报告，首次探讨了个性化推荐服务在电子商务中的应用，并且.Resnick、</w:t>
            </w:r>
            <w:proofErr w:type="spellStart"/>
            <w:r w:rsidRPr="00233808">
              <w:rPr>
                <w:rFonts w:ascii="宋体" w:hAnsi="宋体" w:hint="eastAsia"/>
                <w:szCs w:val="21"/>
              </w:rPr>
              <w:t>Vafian</w:t>
            </w:r>
            <w:proofErr w:type="spellEnd"/>
            <w:r w:rsidRPr="00233808">
              <w:rPr>
                <w:rFonts w:ascii="宋体" w:hAnsi="宋体" w:hint="eastAsia"/>
                <w:szCs w:val="21"/>
              </w:rPr>
              <w:t>提出了电子商务推荐系统的定义。同一年，明尼苏达大学的研究人员创建的在线电影推荐系统</w:t>
            </w:r>
            <w:proofErr w:type="spellStart"/>
            <w:r w:rsidRPr="00233808">
              <w:rPr>
                <w:rFonts w:ascii="宋体" w:hAnsi="宋体" w:hint="eastAsia"/>
                <w:szCs w:val="21"/>
              </w:rPr>
              <w:t>MovieLens</w:t>
            </w:r>
            <w:proofErr w:type="spellEnd"/>
            <w:r w:rsidRPr="00233808">
              <w:rPr>
                <w:rFonts w:ascii="宋体" w:hAnsi="宋体" w:hint="eastAsia"/>
                <w:szCs w:val="21"/>
              </w:rPr>
              <w:t>，是协同过滤技术发展中一个开创性的进步，</w:t>
            </w:r>
            <w:proofErr w:type="spellStart"/>
            <w:r w:rsidRPr="00233808">
              <w:rPr>
                <w:rFonts w:ascii="宋体" w:hAnsi="宋体" w:hint="eastAsia"/>
                <w:szCs w:val="21"/>
              </w:rPr>
              <w:t>MovieLens</w:t>
            </w:r>
            <w:proofErr w:type="spellEnd"/>
            <w:r w:rsidRPr="00233808">
              <w:rPr>
                <w:rFonts w:ascii="宋体" w:hAnsi="宋体" w:hint="eastAsia"/>
                <w:szCs w:val="21"/>
              </w:rPr>
              <w:t xml:space="preserve">通过利用用户对电影感兴趣的程度与协同过滤推荐技术向用户推荐其可能感兴趣且没看过的电影。从1999年开始，ACM设立推荐系统年会(ACM </w:t>
            </w:r>
            <w:proofErr w:type="spellStart"/>
            <w:r w:rsidRPr="00233808">
              <w:rPr>
                <w:rFonts w:ascii="宋体" w:hAnsi="宋体" w:hint="eastAsia"/>
                <w:szCs w:val="21"/>
              </w:rPr>
              <w:t>recomme-nder</w:t>
            </w:r>
            <w:proofErr w:type="spellEnd"/>
            <w:r w:rsidRPr="00233808">
              <w:rPr>
                <w:rFonts w:ascii="宋体" w:hAnsi="宋体" w:hint="eastAsia"/>
                <w:szCs w:val="21"/>
              </w:rPr>
              <w:t xml:space="preserve"> systems)，并且每年召开一次电子商务讨论会，个性化推荐研究开始成为了关注的焦点。</w:t>
            </w:r>
          </w:p>
          <w:p w14:paraId="2B7A6707" w14:textId="3803DF10" w:rsidR="00233808" w:rsidRPr="00233808" w:rsidRDefault="00233808" w:rsidP="00233808">
            <w:pPr>
              <w:ind w:left="420"/>
              <w:rPr>
                <w:rFonts w:ascii="宋体" w:hAnsi="宋体"/>
                <w:szCs w:val="21"/>
              </w:rPr>
            </w:pPr>
            <w:r w:rsidRPr="00233808">
              <w:rPr>
                <w:rFonts w:ascii="宋体" w:hAnsi="宋体" w:hint="eastAsia"/>
                <w:szCs w:val="21"/>
              </w:rPr>
              <w:t>2001年，著名电子商务网站亚</w:t>
            </w:r>
            <w:proofErr w:type="gramStart"/>
            <w:r w:rsidRPr="00233808">
              <w:rPr>
                <w:rFonts w:ascii="宋体" w:hAnsi="宋体" w:hint="eastAsia"/>
                <w:szCs w:val="21"/>
              </w:rPr>
              <w:t>马逊将推荐</w:t>
            </w:r>
            <w:proofErr w:type="gramEnd"/>
            <w:r w:rsidRPr="00233808">
              <w:rPr>
                <w:rFonts w:ascii="宋体" w:hAnsi="宋体" w:hint="eastAsia"/>
                <w:szCs w:val="21"/>
              </w:rPr>
              <w:t>系统运用到其网站中，个性化推荐开始从学术研究向实际应用中迈进。亚马逊的推荐系统深入到了其各类产品中，其中最主要的应用是个性化商品推荐列表和相关商品推荐列表。个性化推荐列表采用的是基于物品的协同过滤推荐算法，该算法给用户推荐那些和他们之前喜欢的物品相似的物品。亚马逊推荐系统的应用是学术研究和工业实践相结合的典范，之后越来越多的研究者和企业工程师投入到了个性化推荐系统的实践中。其中视频网站Netflix尤为出名,它是利用用户对电影的评分信息为用户推荐电影，并于2006年开始举办著名的Netflix Prize推荐系统比赛，以征集效率更高的算法。该项赛事对推荐系统的发展起到了重要的推动作用。2007年，Google根据用户最近搜索记录去挖掘用户的兴趣爱好，从而依据关键字在在线广告</w:t>
            </w:r>
            <w:proofErr w:type="spellStart"/>
            <w:r w:rsidRPr="00233808">
              <w:rPr>
                <w:rFonts w:ascii="宋体" w:hAnsi="宋体" w:hint="eastAsia"/>
                <w:szCs w:val="21"/>
              </w:rPr>
              <w:t>AdWorks</w:t>
            </w:r>
            <w:proofErr w:type="spellEnd"/>
            <w:r w:rsidRPr="00233808">
              <w:rPr>
                <w:rFonts w:ascii="宋体" w:hAnsi="宋体" w:hint="eastAsia"/>
                <w:szCs w:val="21"/>
              </w:rPr>
              <w:t>中提供个性化推荐服务。</w:t>
            </w:r>
          </w:p>
          <w:p w14:paraId="0045D69D" w14:textId="07913698" w:rsidR="00233808" w:rsidRDefault="00233808" w:rsidP="00233808">
            <w:pPr>
              <w:ind w:left="420"/>
              <w:rPr>
                <w:rFonts w:ascii="宋体" w:hAnsi="宋体"/>
                <w:szCs w:val="21"/>
              </w:rPr>
            </w:pPr>
            <w:r w:rsidRPr="00233808">
              <w:rPr>
                <w:rFonts w:ascii="宋体" w:hAnsi="宋体" w:hint="eastAsia"/>
                <w:szCs w:val="21"/>
              </w:rPr>
              <w:t>与此同时，ACM把推荐系统年会列为计算机领域顶级会议(ACM recommender systems）和数据分析领域高水平会议之中，推荐算法的文章数目每年都在增加。推荐系统研究的知名团队包括:明尼苏达大学</w:t>
            </w:r>
            <w:proofErr w:type="spellStart"/>
            <w:r w:rsidRPr="00233808">
              <w:rPr>
                <w:rFonts w:ascii="宋体" w:hAnsi="宋体" w:hint="eastAsia"/>
                <w:szCs w:val="21"/>
              </w:rPr>
              <w:t>GroupLens</w:t>
            </w:r>
            <w:proofErr w:type="spellEnd"/>
            <w:r w:rsidRPr="00233808">
              <w:rPr>
                <w:rFonts w:ascii="宋体" w:hAnsi="宋体" w:hint="eastAsia"/>
                <w:szCs w:val="21"/>
              </w:rPr>
              <w:t>小组、密西根大学、卡内基梅隆大学、微软研究院等。</w:t>
            </w:r>
          </w:p>
          <w:p w14:paraId="1BD06FAE" w14:textId="5EF84715" w:rsidR="00233808" w:rsidRPr="00233808" w:rsidRDefault="005A681C" w:rsidP="00233808">
            <w:pPr>
              <w:ind w:left="420"/>
              <w:rPr>
                <w:rFonts w:ascii="宋体" w:hAnsi="宋体"/>
                <w:szCs w:val="21"/>
              </w:rPr>
            </w:pPr>
            <w:r>
              <w:rPr>
                <w:rFonts w:ascii="宋体" w:hAnsi="宋体" w:hint="eastAsia"/>
                <w:szCs w:val="21"/>
              </w:rPr>
              <w:t>2</w:t>
            </w:r>
            <w:r>
              <w:rPr>
                <w:rFonts w:ascii="宋体" w:hAnsi="宋体"/>
                <w:szCs w:val="21"/>
              </w:rPr>
              <w:t xml:space="preserve">. </w:t>
            </w:r>
            <w:r w:rsidR="00233808" w:rsidRPr="00233808">
              <w:rPr>
                <w:rFonts w:ascii="宋体" w:hAnsi="宋体" w:hint="eastAsia"/>
                <w:szCs w:val="21"/>
              </w:rPr>
              <w:t>国内研究现状</w:t>
            </w:r>
          </w:p>
          <w:p w14:paraId="26592C59" w14:textId="77777777" w:rsidR="00233808" w:rsidRPr="00233808" w:rsidRDefault="00233808" w:rsidP="00233808">
            <w:pPr>
              <w:ind w:left="420"/>
              <w:rPr>
                <w:rFonts w:ascii="宋体" w:hAnsi="宋体"/>
                <w:szCs w:val="21"/>
              </w:rPr>
            </w:pPr>
            <w:r w:rsidRPr="00233808">
              <w:rPr>
                <w:rFonts w:ascii="宋体" w:hAnsi="宋体" w:hint="eastAsia"/>
                <w:szCs w:val="21"/>
              </w:rPr>
              <w:t>直至2000年左右，推荐系统才引起国内的关注，并逐渐成为计算机领域研究的热点。1999年，</w:t>
            </w:r>
            <w:proofErr w:type="gramStart"/>
            <w:r w:rsidRPr="00233808">
              <w:rPr>
                <w:rFonts w:ascii="宋体" w:hAnsi="宋体" w:hint="eastAsia"/>
                <w:szCs w:val="21"/>
              </w:rPr>
              <w:t>清华大学路海明</w:t>
            </w:r>
            <w:proofErr w:type="gramEnd"/>
            <w:r w:rsidRPr="00233808">
              <w:rPr>
                <w:rFonts w:ascii="宋体" w:hAnsi="宋体" w:hint="eastAsia"/>
                <w:szCs w:val="21"/>
              </w:rPr>
              <w:t>等人提出基于多代理技术的混合智能个性化推荐服务。2000年，北京大学</w:t>
            </w:r>
            <w:proofErr w:type="gramStart"/>
            <w:r w:rsidRPr="00233808">
              <w:rPr>
                <w:rFonts w:ascii="宋体" w:hAnsi="宋体" w:hint="eastAsia"/>
                <w:szCs w:val="21"/>
              </w:rPr>
              <w:t>余锦风等人</w:t>
            </w:r>
            <w:proofErr w:type="gramEnd"/>
            <w:r w:rsidRPr="00233808">
              <w:rPr>
                <w:rFonts w:ascii="宋体" w:hAnsi="宋体" w:hint="eastAsia"/>
                <w:szCs w:val="21"/>
              </w:rPr>
              <w:t>提出了个性化定制服务。2001年，南京大学研发了个性化信息检索智能系统DOLTRL—</w:t>
            </w:r>
          </w:p>
          <w:p w14:paraId="46070668" w14:textId="77777777" w:rsidR="00233808" w:rsidRPr="00233808" w:rsidRDefault="00233808" w:rsidP="00233808">
            <w:pPr>
              <w:ind w:left="420"/>
              <w:rPr>
                <w:rFonts w:ascii="宋体" w:hAnsi="宋体"/>
                <w:szCs w:val="21"/>
              </w:rPr>
            </w:pPr>
            <w:r w:rsidRPr="00233808">
              <w:rPr>
                <w:rFonts w:ascii="宋体" w:hAnsi="宋体" w:hint="eastAsia"/>
                <w:szCs w:val="21"/>
              </w:rPr>
              <w:t>Agent。2003年邓艾琳等人的《基于项目评分预测的协同过滤推荐算法》﹔2004年余力等人的《电子商务个性化推荐研究》﹔2007年彭玉等人的《基于属性相似的Item-based协同过滤算法》﹔2009年许海玲等人的《互联网推荐系统比较研究》﹔2013年孟祥武等人的《移动推荐系统及其应用》;</w:t>
            </w:r>
          </w:p>
          <w:p w14:paraId="168DA6D7" w14:textId="77777777" w:rsidR="00233808" w:rsidRPr="00233808" w:rsidRDefault="00233808" w:rsidP="00233808">
            <w:pPr>
              <w:ind w:left="420"/>
              <w:rPr>
                <w:rFonts w:ascii="宋体" w:hAnsi="宋体"/>
                <w:szCs w:val="21"/>
              </w:rPr>
            </w:pPr>
            <w:r w:rsidRPr="00233808">
              <w:rPr>
                <w:rFonts w:ascii="宋体" w:hAnsi="宋体" w:hint="eastAsia"/>
                <w:szCs w:val="21"/>
              </w:rPr>
              <w:t>2015年张玉洁等人的《组推荐系统及其应用》。这些优秀的系统或者论文标志着个性化推荐技术的理论研究在学术界逐渐丰富起来。</w:t>
            </w:r>
          </w:p>
          <w:p w14:paraId="68E80729" w14:textId="53463E87" w:rsidR="00233808" w:rsidRPr="00233808" w:rsidRDefault="00233808" w:rsidP="00233808">
            <w:pPr>
              <w:ind w:left="420"/>
              <w:rPr>
                <w:rFonts w:ascii="宋体" w:hAnsi="宋体"/>
                <w:szCs w:val="21"/>
              </w:rPr>
            </w:pPr>
            <w:r w:rsidRPr="00233808">
              <w:rPr>
                <w:rFonts w:ascii="宋体" w:hAnsi="宋体" w:hint="eastAsia"/>
                <w:szCs w:val="21"/>
              </w:rPr>
              <w:t>近几年，随着互联网电商的快速发展，以及Amazon个性化推荐系统的应用成功，国内电子商务网站也纷纷构建其推荐系统。2006年，当当网开始提供个性化推荐服务，用以向客户推荐书籍。2008年，</w:t>
            </w:r>
            <w:proofErr w:type="gramStart"/>
            <w:r w:rsidRPr="00233808">
              <w:rPr>
                <w:rFonts w:ascii="宋体" w:hAnsi="宋体" w:hint="eastAsia"/>
                <w:szCs w:val="21"/>
              </w:rPr>
              <w:t>淘宝网</w:t>
            </w:r>
            <w:proofErr w:type="gramEnd"/>
            <w:r w:rsidRPr="00233808">
              <w:rPr>
                <w:rFonts w:ascii="宋体" w:hAnsi="宋体" w:hint="eastAsia"/>
                <w:szCs w:val="21"/>
              </w:rPr>
              <w:t>推出了个性化推荐系统，用于帮助用户从大量的商品中找到符合自己偏好的商品。2011年，百度推出了个性化推荐首页，根据用户的行为向其推荐符合需求的信息。2014年，阿里巴巴开始举办“天猫”推荐算法大赛，吸引了国内外众多研究者的参加，促进了个性化推荐系统的发展</w:t>
            </w:r>
          </w:p>
          <w:p w14:paraId="441FF842" w14:textId="77777777" w:rsidR="005A4428" w:rsidRDefault="005A4428" w:rsidP="005A4428">
            <w:pPr>
              <w:numPr>
                <w:ilvl w:val="0"/>
                <w:numId w:val="1"/>
              </w:numPr>
              <w:rPr>
                <w:rFonts w:ascii="宋体" w:hAnsi="宋体"/>
                <w:szCs w:val="21"/>
              </w:rPr>
            </w:pPr>
            <w:r>
              <w:rPr>
                <w:rFonts w:ascii="宋体" w:hAnsi="宋体" w:hint="eastAsia"/>
                <w:szCs w:val="21"/>
              </w:rPr>
              <w:t>主要参考文献</w:t>
            </w:r>
          </w:p>
          <w:p w14:paraId="17372A56" w14:textId="77777777" w:rsidR="00A55844" w:rsidRPr="00A55844" w:rsidRDefault="00A55844" w:rsidP="00A55844">
            <w:pPr>
              <w:rPr>
                <w:rFonts w:ascii="宋体" w:hAnsi="宋体"/>
                <w:szCs w:val="21"/>
              </w:rPr>
            </w:pPr>
            <w:r w:rsidRPr="00A55844">
              <w:rPr>
                <w:rFonts w:ascii="宋体" w:hAnsi="宋体"/>
                <w:szCs w:val="21"/>
              </w:rPr>
              <w:lastRenderedPageBreak/>
              <w:t>[</w:t>
            </w:r>
            <w:proofErr w:type="gramStart"/>
            <w:r w:rsidRPr="00A55844">
              <w:rPr>
                <w:rFonts w:ascii="宋体" w:hAnsi="宋体"/>
                <w:szCs w:val="21"/>
              </w:rPr>
              <w:t>1]</w:t>
            </w:r>
            <w:proofErr w:type="spellStart"/>
            <w:r w:rsidRPr="00A55844">
              <w:rPr>
                <w:rFonts w:ascii="宋体" w:hAnsi="宋体"/>
                <w:szCs w:val="21"/>
              </w:rPr>
              <w:t>Bawden</w:t>
            </w:r>
            <w:proofErr w:type="spellEnd"/>
            <w:proofErr w:type="gramEnd"/>
            <w:r w:rsidRPr="00A55844">
              <w:rPr>
                <w:rFonts w:ascii="宋体" w:hAnsi="宋体"/>
                <w:szCs w:val="21"/>
              </w:rPr>
              <w:t xml:space="preserve"> </w:t>
            </w:r>
            <w:proofErr w:type="spellStart"/>
            <w:r w:rsidRPr="00A55844">
              <w:rPr>
                <w:rFonts w:ascii="宋体" w:hAnsi="宋体"/>
                <w:szCs w:val="21"/>
              </w:rPr>
              <w:t>D,Robinson</w:t>
            </w:r>
            <w:proofErr w:type="spellEnd"/>
            <w:r w:rsidRPr="00A55844">
              <w:rPr>
                <w:rFonts w:ascii="宋体" w:hAnsi="宋体"/>
                <w:szCs w:val="21"/>
              </w:rPr>
              <w:t xml:space="preserve"> L. The dark side of information: overload, anxiety and other paradoxes and </w:t>
            </w:r>
            <w:proofErr w:type="spellStart"/>
            <w:proofErr w:type="gramStart"/>
            <w:r w:rsidRPr="00A55844">
              <w:rPr>
                <w:rFonts w:ascii="宋体" w:hAnsi="宋体"/>
                <w:szCs w:val="21"/>
              </w:rPr>
              <w:t>pathologies.Journal</w:t>
            </w:r>
            <w:proofErr w:type="spellEnd"/>
            <w:proofErr w:type="gramEnd"/>
            <w:r w:rsidRPr="00A55844">
              <w:rPr>
                <w:rFonts w:ascii="宋体" w:hAnsi="宋体"/>
                <w:szCs w:val="21"/>
              </w:rPr>
              <w:t xml:space="preserve"> of information science,2009,35(2):180-191.</w:t>
            </w:r>
          </w:p>
          <w:p w14:paraId="3A5FDFFD" w14:textId="77777777" w:rsidR="00A55844" w:rsidRPr="00A55844" w:rsidRDefault="00A55844" w:rsidP="00A55844">
            <w:pPr>
              <w:rPr>
                <w:rFonts w:ascii="宋体" w:hAnsi="宋体"/>
                <w:szCs w:val="21"/>
              </w:rPr>
            </w:pPr>
            <w:r w:rsidRPr="00A55844">
              <w:rPr>
                <w:rFonts w:ascii="宋体" w:hAnsi="宋体" w:hint="eastAsia"/>
                <w:szCs w:val="21"/>
              </w:rPr>
              <w:t>[2]</w:t>
            </w:r>
            <w:proofErr w:type="spellStart"/>
            <w:r w:rsidRPr="00A55844">
              <w:rPr>
                <w:rFonts w:ascii="宋体" w:hAnsi="宋体" w:hint="eastAsia"/>
                <w:szCs w:val="21"/>
              </w:rPr>
              <w:t>Adomavicius</w:t>
            </w:r>
            <w:proofErr w:type="spellEnd"/>
            <w:r w:rsidRPr="00A55844">
              <w:rPr>
                <w:rFonts w:ascii="宋体" w:hAnsi="宋体" w:hint="eastAsia"/>
                <w:szCs w:val="21"/>
              </w:rPr>
              <w:t xml:space="preserve"> G，</w:t>
            </w:r>
            <w:proofErr w:type="spellStart"/>
            <w:r w:rsidRPr="00A55844">
              <w:rPr>
                <w:rFonts w:ascii="宋体" w:hAnsi="宋体" w:hint="eastAsia"/>
                <w:szCs w:val="21"/>
              </w:rPr>
              <w:t>Tuzhilin</w:t>
            </w:r>
            <w:proofErr w:type="spellEnd"/>
            <w:r w:rsidRPr="00A55844">
              <w:rPr>
                <w:rFonts w:ascii="宋体" w:hAnsi="宋体" w:hint="eastAsia"/>
                <w:szCs w:val="21"/>
              </w:rPr>
              <w:t xml:space="preserve"> </w:t>
            </w:r>
            <w:proofErr w:type="spellStart"/>
            <w:r w:rsidRPr="00A55844">
              <w:rPr>
                <w:rFonts w:ascii="宋体" w:hAnsi="宋体" w:hint="eastAsia"/>
                <w:szCs w:val="21"/>
              </w:rPr>
              <w:t>A.Context</w:t>
            </w:r>
            <w:proofErr w:type="spellEnd"/>
            <w:r w:rsidRPr="00A55844">
              <w:rPr>
                <w:rFonts w:ascii="宋体" w:hAnsi="宋体" w:hint="eastAsia"/>
                <w:szCs w:val="21"/>
              </w:rPr>
              <w:t xml:space="preserve">-aware recommender </w:t>
            </w:r>
            <w:proofErr w:type="spellStart"/>
            <w:proofErr w:type="gramStart"/>
            <w:r w:rsidRPr="00A55844">
              <w:rPr>
                <w:rFonts w:ascii="宋体" w:hAnsi="宋体" w:hint="eastAsia"/>
                <w:szCs w:val="21"/>
              </w:rPr>
              <w:t>systems.In</w:t>
            </w:r>
            <w:proofErr w:type="gramEnd"/>
            <w:r w:rsidRPr="00A55844">
              <w:rPr>
                <w:rFonts w:ascii="宋体" w:hAnsi="宋体" w:hint="eastAsia"/>
                <w:szCs w:val="21"/>
              </w:rPr>
              <w:t>:Recommender</w:t>
            </w:r>
            <w:proofErr w:type="spellEnd"/>
            <w:r w:rsidRPr="00A55844">
              <w:rPr>
                <w:rFonts w:ascii="宋体" w:hAnsi="宋体" w:hint="eastAsia"/>
                <w:szCs w:val="21"/>
              </w:rPr>
              <w:t xml:space="preserve"> Systems Handbook[M]. 2011: 217-253.</w:t>
            </w:r>
          </w:p>
          <w:p w14:paraId="0B20AFF9" w14:textId="77777777" w:rsidR="00A55844" w:rsidRPr="00A55844" w:rsidRDefault="00A55844" w:rsidP="00A55844">
            <w:pPr>
              <w:rPr>
                <w:rFonts w:ascii="宋体" w:hAnsi="宋体"/>
                <w:szCs w:val="21"/>
              </w:rPr>
            </w:pPr>
            <w:r w:rsidRPr="00A55844">
              <w:rPr>
                <w:rFonts w:ascii="宋体" w:hAnsi="宋体"/>
                <w:szCs w:val="21"/>
              </w:rPr>
              <w:t xml:space="preserve">[3] Resnick P, Varian H </w:t>
            </w:r>
            <w:proofErr w:type="spellStart"/>
            <w:proofErr w:type="gramStart"/>
            <w:r w:rsidRPr="00A55844">
              <w:rPr>
                <w:rFonts w:ascii="宋体" w:hAnsi="宋体"/>
                <w:szCs w:val="21"/>
              </w:rPr>
              <w:t>R.Recommender</w:t>
            </w:r>
            <w:proofErr w:type="spellEnd"/>
            <w:proofErr w:type="gramEnd"/>
            <w:r w:rsidRPr="00A55844">
              <w:rPr>
                <w:rFonts w:ascii="宋体" w:hAnsi="宋体"/>
                <w:szCs w:val="21"/>
              </w:rPr>
              <w:t xml:space="preserve"> systems. Communications of the ACM,1997,40(3):56-58.</w:t>
            </w:r>
          </w:p>
          <w:p w14:paraId="000BACBE" w14:textId="77777777" w:rsidR="00A55844" w:rsidRPr="00A55844"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4]Wang</w:t>
            </w:r>
            <w:proofErr w:type="gramEnd"/>
            <w:r w:rsidRPr="00A55844">
              <w:rPr>
                <w:rFonts w:ascii="宋体" w:hAnsi="宋体"/>
                <w:szCs w:val="21"/>
              </w:rPr>
              <w:t xml:space="preserve"> </w:t>
            </w:r>
            <w:proofErr w:type="spellStart"/>
            <w:r w:rsidRPr="00A55844">
              <w:rPr>
                <w:rFonts w:ascii="宋体" w:hAnsi="宋体"/>
                <w:szCs w:val="21"/>
              </w:rPr>
              <w:t>Guoxia</w:t>
            </w:r>
            <w:proofErr w:type="spellEnd"/>
            <w:r w:rsidRPr="00A55844">
              <w:rPr>
                <w:rFonts w:ascii="宋体" w:hAnsi="宋体"/>
                <w:szCs w:val="21"/>
              </w:rPr>
              <w:t xml:space="preserve">, Liu </w:t>
            </w:r>
            <w:proofErr w:type="spellStart"/>
            <w:r w:rsidRPr="00A55844">
              <w:rPr>
                <w:rFonts w:ascii="宋体" w:hAnsi="宋体"/>
                <w:szCs w:val="21"/>
              </w:rPr>
              <w:t>Heping.Survey</w:t>
            </w:r>
            <w:proofErr w:type="spellEnd"/>
            <w:r w:rsidRPr="00A55844">
              <w:rPr>
                <w:rFonts w:ascii="宋体" w:hAnsi="宋体"/>
                <w:szCs w:val="21"/>
              </w:rPr>
              <w:t xml:space="preserve"> of personalized recommendation system. Computer Engineering and Applications, 2012,48 (7):66-76.</w:t>
            </w:r>
          </w:p>
          <w:p w14:paraId="5AEE9ADC" w14:textId="77777777" w:rsidR="00A55844" w:rsidRPr="00A55844" w:rsidRDefault="00A55844" w:rsidP="00A55844">
            <w:pPr>
              <w:rPr>
                <w:rFonts w:ascii="宋体" w:hAnsi="宋体"/>
                <w:szCs w:val="21"/>
              </w:rPr>
            </w:pPr>
            <w:r w:rsidRPr="00A55844">
              <w:rPr>
                <w:rFonts w:ascii="宋体" w:hAnsi="宋体" w:hint="eastAsia"/>
                <w:szCs w:val="21"/>
              </w:rPr>
              <w:t>[5]克里斯·安德森长尾理论[M]﹒北京:中信出版社，2006.</w:t>
            </w:r>
          </w:p>
          <w:p w14:paraId="0EB7DFB7" w14:textId="77777777" w:rsidR="00A55844" w:rsidRPr="00A55844"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6]Goldberg</w:t>
            </w:r>
            <w:proofErr w:type="gramEnd"/>
            <w:r w:rsidRPr="00A55844">
              <w:rPr>
                <w:rFonts w:ascii="宋体" w:hAnsi="宋体"/>
                <w:szCs w:val="21"/>
              </w:rPr>
              <w:t xml:space="preserve"> </w:t>
            </w:r>
            <w:proofErr w:type="spellStart"/>
            <w:r w:rsidRPr="00A55844">
              <w:rPr>
                <w:rFonts w:ascii="宋体" w:hAnsi="宋体"/>
                <w:szCs w:val="21"/>
              </w:rPr>
              <w:t>D,Nichols</w:t>
            </w:r>
            <w:proofErr w:type="spellEnd"/>
            <w:r w:rsidRPr="00A55844">
              <w:rPr>
                <w:rFonts w:ascii="宋体" w:hAnsi="宋体"/>
                <w:szCs w:val="21"/>
              </w:rPr>
              <w:t xml:space="preserve"> D, Oki B M, et </w:t>
            </w:r>
            <w:proofErr w:type="spellStart"/>
            <w:r w:rsidRPr="00A55844">
              <w:rPr>
                <w:rFonts w:ascii="宋体" w:hAnsi="宋体"/>
                <w:szCs w:val="21"/>
              </w:rPr>
              <w:t>al.Using</w:t>
            </w:r>
            <w:proofErr w:type="spellEnd"/>
            <w:r w:rsidRPr="00A55844">
              <w:rPr>
                <w:rFonts w:ascii="宋体" w:hAnsi="宋体"/>
                <w:szCs w:val="21"/>
              </w:rPr>
              <w:t xml:space="preserve"> collaborative filtering to weave an information </w:t>
            </w:r>
            <w:proofErr w:type="spellStart"/>
            <w:r w:rsidRPr="00A55844">
              <w:rPr>
                <w:rFonts w:ascii="宋体" w:hAnsi="宋体"/>
                <w:szCs w:val="21"/>
              </w:rPr>
              <w:t>tapestry.Communications</w:t>
            </w:r>
            <w:proofErr w:type="spellEnd"/>
            <w:r w:rsidRPr="00A55844">
              <w:rPr>
                <w:rFonts w:ascii="宋体" w:hAnsi="宋体"/>
                <w:szCs w:val="21"/>
              </w:rPr>
              <w:t xml:space="preserve"> of the ACM, 1992,35(12):61-70.</w:t>
            </w:r>
          </w:p>
          <w:p w14:paraId="3F0E1EE9" w14:textId="77777777" w:rsidR="00A55844" w:rsidRPr="00A55844" w:rsidRDefault="00A55844" w:rsidP="00A55844">
            <w:pPr>
              <w:rPr>
                <w:rFonts w:ascii="宋体" w:hAnsi="宋体"/>
                <w:szCs w:val="21"/>
              </w:rPr>
            </w:pPr>
            <w:r w:rsidRPr="00A55844">
              <w:rPr>
                <w:rFonts w:ascii="宋体" w:hAnsi="宋体"/>
                <w:szCs w:val="21"/>
              </w:rPr>
              <w:t xml:space="preserve">[7] </w:t>
            </w:r>
            <w:proofErr w:type="spellStart"/>
            <w:r w:rsidRPr="00A55844">
              <w:rPr>
                <w:rFonts w:ascii="宋体" w:hAnsi="宋体"/>
                <w:szCs w:val="21"/>
              </w:rPr>
              <w:t>Konstan</w:t>
            </w:r>
            <w:proofErr w:type="spellEnd"/>
            <w:r w:rsidRPr="00A55844">
              <w:rPr>
                <w:rFonts w:ascii="宋体" w:hAnsi="宋体"/>
                <w:szCs w:val="21"/>
              </w:rPr>
              <w:t xml:space="preserve"> J A, Miller B N, </w:t>
            </w:r>
            <w:proofErr w:type="spellStart"/>
            <w:r w:rsidRPr="00A55844">
              <w:rPr>
                <w:rFonts w:ascii="宋体" w:hAnsi="宋体"/>
                <w:szCs w:val="21"/>
              </w:rPr>
              <w:t>Maltz</w:t>
            </w:r>
            <w:proofErr w:type="spellEnd"/>
            <w:r w:rsidRPr="00A55844">
              <w:rPr>
                <w:rFonts w:ascii="宋体" w:hAnsi="宋体"/>
                <w:szCs w:val="21"/>
              </w:rPr>
              <w:t xml:space="preserve"> D, et al. </w:t>
            </w:r>
            <w:proofErr w:type="spellStart"/>
            <w:r w:rsidRPr="00A55844">
              <w:rPr>
                <w:rFonts w:ascii="宋体" w:hAnsi="宋体"/>
                <w:szCs w:val="21"/>
              </w:rPr>
              <w:t>GroupLens</w:t>
            </w:r>
            <w:proofErr w:type="spellEnd"/>
            <w:r w:rsidRPr="00A55844">
              <w:rPr>
                <w:rFonts w:ascii="宋体" w:hAnsi="宋体"/>
                <w:szCs w:val="21"/>
              </w:rPr>
              <w:t>: applying collaborative filtering to Usenet news. Communications of the ACM,1997,40(3):77-87.</w:t>
            </w:r>
          </w:p>
          <w:p w14:paraId="1BC4A9A9" w14:textId="77777777" w:rsidR="00A55844" w:rsidRPr="00A55844" w:rsidRDefault="00A55844" w:rsidP="00A55844">
            <w:pPr>
              <w:rPr>
                <w:rFonts w:ascii="宋体" w:hAnsi="宋体"/>
                <w:szCs w:val="21"/>
              </w:rPr>
            </w:pPr>
            <w:r w:rsidRPr="00A55844">
              <w:rPr>
                <w:rFonts w:ascii="宋体" w:hAnsi="宋体"/>
                <w:szCs w:val="21"/>
              </w:rPr>
              <w:t xml:space="preserve">[8] Schafer J B, </w:t>
            </w:r>
            <w:proofErr w:type="spellStart"/>
            <w:r w:rsidRPr="00A55844">
              <w:rPr>
                <w:rFonts w:ascii="宋体" w:hAnsi="宋体"/>
                <w:szCs w:val="21"/>
              </w:rPr>
              <w:t>Konstan</w:t>
            </w:r>
            <w:proofErr w:type="spellEnd"/>
            <w:r w:rsidRPr="00A55844">
              <w:rPr>
                <w:rFonts w:ascii="宋体" w:hAnsi="宋体"/>
                <w:szCs w:val="21"/>
              </w:rPr>
              <w:t xml:space="preserve"> J, </w:t>
            </w:r>
            <w:proofErr w:type="spellStart"/>
            <w:r w:rsidRPr="00A55844">
              <w:rPr>
                <w:rFonts w:ascii="宋体" w:hAnsi="宋体"/>
                <w:szCs w:val="21"/>
              </w:rPr>
              <w:t>Riedi</w:t>
            </w:r>
            <w:proofErr w:type="spellEnd"/>
            <w:r w:rsidRPr="00A55844">
              <w:rPr>
                <w:rFonts w:ascii="宋体" w:hAnsi="宋体"/>
                <w:szCs w:val="21"/>
              </w:rPr>
              <w:t xml:space="preserve"> </w:t>
            </w:r>
            <w:proofErr w:type="spellStart"/>
            <w:proofErr w:type="gramStart"/>
            <w:r w:rsidRPr="00A55844">
              <w:rPr>
                <w:rFonts w:ascii="宋体" w:hAnsi="宋体"/>
                <w:szCs w:val="21"/>
              </w:rPr>
              <w:t>J.Recommender</w:t>
            </w:r>
            <w:proofErr w:type="spellEnd"/>
            <w:proofErr w:type="gramEnd"/>
            <w:r w:rsidRPr="00A55844">
              <w:rPr>
                <w:rFonts w:ascii="宋体" w:hAnsi="宋体"/>
                <w:szCs w:val="21"/>
              </w:rPr>
              <w:t xml:space="preserve"> systems in e-commerce[CV/Proceedings of the 1st ACM conference on Electronic commerce.ACM,1999:158-166.</w:t>
            </w:r>
          </w:p>
          <w:p w14:paraId="62AD8A24" w14:textId="77777777" w:rsidR="00A55844" w:rsidRPr="00A55844"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9]Linden</w:t>
            </w:r>
            <w:proofErr w:type="gramEnd"/>
            <w:r w:rsidRPr="00A55844">
              <w:rPr>
                <w:rFonts w:ascii="宋体" w:hAnsi="宋体"/>
                <w:szCs w:val="21"/>
              </w:rPr>
              <w:t xml:space="preserve"> G, Smith </w:t>
            </w:r>
            <w:proofErr w:type="spellStart"/>
            <w:r w:rsidRPr="00A55844">
              <w:rPr>
                <w:rFonts w:ascii="宋体" w:hAnsi="宋体"/>
                <w:szCs w:val="21"/>
              </w:rPr>
              <w:t>B,York</w:t>
            </w:r>
            <w:proofErr w:type="spellEnd"/>
            <w:r w:rsidRPr="00A55844">
              <w:rPr>
                <w:rFonts w:ascii="宋体" w:hAnsi="宋体"/>
                <w:szCs w:val="21"/>
              </w:rPr>
              <w:t xml:space="preserve"> J.Amazon.com recommendations: Item-to-item collaborative </w:t>
            </w:r>
            <w:proofErr w:type="spellStart"/>
            <w:r w:rsidRPr="00A55844">
              <w:rPr>
                <w:rFonts w:ascii="宋体" w:hAnsi="宋体"/>
                <w:szCs w:val="21"/>
              </w:rPr>
              <w:t>filtering.Internet</w:t>
            </w:r>
            <w:proofErr w:type="spellEnd"/>
            <w:r w:rsidRPr="00A55844">
              <w:rPr>
                <w:rFonts w:ascii="宋体" w:hAnsi="宋体"/>
                <w:szCs w:val="21"/>
              </w:rPr>
              <w:t xml:space="preserve"> </w:t>
            </w:r>
            <w:proofErr w:type="spellStart"/>
            <w:r w:rsidRPr="00A55844">
              <w:rPr>
                <w:rFonts w:ascii="宋体" w:hAnsi="宋体"/>
                <w:szCs w:val="21"/>
              </w:rPr>
              <w:t>Computing,IEEE</w:t>
            </w:r>
            <w:proofErr w:type="spellEnd"/>
            <w:r w:rsidRPr="00A55844">
              <w:rPr>
                <w:rFonts w:ascii="宋体" w:hAnsi="宋体"/>
                <w:szCs w:val="21"/>
              </w:rPr>
              <w:t>, 2003,7(1):76-80.</w:t>
            </w:r>
          </w:p>
          <w:p w14:paraId="36996770" w14:textId="77777777" w:rsidR="00A55844" w:rsidRPr="00A55844"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10]Available</w:t>
            </w:r>
            <w:proofErr w:type="gramEnd"/>
            <w:r w:rsidRPr="00A55844">
              <w:rPr>
                <w:rFonts w:ascii="宋体" w:hAnsi="宋体"/>
                <w:szCs w:val="21"/>
              </w:rPr>
              <w:t>: www.netflix.com.</w:t>
            </w:r>
          </w:p>
          <w:p w14:paraId="3621FDCB" w14:textId="77777777" w:rsidR="00A55844" w:rsidRPr="00A55844"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11]</w:t>
            </w:r>
            <w:proofErr w:type="spellStart"/>
            <w:r w:rsidRPr="00A55844">
              <w:rPr>
                <w:rFonts w:ascii="宋体" w:hAnsi="宋体"/>
                <w:szCs w:val="21"/>
              </w:rPr>
              <w:t>Celma</w:t>
            </w:r>
            <w:proofErr w:type="spellEnd"/>
            <w:proofErr w:type="gramEnd"/>
            <w:r w:rsidRPr="00A55844">
              <w:rPr>
                <w:rFonts w:ascii="宋体" w:hAnsi="宋体"/>
                <w:szCs w:val="21"/>
              </w:rPr>
              <w:t xml:space="preserve"> 0,Lamere P. Music recommendation tutorial[J].ISMIR. Vienna, Austria,2007.</w:t>
            </w:r>
          </w:p>
          <w:p w14:paraId="511220DF" w14:textId="77777777" w:rsidR="00A55844" w:rsidRPr="00A55844" w:rsidRDefault="00A55844" w:rsidP="00A55844">
            <w:pPr>
              <w:rPr>
                <w:rFonts w:ascii="宋体" w:hAnsi="宋体"/>
                <w:szCs w:val="21"/>
              </w:rPr>
            </w:pPr>
            <w:r w:rsidRPr="00A55844">
              <w:rPr>
                <w:rFonts w:ascii="宋体" w:hAnsi="宋体" w:hint="eastAsia"/>
                <w:szCs w:val="21"/>
              </w:rPr>
              <w:t>[12]孟祥武，胡勋，王立才，张玉洁.移动推荐系统及其应用[J].软件学报，2013,24(1):91108.</w:t>
            </w:r>
          </w:p>
          <w:p w14:paraId="3F83F9D5" w14:textId="77777777" w:rsidR="00A55844" w:rsidRPr="00A55844"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13]Meng</w:t>
            </w:r>
            <w:proofErr w:type="gramEnd"/>
            <w:r w:rsidRPr="00A55844">
              <w:rPr>
                <w:rFonts w:ascii="宋体" w:hAnsi="宋体"/>
                <w:szCs w:val="21"/>
              </w:rPr>
              <w:t xml:space="preserve"> Xiang-Wu, Wang F, Shi Yan-Cui, Zhang Yu-</w:t>
            </w:r>
            <w:proofErr w:type="spellStart"/>
            <w:r w:rsidRPr="00A55844">
              <w:rPr>
                <w:rFonts w:ascii="宋体" w:hAnsi="宋体"/>
                <w:szCs w:val="21"/>
              </w:rPr>
              <w:t>Jie</w:t>
            </w:r>
            <w:proofErr w:type="spellEnd"/>
            <w:r w:rsidRPr="00A55844">
              <w:rPr>
                <w:rFonts w:ascii="宋体" w:hAnsi="宋体"/>
                <w:szCs w:val="21"/>
              </w:rPr>
              <w:t xml:space="preserve">. Mobile user requirements acquisition techniques and their </w:t>
            </w:r>
            <w:proofErr w:type="spellStart"/>
            <w:proofErr w:type="gramStart"/>
            <w:r w:rsidRPr="00A55844">
              <w:rPr>
                <w:rFonts w:ascii="宋体" w:hAnsi="宋体"/>
                <w:szCs w:val="21"/>
              </w:rPr>
              <w:t>applications.Journal</w:t>
            </w:r>
            <w:proofErr w:type="spellEnd"/>
            <w:proofErr w:type="gramEnd"/>
            <w:r w:rsidRPr="00A55844">
              <w:rPr>
                <w:rFonts w:ascii="宋体" w:hAnsi="宋体"/>
                <w:szCs w:val="21"/>
              </w:rPr>
              <w:t xml:space="preserve"> of Software, 2014,25(3):439-456 (in Chinese).</w:t>
            </w:r>
          </w:p>
          <w:p w14:paraId="45142CA8" w14:textId="77777777" w:rsidR="00A55844" w:rsidRPr="00A55844" w:rsidRDefault="00A55844" w:rsidP="00A55844">
            <w:pPr>
              <w:rPr>
                <w:rFonts w:ascii="宋体" w:hAnsi="宋体"/>
                <w:szCs w:val="21"/>
              </w:rPr>
            </w:pPr>
            <w:r w:rsidRPr="00A55844">
              <w:rPr>
                <w:rFonts w:ascii="宋体" w:hAnsi="宋体" w:hint="eastAsia"/>
                <w:szCs w:val="21"/>
              </w:rPr>
              <w:t>[14]张玉洁，杜雨露，孟祥武．组推荐系统及其应用[J].计算机学报，2015，Vo1.38:在线出版号 No.89.</w:t>
            </w:r>
          </w:p>
          <w:p w14:paraId="3D8D727F" w14:textId="3201FF6D" w:rsidR="005A4428" w:rsidRPr="005A4428" w:rsidRDefault="00A55844" w:rsidP="00A55844">
            <w:pPr>
              <w:rPr>
                <w:rFonts w:ascii="宋体" w:hAnsi="宋体"/>
                <w:szCs w:val="21"/>
              </w:rPr>
            </w:pPr>
            <w:r w:rsidRPr="00A55844">
              <w:rPr>
                <w:rFonts w:ascii="宋体" w:hAnsi="宋体"/>
                <w:szCs w:val="21"/>
              </w:rPr>
              <w:t>[</w:t>
            </w:r>
            <w:proofErr w:type="gramStart"/>
            <w:r w:rsidRPr="00A55844">
              <w:rPr>
                <w:rFonts w:ascii="宋体" w:hAnsi="宋体"/>
                <w:szCs w:val="21"/>
              </w:rPr>
              <w:t>15]</w:t>
            </w:r>
            <w:proofErr w:type="spellStart"/>
            <w:r w:rsidRPr="00A55844">
              <w:rPr>
                <w:rFonts w:ascii="宋体" w:hAnsi="宋体"/>
                <w:szCs w:val="21"/>
              </w:rPr>
              <w:t>Adomavicius</w:t>
            </w:r>
            <w:proofErr w:type="spellEnd"/>
            <w:proofErr w:type="gramEnd"/>
            <w:r w:rsidRPr="00A55844">
              <w:rPr>
                <w:rFonts w:ascii="宋体" w:hAnsi="宋体"/>
                <w:szCs w:val="21"/>
              </w:rPr>
              <w:t xml:space="preserve"> G </w:t>
            </w:r>
            <w:proofErr w:type="spellStart"/>
            <w:r w:rsidRPr="00A55844">
              <w:rPr>
                <w:rFonts w:ascii="宋体" w:hAnsi="宋体"/>
                <w:szCs w:val="21"/>
              </w:rPr>
              <w:t>Tuzhilin</w:t>
            </w:r>
            <w:proofErr w:type="spellEnd"/>
            <w:r w:rsidRPr="00A55844">
              <w:rPr>
                <w:rFonts w:ascii="宋体" w:hAnsi="宋体"/>
                <w:szCs w:val="21"/>
              </w:rPr>
              <w:t xml:space="preserve"> </w:t>
            </w:r>
            <w:proofErr w:type="spellStart"/>
            <w:r w:rsidRPr="00A55844">
              <w:rPr>
                <w:rFonts w:ascii="宋体" w:hAnsi="宋体"/>
                <w:szCs w:val="21"/>
              </w:rPr>
              <w:t>A.Toward</w:t>
            </w:r>
            <w:proofErr w:type="spellEnd"/>
            <w:r w:rsidRPr="00A55844">
              <w:rPr>
                <w:rFonts w:ascii="宋体" w:hAnsi="宋体"/>
                <w:szCs w:val="21"/>
              </w:rPr>
              <w:t xml:space="preserve"> the next generation of recommender </w:t>
            </w:r>
            <w:proofErr w:type="spellStart"/>
            <w:r w:rsidRPr="00A55844">
              <w:rPr>
                <w:rFonts w:ascii="宋体" w:hAnsi="宋体"/>
                <w:szCs w:val="21"/>
              </w:rPr>
              <w:t>systems:A</w:t>
            </w:r>
            <w:proofErr w:type="spellEnd"/>
            <w:r w:rsidRPr="00A55844">
              <w:rPr>
                <w:rFonts w:ascii="宋体" w:hAnsi="宋体"/>
                <w:szCs w:val="21"/>
              </w:rPr>
              <w:t xml:space="preserve"> survey of the state-of-the-art and </w:t>
            </w:r>
            <w:proofErr w:type="spellStart"/>
            <w:r w:rsidRPr="00A55844">
              <w:rPr>
                <w:rFonts w:ascii="宋体" w:hAnsi="宋体"/>
                <w:szCs w:val="21"/>
              </w:rPr>
              <w:t>possibleextensions</w:t>
            </w:r>
            <w:proofErr w:type="spellEnd"/>
            <w:r w:rsidRPr="00A55844">
              <w:rPr>
                <w:rFonts w:ascii="宋体" w:hAnsi="宋体"/>
                <w:szCs w:val="21"/>
              </w:rPr>
              <w:t xml:space="preserve">[J].IEEE Trans on Knowledge and Data </w:t>
            </w:r>
            <w:proofErr w:type="spellStart"/>
            <w:r w:rsidRPr="00A55844">
              <w:rPr>
                <w:rFonts w:ascii="宋体" w:hAnsi="宋体"/>
                <w:szCs w:val="21"/>
              </w:rPr>
              <w:t>Engingeeri</w:t>
            </w:r>
            <w:proofErr w:type="spellEnd"/>
            <w:r w:rsidRPr="00A55844">
              <w:rPr>
                <w:rFonts w:ascii="宋体" w:hAnsi="宋体"/>
                <w:szCs w:val="21"/>
              </w:rPr>
              <w:t>-ng 2005,17,6:734-749.</w:t>
            </w:r>
          </w:p>
          <w:p w14:paraId="2FB170EF" w14:textId="77777777" w:rsidR="0015379B" w:rsidRDefault="0015379B" w:rsidP="0015379B">
            <w:pPr>
              <w:rPr>
                <w:rFonts w:ascii="宋体" w:hAnsi="宋体"/>
                <w:szCs w:val="21"/>
              </w:rPr>
            </w:pPr>
          </w:p>
          <w:p w14:paraId="620D2FF9" w14:textId="77777777" w:rsidR="001074F8" w:rsidRDefault="001074F8" w:rsidP="00AB53D9">
            <w:pPr>
              <w:rPr>
                <w:rFonts w:ascii="宋体" w:hAnsi="宋体"/>
                <w:szCs w:val="21"/>
              </w:rPr>
            </w:pPr>
          </w:p>
          <w:p w14:paraId="2EF64145" w14:textId="77777777" w:rsidR="001074F8" w:rsidRDefault="001074F8" w:rsidP="00AB53D9">
            <w:pPr>
              <w:rPr>
                <w:rFonts w:ascii="宋体" w:hAnsi="宋体"/>
                <w:szCs w:val="21"/>
              </w:rPr>
            </w:pPr>
          </w:p>
          <w:p w14:paraId="3832B76E" w14:textId="77777777" w:rsidR="001074F8" w:rsidRDefault="001074F8" w:rsidP="00AB53D9">
            <w:pPr>
              <w:rPr>
                <w:rFonts w:ascii="宋体" w:hAnsi="宋体"/>
                <w:szCs w:val="21"/>
              </w:rPr>
            </w:pPr>
          </w:p>
          <w:p w14:paraId="0CB3B5C1" w14:textId="77777777" w:rsidR="001074F8" w:rsidRDefault="001074F8" w:rsidP="00AB53D9">
            <w:pPr>
              <w:rPr>
                <w:rFonts w:ascii="宋体" w:hAnsi="宋体"/>
                <w:szCs w:val="21"/>
              </w:rPr>
            </w:pPr>
          </w:p>
          <w:p w14:paraId="655068D4" w14:textId="77777777" w:rsidR="001074F8" w:rsidRDefault="001074F8" w:rsidP="00AB53D9">
            <w:pPr>
              <w:rPr>
                <w:rFonts w:ascii="宋体" w:hAnsi="宋体"/>
                <w:szCs w:val="21"/>
              </w:rPr>
            </w:pPr>
          </w:p>
          <w:p w14:paraId="58D2844D" w14:textId="77777777" w:rsidR="001074F8" w:rsidRDefault="001074F8" w:rsidP="00AB53D9">
            <w:pPr>
              <w:rPr>
                <w:rFonts w:ascii="宋体" w:hAnsi="宋体"/>
                <w:szCs w:val="21"/>
              </w:rPr>
            </w:pPr>
          </w:p>
          <w:p w14:paraId="1F2A5E68" w14:textId="77777777" w:rsidR="001074F8" w:rsidRDefault="001074F8" w:rsidP="00AB53D9">
            <w:pPr>
              <w:rPr>
                <w:rFonts w:ascii="宋体" w:hAnsi="宋体"/>
                <w:szCs w:val="28"/>
              </w:rPr>
            </w:pPr>
          </w:p>
          <w:p w14:paraId="37748CDB" w14:textId="77777777" w:rsidR="001074F8" w:rsidRDefault="001074F8" w:rsidP="00AB53D9">
            <w:pPr>
              <w:rPr>
                <w:rFonts w:ascii="宋体" w:hAnsi="宋体"/>
                <w:szCs w:val="28"/>
              </w:rPr>
            </w:pPr>
          </w:p>
          <w:p w14:paraId="0D4C7591" w14:textId="77777777" w:rsidR="001074F8" w:rsidRDefault="001074F8" w:rsidP="00AB53D9">
            <w:pPr>
              <w:rPr>
                <w:rFonts w:ascii="宋体" w:hAnsi="宋体"/>
                <w:szCs w:val="28"/>
              </w:rPr>
            </w:pPr>
          </w:p>
          <w:p w14:paraId="49470481" w14:textId="77777777" w:rsidR="001074F8" w:rsidRDefault="001074F8" w:rsidP="00AB53D9">
            <w:pPr>
              <w:rPr>
                <w:rFonts w:ascii="宋体" w:hAnsi="宋体"/>
                <w:szCs w:val="28"/>
              </w:rPr>
            </w:pPr>
          </w:p>
          <w:p w14:paraId="4484B7FB" w14:textId="77777777" w:rsidR="001074F8" w:rsidRDefault="001074F8" w:rsidP="00AB53D9">
            <w:pPr>
              <w:rPr>
                <w:rFonts w:ascii="宋体" w:hAnsi="宋体"/>
                <w:szCs w:val="28"/>
              </w:rPr>
            </w:pPr>
          </w:p>
          <w:p w14:paraId="32930056" w14:textId="77777777" w:rsidR="001074F8" w:rsidRDefault="001074F8" w:rsidP="00AB53D9">
            <w:pPr>
              <w:rPr>
                <w:rFonts w:ascii="宋体" w:hAnsi="宋体"/>
                <w:szCs w:val="28"/>
              </w:rPr>
            </w:pPr>
          </w:p>
          <w:p w14:paraId="4C80A926" w14:textId="77777777" w:rsidR="001074F8" w:rsidRDefault="001074F8" w:rsidP="00AB53D9">
            <w:pPr>
              <w:rPr>
                <w:rFonts w:ascii="宋体" w:hAnsi="宋体"/>
                <w:szCs w:val="28"/>
              </w:rPr>
            </w:pPr>
          </w:p>
          <w:p w14:paraId="7EE602B3" w14:textId="77777777" w:rsidR="001074F8" w:rsidRDefault="001074F8" w:rsidP="00AB53D9">
            <w:pPr>
              <w:rPr>
                <w:rFonts w:ascii="宋体" w:hAnsi="宋体"/>
                <w:szCs w:val="28"/>
              </w:rPr>
            </w:pPr>
          </w:p>
          <w:p w14:paraId="59027C72" w14:textId="77777777" w:rsidR="001074F8" w:rsidRDefault="001074F8" w:rsidP="00AB53D9">
            <w:pPr>
              <w:rPr>
                <w:rFonts w:ascii="宋体" w:hAnsi="宋体"/>
                <w:szCs w:val="28"/>
              </w:rPr>
            </w:pPr>
          </w:p>
          <w:p w14:paraId="4F6CFF26" w14:textId="77777777" w:rsidR="001074F8" w:rsidRDefault="001074F8" w:rsidP="00AB53D9">
            <w:pPr>
              <w:rPr>
                <w:rFonts w:ascii="宋体" w:hAnsi="宋体"/>
                <w:szCs w:val="28"/>
              </w:rPr>
            </w:pPr>
          </w:p>
          <w:p w14:paraId="23853790" w14:textId="77777777" w:rsidR="001074F8" w:rsidRDefault="001074F8" w:rsidP="00AB53D9">
            <w:pPr>
              <w:rPr>
                <w:rFonts w:ascii="宋体" w:hAnsi="宋体"/>
                <w:szCs w:val="28"/>
              </w:rPr>
            </w:pPr>
          </w:p>
          <w:p w14:paraId="48B15239" w14:textId="77777777" w:rsidR="001074F8" w:rsidRDefault="001074F8" w:rsidP="00AB53D9">
            <w:pPr>
              <w:rPr>
                <w:rFonts w:ascii="宋体" w:hAnsi="宋体"/>
                <w:szCs w:val="28"/>
              </w:rPr>
            </w:pPr>
          </w:p>
          <w:p w14:paraId="55AC366A" w14:textId="77777777" w:rsidR="001074F8" w:rsidRDefault="001074F8" w:rsidP="00AB53D9">
            <w:pPr>
              <w:rPr>
                <w:rFonts w:ascii="宋体" w:hAnsi="宋体"/>
                <w:szCs w:val="28"/>
              </w:rPr>
            </w:pPr>
          </w:p>
          <w:p w14:paraId="4AB054F4" w14:textId="77777777" w:rsidR="001074F8" w:rsidRDefault="001074F8" w:rsidP="00AB53D9">
            <w:pPr>
              <w:rPr>
                <w:rFonts w:ascii="宋体" w:hAnsi="宋体"/>
                <w:szCs w:val="28"/>
              </w:rPr>
            </w:pPr>
          </w:p>
          <w:p w14:paraId="69B7E350" w14:textId="77777777" w:rsidR="001074F8" w:rsidRDefault="001074F8" w:rsidP="00AB53D9">
            <w:pPr>
              <w:rPr>
                <w:rFonts w:ascii="宋体" w:hAnsi="宋体"/>
                <w:szCs w:val="28"/>
              </w:rPr>
            </w:pPr>
          </w:p>
          <w:p w14:paraId="4E9869A0" w14:textId="77777777" w:rsidR="001074F8" w:rsidRPr="001074F8" w:rsidRDefault="001074F8" w:rsidP="00AB53D9">
            <w:pPr>
              <w:rPr>
                <w:rFonts w:ascii="宋体" w:hAnsi="宋体"/>
                <w:szCs w:val="28"/>
              </w:rPr>
            </w:pPr>
          </w:p>
        </w:tc>
      </w:tr>
      <w:tr w:rsidR="00614370" w14:paraId="3CDEBBEF" w14:textId="77777777" w:rsidTr="001074F8">
        <w:trPr>
          <w:trHeight w:val="10663"/>
          <w:jc w:val="center"/>
        </w:trPr>
        <w:tc>
          <w:tcPr>
            <w:tcW w:w="8428" w:type="dxa"/>
            <w:gridSpan w:val="4"/>
            <w:tcBorders>
              <w:top w:val="single" w:sz="4" w:space="0" w:color="auto"/>
              <w:left w:val="single" w:sz="4" w:space="0" w:color="auto"/>
              <w:right w:val="single" w:sz="4" w:space="0" w:color="auto"/>
            </w:tcBorders>
          </w:tcPr>
          <w:p w14:paraId="7F21559F" w14:textId="77777777" w:rsidR="00614370" w:rsidRDefault="00614370" w:rsidP="00AB53D9">
            <w:pPr>
              <w:spacing w:beforeLines="50" w:before="156" w:line="440" w:lineRule="exact"/>
              <w:rPr>
                <w:rFonts w:ascii="宋体" w:hAnsi="宋体"/>
                <w:szCs w:val="21"/>
              </w:rPr>
            </w:pPr>
          </w:p>
        </w:tc>
      </w:tr>
    </w:tbl>
    <w:p w14:paraId="010B4DCB" w14:textId="77777777" w:rsidR="001074F8" w:rsidRDefault="001074F8" w:rsidP="001074F8">
      <w:pPr>
        <w:spacing w:line="660" w:lineRule="exact"/>
        <w:ind w:firstLineChars="48" w:firstLine="134"/>
        <w:rPr>
          <w:rFonts w:ascii="仿宋_GB2312" w:eastAsia="仿宋_GB2312"/>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2370"/>
        <w:gridCol w:w="6149"/>
      </w:tblGrid>
      <w:tr w:rsidR="001074F8" w14:paraId="20F1AAEB" w14:textId="77777777" w:rsidTr="00AB53D9">
        <w:trPr>
          <w:trHeight w:val="1097"/>
          <w:jc w:val="center"/>
        </w:trPr>
        <w:tc>
          <w:tcPr>
            <w:tcW w:w="8519" w:type="dxa"/>
            <w:gridSpan w:val="2"/>
            <w:tcBorders>
              <w:top w:val="single" w:sz="4" w:space="0" w:color="auto"/>
              <w:left w:val="single" w:sz="4" w:space="0" w:color="auto"/>
              <w:right w:val="single" w:sz="4" w:space="0" w:color="auto"/>
            </w:tcBorders>
          </w:tcPr>
          <w:p w14:paraId="29B42423" w14:textId="77777777" w:rsidR="001074F8" w:rsidRDefault="001074F8" w:rsidP="00AB53D9">
            <w:pPr>
              <w:spacing w:beforeLines="50" w:before="156"/>
              <w:rPr>
                <w:rFonts w:ascii="宋体" w:hAnsi="宋体"/>
                <w:szCs w:val="21"/>
              </w:rPr>
            </w:pPr>
            <w:r>
              <w:rPr>
                <w:rFonts w:ascii="宋体" w:hAnsi="宋体" w:hint="eastAsia"/>
                <w:szCs w:val="21"/>
              </w:rPr>
              <w:t>研究方案</w:t>
            </w:r>
            <w:r>
              <w:rPr>
                <w:rFonts w:ascii="宋体" w:hAnsi="宋体" w:hint="eastAsia"/>
                <w:b/>
                <w:bCs/>
                <w:szCs w:val="21"/>
              </w:rPr>
              <w:t>（</w:t>
            </w:r>
            <w:r>
              <w:rPr>
                <w:rFonts w:ascii="宋体" w:hAnsi="宋体" w:hint="eastAsia"/>
                <w:szCs w:val="21"/>
              </w:rPr>
              <w:t>研究目的、内容、方法、预期成果、条件保障等）</w:t>
            </w:r>
          </w:p>
          <w:p w14:paraId="74E07B05" w14:textId="77777777" w:rsidR="00340CEC" w:rsidRPr="00340CEC" w:rsidRDefault="00340CEC" w:rsidP="00340CEC">
            <w:pPr>
              <w:rPr>
                <w:rFonts w:ascii="宋体" w:hAnsi="宋体" w:hint="eastAsia"/>
                <w:b/>
                <w:bCs/>
                <w:szCs w:val="21"/>
              </w:rPr>
            </w:pPr>
            <w:r w:rsidRPr="00340CEC">
              <w:rPr>
                <w:rFonts w:ascii="宋体" w:hAnsi="宋体" w:hint="eastAsia"/>
                <w:b/>
                <w:bCs/>
                <w:szCs w:val="21"/>
              </w:rPr>
              <w:t>1.基于Mahout开源平台构建传统的协同过滤推荐系统，并对其进行研究。</w:t>
            </w:r>
          </w:p>
          <w:p w14:paraId="62DC54A4" w14:textId="77777777" w:rsidR="00340CEC" w:rsidRPr="00340CEC" w:rsidRDefault="00340CEC" w:rsidP="00340CEC">
            <w:pPr>
              <w:rPr>
                <w:rFonts w:ascii="宋体" w:hAnsi="宋体" w:hint="eastAsia"/>
                <w:b/>
                <w:bCs/>
                <w:szCs w:val="21"/>
              </w:rPr>
            </w:pPr>
            <w:r w:rsidRPr="00340CEC">
              <w:rPr>
                <w:rFonts w:ascii="宋体" w:hAnsi="宋体" w:hint="eastAsia"/>
                <w:b/>
                <w:bCs/>
                <w:szCs w:val="21"/>
              </w:rPr>
              <w:t>2.分析传统协同过滤推荐系统中的不足，提出改进措施，并基于Python平台将改进后的算法编程实现。</w:t>
            </w:r>
          </w:p>
          <w:p w14:paraId="7EDB1FD0" w14:textId="39A81216" w:rsidR="001074F8" w:rsidRDefault="00340CEC" w:rsidP="00340CEC">
            <w:pPr>
              <w:rPr>
                <w:rFonts w:ascii="宋体" w:hAnsi="宋体"/>
                <w:b/>
                <w:bCs/>
                <w:szCs w:val="21"/>
              </w:rPr>
            </w:pPr>
            <w:r w:rsidRPr="00340CEC">
              <w:rPr>
                <w:rFonts w:ascii="宋体" w:hAnsi="宋体" w:hint="eastAsia"/>
                <w:b/>
                <w:bCs/>
                <w:szCs w:val="21"/>
              </w:rPr>
              <w:t>3.采用网络公开数据</w:t>
            </w:r>
            <w:proofErr w:type="gramStart"/>
            <w:r w:rsidRPr="00340CEC">
              <w:rPr>
                <w:rFonts w:ascii="宋体" w:hAnsi="宋体" w:hint="eastAsia"/>
                <w:b/>
                <w:bCs/>
                <w:szCs w:val="21"/>
              </w:rPr>
              <w:t>集活某</w:t>
            </w:r>
            <w:proofErr w:type="gramEnd"/>
            <w:r w:rsidRPr="00340CEC">
              <w:rPr>
                <w:rFonts w:ascii="宋体" w:hAnsi="宋体" w:hint="eastAsia"/>
                <w:b/>
                <w:bCs/>
                <w:szCs w:val="21"/>
              </w:rPr>
              <w:t>零售商品牌专有销售记录进行实验，并将其改进后算法的实验结果与传统算法的实验结果进行对比，根据对比分析得出结论并采用迭代的方式不断优化。</w:t>
            </w:r>
          </w:p>
          <w:p w14:paraId="376076BF" w14:textId="77777777" w:rsidR="001074F8" w:rsidRDefault="001074F8" w:rsidP="00AB53D9">
            <w:pPr>
              <w:rPr>
                <w:rFonts w:ascii="宋体" w:hAnsi="宋体"/>
                <w:b/>
                <w:bCs/>
                <w:szCs w:val="21"/>
              </w:rPr>
            </w:pPr>
          </w:p>
          <w:p w14:paraId="0AB84925" w14:textId="77777777" w:rsidR="001074F8" w:rsidRDefault="001074F8" w:rsidP="00AB53D9">
            <w:pPr>
              <w:rPr>
                <w:rFonts w:ascii="宋体" w:hAnsi="宋体"/>
                <w:b/>
                <w:bCs/>
                <w:szCs w:val="21"/>
              </w:rPr>
            </w:pPr>
          </w:p>
          <w:p w14:paraId="5ADAB60E" w14:textId="77777777" w:rsidR="001074F8" w:rsidRDefault="001074F8" w:rsidP="00AB53D9">
            <w:pPr>
              <w:rPr>
                <w:rFonts w:ascii="宋体" w:hAnsi="宋体"/>
                <w:b/>
                <w:bCs/>
                <w:szCs w:val="21"/>
              </w:rPr>
            </w:pPr>
          </w:p>
          <w:p w14:paraId="138717F9" w14:textId="77777777" w:rsidR="001074F8" w:rsidRDefault="001074F8" w:rsidP="00AB53D9">
            <w:pPr>
              <w:rPr>
                <w:rFonts w:ascii="宋体" w:hAnsi="宋体"/>
                <w:b/>
                <w:bCs/>
                <w:szCs w:val="21"/>
              </w:rPr>
            </w:pPr>
          </w:p>
          <w:p w14:paraId="40AF599D" w14:textId="77777777" w:rsidR="001074F8" w:rsidRDefault="001074F8" w:rsidP="00AB53D9">
            <w:pPr>
              <w:rPr>
                <w:rFonts w:ascii="宋体" w:hAnsi="宋体"/>
                <w:b/>
                <w:bCs/>
                <w:szCs w:val="21"/>
              </w:rPr>
            </w:pPr>
          </w:p>
          <w:p w14:paraId="220DB1AE" w14:textId="77777777" w:rsidR="001074F8" w:rsidRDefault="001074F8" w:rsidP="00AB53D9">
            <w:pPr>
              <w:rPr>
                <w:rFonts w:ascii="宋体" w:hAnsi="宋体"/>
                <w:b/>
                <w:bCs/>
                <w:szCs w:val="21"/>
              </w:rPr>
            </w:pPr>
          </w:p>
          <w:p w14:paraId="02662B4B" w14:textId="77777777" w:rsidR="001074F8" w:rsidRDefault="001074F8" w:rsidP="00AB53D9">
            <w:pPr>
              <w:rPr>
                <w:rFonts w:ascii="宋体" w:hAnsi="宋体"/>
                <w:b/>
                <w:bCs/>
                <w:szCs w:val="21"/>
              </w:rPr>
            </w:pPr>
          </w:p>
          <w:p w14:paraId="24978FE0" w14:textId="77777777" w:rsidR="001074F8" w:rsidRDefault="001074F8" w:rsidP="00AB53D9">
            <w:pPr>
              <w:rPr>
                <w:rFonts w:ascii="宋体" w:hAnsi="宋体"/>
                <w:b/>
                <w:bCs/>
                <w:szCs w:val="21"/>
              </w:rPr>
            </w:pPr>
          </w:p>
          <w:p w14:paraId="65773D9F" w14:textId="77777777" w:rsidR="001074F8" w:rsidRDefault="001074F8" w:rsidP="00AB53D9">
            <w:pPr>
              <w:rPr>
                <w:rFonts w:ascii="宋体" w:hAnsi="宋体"/>
                <w:b/>
                <w:bCs/>
                <w:szCs w:val="21"/>
              </w:rPr>
            </w:pPr>
          </w:p>
          <w:p w14:paraId="2A83E4EA" w14:textId="77777777" w:rsidR="001074F8" w:rsidRDefault="001074F8" w:rsidP="00AB53D9">
            <w:pPr>
              <w:rPr>
                <w:rFonts w:ascii="宋体" w:hAnsi="宋体"/>
                <w:szCs w:val="21"/>
              </w:rPr>
            </w:pPr>
          </w:p>
        </w:tc>
      </w:tr>
      <w:tr w:rsidR="001074F8" w14:paraId="5357E2AC" w14:textId="77777777" w:rsidTr="00AB53D9">
        <w:trPr>
          <w:trHeight w:val="2853"/>
          <w:jc w:val="center"/>
        </w:trPr>
        <w:tc>
          <w:tcPr>
            <w:tcW w:w="8519" w:type="dxa"/>
            <w:gridSpan w:val="2"/>
            <w:tcBorders>
              <w:top w:val="single" w:sz="4" w:space="0" w:color="auto"/>
              <w:left w:val="single" w:sz="4" w:space="0" w:color="auto"/>
              <w:right w:val="single" w:sz="4" w:space="0" w:color="auto"/>
            </w:tcBorders>
          </w:tcPr>
          <w:p w14:paraId="7236BEE7" w14:textId="77777777" w:rsidR="001074F8" w:rsidRDefault="001074F8" w:rsidP="00AB53D9">
            <w:pPr>
              <w:spacing w:beforeLines="50" w:before="156"/>
              <w:rPr>
                <w:rFonts w:ascii="宋体" w:hAnsi="宋体"/>
                <w:szCs w:val="21"/>
              </w:rPr>
            </w:pPr>
            <w:r>
              <w:rPr>
                <w:rFonts w:ascii="宋体" w:hAnsi="宋体" w:hint="eastAsia"/>
                <w:szCs w:val="21"/>
              </w:rPr>
              <w:lastRenderedPageBreak/>
              <w:t>进程计划（各研究环节的时间安排、实施进度、完成程度等）</w:t>
            </w:r>
          </w:p>
          <w:p w14:paraId="39469356" w14:textId="77777777" w:rsidR="001074F8" w:rsidRDefault="001074F8" w:rsidP="00AB53D9">
            <w:pPr>
              <w:rPr>
                <w:rFonts w:ascii="宋体" w:hAnsi="宋体"/>
                <w:b/>
                <w:bCs/>
                <w:szCs w:val="21"/>
              </w:rPr>
            </w:pPr>
          </w:p>
          <w:p w14:paraId="53162CE9" w14:textId="3FEF7D1B" w:rsidR="00340CEC" w:rsidRPr="00340CEC" w:rsidRDefault="00340CEC" w:rsidP="00340CEC">
            <w:pPr>
              <w:rPr>
                <w:rFonts w:ascii="宋体" w:hAnsi="宋体" w:hint="eastAsia"/>
                <w:b/>
                <w:bCs/>
                <w:szCs w:val="21"/>
              </w:rPr>
            </w:pPr>
            <w:r w:rsidRPr="00340CEC">
              <w:rPr>
                <w:rFonts w:ascii="宋体" w:hAnsi="宋体" w:hint="eastAsia"/>
                <w:b/>
                <w:bCs/>
                <w:szCs w:val="21"/>
              </w:rPr>
              <w:t>20</w:t>
            </w:r>
            <w:r>
              <w:rPr>
                <w:rFonts w:ascii="宋体" w:hAnsi="宋体"/>
                <w:b/>
                <w:bCs/>
                <w:szCs w:val="21"/>
              </w:rPr>
              <w:t>20</w:t>
            </w:r>
            <w:r w:rsidRPr="00340CEC">
              <w:rPr>
                <w:rFonts w:ascii="宋体" w:hAnsi="宋体" w:hint="eastAsia"/>
                <w:b/>
                <w:bCs/>
                <w:szCs w:val="21"/>
              </w:rPr>
              <w:t>.09-20</w:t>
            </w:r>
            <w:r>
              <w:rPr>
                <w:rFonts w:ascii="宋体" w:hAnsi="宋体"/>
                <w:b/>
                <w:bCs/>
                <w:szCs w:val="21"/>
              </w:rPr>
              <w:t>20</w:t>
            </w:r>
            <w:r w:rsidRPr="00340CEC">
              <w:rPr>
                <w:rFonts w:ascii="宋体" w:hAnsi="宋体" w:hint="eastAsia"/>
                <w:b/>
                <w:bCs/>
                <w:szCs w:val="21"/>
              </w:rPr>
              <w:t>.12深入查阅与课题有关的资料，研究协同过滤推荐算法，包括相似度计算、最近邻</w:t>
            </w:r>
          </w:p>
          <w:p w14:paraId="14C5C1C3" w14:textId="77777777" w:rsidR="00340CEC" w:rsidRPr="00340CEC" w:rsidRDefault="00340CEC" w:rsidP="00340CEC">
            <w:pPr>
              <w:rPr>
                <w:rFonts w:ascii="宋体" w:hAnsi="宋体" w:hint="eastAsia"/>
                <w:b/>
                <w:bCs/>
                <w:szCs w:val="21"/>
              </w:rPr>
            </w:pPr>
            <w:r w:rsidRPr="00340CEC">
              <w:rPr>
                <w:rFonts w:ascii="宋体" w:hAnsi="宋体" w:hint="eastAsia"/>
                <w:b/>
                <w:bCs/>
                <w:szCs w:val="21"/>
              </w:rPr>
              <w:t>计算，并在研究过程中对课题进行调研和分析，准备开题报告。</w:t>
            </w:r>
          </w:p>
          <w:p w14:paraId="01A70486" w14:textId="2EB834E1" w:rsidR="00340CEC" w:rsidRPr="00340CEC" w:rsidRDefault="00340CEC" w:rsidP="00340CEC">
            <w:pPr>
              <w:rPr>
                <w:rFonts w:ascii="宋体" w:hAnsi="宋体"/>
                <w:b/>
                <w:bCs/>
                <w:szCs w:val="21"/>
              </w:rPr>
            </w:pPr>
            <w:r w:rsidRPr="00340CEC">
              <w:rPr>
                <w:rFonts w:ascii="宋体" w:hAnsi="宋体" w:hint="eastAsia"/>
                <w:b/>
                <w:bCs/>
                <w:szCs w:val="21"/>
              </w:rPr>
              <w:t>20</w:t>
            </w:r>
            <w:r>
              <w:rPr>
                <w:rFonts w:ascii="宋体" w:hAnsi="宋体"/>
                <w:b/>
                <w:bCs/>
                <w:szCs w:val="21"/>
              </w:rPr>
              <w:t>20</w:t>
            </w:r>
            <w:r w:rsidRPr="00340CEC">
              <w:rPr>
                <w:rFonts w:ascii="宋体" w:hAnsi="宋体"/>
                <w:b/>
                <w:bCs/>
                <w:szCs w:val="21"/>
              </w:rPr>
              <w:t>.12-</w:t>
            </w:r>
            <w:r w:rsidRPr="00340CEC">
              <w:rPr>
                <w:rFonts w:ascii="宋体" w:hAnsi="宋体" w:hint="eastAsia"/>
                <w:b/>
                <w:bCs/>
                <w:szCs w:val="21"/>
              </w:rPr>
              <w:t>20</w:t>
            </w:r>
            <w:r>
              <w:rPr>
                <w:rFonts w:ascii="宋体" w:hAnsi="宋体"/>
                <w:b/>
                <w:bCs/>
                <w:szCs w:val="21"/>
              </w:rPr>
              <w:t>2</w:t>
            </w:r>
            <w:r>
              <w:rPr>
                <w:rFonts w:ascii="宋体" w:hAnsi="宋体"/>
                <w:b/>
                <w:bCs/>
                <w:szCs w:val="21"/>
              </w:rPr>
              <w:t>1</w:t>
            </w:r>
            <w:r w:rsidRPr="00340CEC">
              <w:rPr>
                <w:rFonts w:ascii="宋体" w:hAnsi="宋体"/>
                <w:b/>
                <w:bCs/>
                <w:szCs w:val="21"/>
              </w:rPr>
              <w:t>.02</w:t>
            </w:r>
          </w:p>
          <w:p w14:paraId="7F65425F" w14:textId="77777777" w:rsidR="00340CEC" w:rsidRPr="00340CEC" w:rsidRDefault="00340CEC" w:rsidP="00340CEC">
            <w:pPr>
              <w:rPr>
                <w:rFonts w:ascii="宋体" w:hAnsi="宋体" w:hint="eastAsia"/>
                <w:b/>
                <w:bCs/>
                <w:szCs w:val="21"/>
              </w:rPr>
            </w:pPr>
            <w:r w:rsidRPr="00340CEC">
              <w:rPr>
                <w:rFonts w:ascii="宋体" w:hAnsi="宋体" w:hint="eastAsia"/>
                <w:b/>
                <w:bCs/>
                <w:szCs w:val="21"/>
              </w:rPr>
              <w:t>研究矩阵分解技术，包括矩阵奇异值分解、隐语义模型。学习使用开源软件Mahout，并能用其实现传统的协同过滤推荐算法。学习Python语言编程。</w:t>
            </w:r>
          </w:p>
          <w:p w14:paraId="6AB03178" w14:textId="384255A3" w:rsidR="00340CEC" w:rsidRPr="00340CEC" w:rsidRDefault="00340CEC" w:rsidP="00340CEC">
            <w:pPr>
              <w:rPr>
                <w:rFonts w:ascii="宋体" w:hAnsi="宋体" w:hint="eastAsia"/>
                <w:b/>
                <w:bCs/>
                <w:szCs w:val="21"/>
              </w:rPr>
            </w:pPr>
            <w:r w:rsidRPr="00340CEC">
              <w:rPr>
                <w:rFonts w:ascii="宋体" w:hAnsi="宋体" w:hint="eastAsia"/>
                <w:b/>
                <w:bCs/>
                <w:szCs w:val="21"/>
              </w:rPr>
              <w:t>20</w:t>
            </w:r>
            <w:r>
              <w:rPr>
                <w:rFonts w:ascii="宋体" w:hAnsi="宋体"/>
                <w:b/>
                <w:bCs/>
                <w:szCs w:val="21"/>
              </w:rPr>
              <w:t>21</w:t>
            </w:r>
            <w:r w:rsidRPr="00340CEC">
              <w:rPr>
                <w:rFonts w:ascii="宋体" w:hAnsi="宋体" w:hint="eastAsia"/>
                <w:b/>
                <w:bCs/>
                <w:szCs w:val="21"/>
              </w:rPr>
              <w:t>.0</w:t>
            </w:r>
            <w:r>
              <w:rPr>
                <w:rFonts w:ascii="宋体" w:hAnsi="宋体"/>
                <w:b/>
                <w:bCs/>
                <w:szCs w:val="21"/>
              </w:rPr>
              <w:t>2</w:t>
            </w:r>
            <w:r w:rsidRPr="00340CEC">
              <w:rPr>
                <w:rFonts w:ascii="宋体" w:hAnsi="宋体" w:hint="eastAsia"/>
                <w:b/>
                <w:bCs/>
                <w:szCs w:val="21"/>
              </w:rPr>
              <w:t>-20</w:t>
            </w:r>
            <w:r>
              <w:rPr>
                <w:rFonts w:ascii="宋体" w:hAnsi="宋体"/>
                <w:b/>
                <w:bCs/>
                <w:szCs w:val="21"/>
              </w:rPr>
              <w:t>21</w:t>
            </w:r>
            <w:r w:rsidRPr="00340CEC">
              <w:rPr>
                <w:rFonts w:ascii="宋体" w:hAnsi="宋体" w:hint="eastAsia"/>
                <w:b/>
                <w:bCs/>
                <w:szCs w:val="21"/>
              </w:rPr>
              <w:t>.0</w:t>
            </w:r>
            <w:r>
              <w:rPr>
                <w:rFonts w:ascii="宋体" w:hAnsi="宋体"/>
                <w:b/>
                <w:bCs/>
                <w:szCs w:val="21"/>
              </w:rPr>
              <w:t>3</w:t>
            </w:r>
            <w:r w:rsidRPr="00340CEC">
              <w:rPr>
                <w:rFonts w:ascii="宋体" w:hAnsi="宋体" w:hint="eastAsia"/>
                <w:b/>
                <w:bCs/>
                <w:szCs w:val="21"/>
              </w:rPr>
              <w:t>掌握Python编程以及Python</w:t>
            </w:r>
            <w:proofErr w:type="gramStart"/>
            <w:r w:rsidRPr="00340CEC">
              <w:rPr>
                <w:rFonts w:ascii="宋体" w:hAnsi="宋体" w:hint="eastAsia"/>
                <w:b/>
                <w:bCs/>
                <w:szCs w:val="21"/>
              </w:rPr>
              <w:t>第三方库的</w:t>
            </w:r>
            <w:proofErr w:type="gramEnd"/>
            <w:r w:rsidRPr="00340CEC">
              <w:rPr>
                <w:rFonts w:ascii="宋体" w:hAnsi="宋体" w:hint="eastAsia"/>
                <w:b/>
                <w:bCs/>
                <w:szCs w:val="21"/>
              </w:rPr>
              <w:t>使用，并能初步编写SVD奇异值分解</w:t>
            </w:r>
            <w:proofErr w:type="gramStart"/>
            <w:r w:rsidRPr="00340CEC">
              <w:rPr>
                <w:rFonts w:ascii="宋体" w:hAnsi="宋体" w:hint="eastAsia"/>
                <w:b/>
                <w:bCs/>
                <w:szCs w:val="21"/>
              </w:rPr>
              <w:t>和</w:t>
            </w:r>
            <w:proofErr w:type="gramEnd"/>
          </w:p>
          <w:p w14:paraId="0466B0D3" w14:textId="77777777" w:rsidR="00340CEC" w:rsidRPr="00340CEC" w:rsidRDefault="00340CEC" w:rsidP="00340CEC">
            <w:pPr>
              <w:rPr>
                <w:rFonts w:ascii="宋体" w:hAnsi="宋体" w:hint="eastAsia"/>
                <w:b/>
                <w:bCs/>
                <w:szCs w:val="21"/>
              </w:rPr>
            </w:pPr>
            <w:r w:rsidRPr="00340CEC">
              <w:rPr>
                <w:rFonts w:ascii="宋体" w:hAnsi="宋体" w:hint="eastAsia"/>
                <w:b/>
                <w:bCs/>
                <w:szCs w:val="21"/>
              </w:rPr>
              <w:t>隐语义模型。</w:t>
            </w:r>
          </w:p>
          <w:p w14:paraId="729A352A" w14:textId="155B3C75" w:rsidR="00340CEC" w:rsidRPr="00340CEC" w:rsidRDefault="00340CEC" w:rsidP="00340CEC">
            <w:pPr>
              <w:rPr>
                <w:rFonts w:ascii="宋体" w:hAnsi="宋体" w:hint="eastAsia"/>
                <w:b/>
                <w:bCs/>
                <w:szCs w:val="21"/>
              </w:rPr>
            </w:pPr>
            <w:r w:rsidRPr="00340CEC">
              <w:rPr>
                <w:rFonts w:ascii="宋体" w:hAnsi="宋体" w:hint="eastAsia"/>
                <w:b/>
                <w:bCs/>
                <w:szCs w:val="21"/>
              </w:rPr>
              <w:t>20</w:t>
            </w:r>
            <w:r>
              <w:rPr>
                <w:rFonts w:ascii="宋体" w:hAnsi="宋体"/>
                <w:b/>
                <w:bCs/>
                <w:szCs w:val="21"/>
              </w:rPr>
              <w:t>21</w:t>
            </w:r>
            <w:r w:rsidRPr="00340CEC">
              <w:rPr>
                <w:rFonts w:ascii="宋体" w:hAnsi="宋体" w:hint="eastAsia"/>
                <w:b/>
                <w:bCs/>
                <w:szCs w:val="21"/>
              </w:rPr>
              <w:t>.0</w:t>
            </w:r>
            <w:r>
              <w:rPr>
                <w:rFonts w:ascii="宋体" w:hAnsi="宋体"/>
                <w:b/>
                <w:bCs/>
                <w:szCs w:val="21"/>
              </w:rPr>
              <w:t>3</w:t>
            </w:r>
            <w:r w:rsidRPr="00340CEC">
              <w:rPr>
                <w:rFonts w:ascii="宋体" w:hAnsi="宋体" w:hint="eastAsia"/>
                <w:b/>
                <w:bCs/>
                <w:szCs w:val="21"/>
              </w:rPr>
              <w:t>-20</w:t>
            </w:r>
            <w:r>
              <w:rPr>
                <w:rFonts w:ascii="宋体" w:hAnsi="宋体"/>
                <w:b/>
                <w:bCs/>
                <w:szCs w:val="21"/>
              </w:rPr>
              <w:t>21</w:t>
            </w:r>
            <w:r w:rsidRPr="00340CEC">
              <w:rPr>
                <w:rFonts w:ascii="宋体" w:hAnsi="宋体" w:hint="eastAsia"/>
                <w:b/>
                <w:bCs/>
                <w:szCs w:val="21"/>
              </w:rPr>
              <w:t>.0</w:t>
            </w:r>
            <w:r>
              <w:rPr>
                <w:rFonts w:ascii="宋体" w:hAnsi="宋体"/>
                <w:b/>
                <w:bCs/>
                <w:szCs w:val="21"/>
              </w:rPr>
              <w:t>4</w:t>
            </w:r>
            <w:r w:rsidRPr="00340CEC">
              <w:rPr>
                <w:rFonts w:ascii="宋体" w:hAnsi="宋体" w:hint="eastAsia"/>
                <w:b/>
                <w:bCs/>
                <w:szCs w:val="21"/>
              </w:rPr>
              <w:t>将矩阵分解技术和协同过滤推荐算法进行融合，并在数据集上对改进的算法进行</w:t>
            </w:r>
          </w:p>
          <w:p w14:paraId="20F67409" w14:textId="77777777" w:rsidR="00340CEC" w:rsidRPr="00340CEC" w:rsidRDefault="00340CEC" w:rsidP="00340CEC">
            <w:pPr>
              <w:rPr>
                <w:rFonts w:ascii="宋体" w:hAnsi="宋体" w:hint="eastAsia"/>
                <w:b/>
                <w:bCs/>
                <w:szCs w:val="21"/>
              </w:rPr>
            </w:pPr>
            <w:r w:rsidRPr="00340CEC">
              <w:rPr>
                <w:rFonts w:ascii="宋体" w:hAnsi="宋体" w:hint="eastAsia"/>
                <w:b/>
                <w:bCs/>
                <w:szCs w:val="21"/>
              </w:rPr>
              <w:t>验证，并与传统的协同过滤推荐算法在各种情况下进行性能比较，对实验结果给出详细的分析。</w:t>
            </w:r>
          </w:p>
          <w:p w14:paraId="376B5F95" w14:textId="715500FE" w:rsidR="001074F8" w:rsidRDefault="00340CEC" w:rsidP="00AB53D9">
            <w:pPr>
              <w:rPr>
                <w:rFonts w:ascii="宋体" w:hAnsi="宋体" w:hint="eastAsia"/>
                <w:b/>
                <w:bCs/>
                <w:szCs w:val="21"/>
              </w:rPr>
            </w:pPr>
            <w:r w:rsidRPr="00340CEC">
              <w:rPr>
                <w:rFonts w:ascii="宋体" w:hAnsi="宋体" w:hint="eastAsia"/>
                <w:b/>
                <w:bCs/>
                <w:szCs w:val="21"/>
              </w:rPr>
              <w:t>20</w:t>
            </w:r>
            <w:r>
              <w:rPr>
                <w:rFonts w:ascii="宋体" w:hAnsi="宋体"/>
                <w:b/>
                <w:bCs/>
                <w:szCs w:val="21"/>
              </w:rPr>
              <w:t>21</w:t>
            </w:r>
            <w:r w:rsidRPr="00340CEC">
              <w:rPr>
                <w:rFonts w:ascii="宋体" w:hAnsi="宋体" w:hint="eastAsia"/>
                <w:b/>
                <w:bCs/>
                <w:szCs w:val="21"/>
              </w:rPr>
              <w:t>.04-20</w:t>
            </w:r>
            <w:r>
              <w:rPr>
                <w:rFonts w:ascii="宋体" w:hAnsi="宋体"/>
                <w:b/>
                <w:bCs/>
                <w:szCs w:val="21"/>
              </w:rPr>
              <w:t>21</w:t>
            </w:r>
            <w:r w:rsidRPr="00340CEC">
              <w:rPr>
                <w:rFonts w:ascii="宋体" w:hAnsi="宋体" w:hint="eastAsia"/>
                <w:b/>
                <w:bCs/>
                <w:szCs w:val="21"/>
              </w:rPr>
              <w:t>.05撰写毕业论文，准备答辩。</w:t>
            </w:r>
          </w:p>
          <w:p w14:paraId="2D3EB1CB" w14:textId="77777777" w:rsidR="001074F8" w:rsidRDefault="001074F8" w:rsidP="00AB53D9">
            <w:pPr>
              <w:rPr>
                <w:rFonts w:ascii="宋体" w:hAnsi="宋体"/>
                <w:b/>
                <w:bCs/>
                <w:szCs w:val="21"/>
              </w:rPr>
            </w:pPr>
          </w:p>
          <w:p w14:paraId="59378A57" w14:textId="77777777" w:rsidR="001074F8" w:rsidRDefault="001074F8" w:rsidP="00AB53D9">
            <w:pPr>
              <w:rPr>
                <w:rFonts w:ascii="宋体" w:hAnsi="宋体"/>
                <w:b/>
                <w:bCs/>
                <w:szCs w:val="21"/>
              </w:rPr>
            </w:pPr>
          </w:p>
          <w:p w14:paraId="42C32464" w14:textId="77777777" w:rsidR="001074F8" w:rsidRDefault="001074F8" w:rsidP="00AB53D9">
            <w:pPr>
              <w:rPr>
                <w:rFonts w:ascii="宋体" w:hAnsi="宋体"/>
                <w:b/>
                <w:bCs/>
                <w:szCs w:val="21"/>
              </w:rPr>
            </w:pPr>
          </w:p>
        </w:tc>
      </w:tr>
      <w:tr w:rsidR="001074F8" w14:paraId="50459A0F" w14:textId="77777777" w:rsidTr="00AB53D9">
        <w:trPr>
          <w:trHeight w:val="1548"/>
          <w:jc w:val="center"/>
        </w:trPr>
        <w:tc>
          <w:tcPr>
            <w:tcW w:w="8519" w:type="dxa"/>
            <w:gridSpan w:val="2"/>
            <w:tcBorders>
              <w:top w:val="single" w:sz="4" w:space="0" w:color="auto"/>
              <w:left w:val="single" w:sz="4" w:space="0" w:color="auto"/>
              <w:bottom w:val="single" w:sz="4" w:space="0" w:color="auto"/>
              <w:right w:val="single" w:sz="4" w:space="0" w:color="auto"/>
            </w:tcBorders>
          </w:tcPr>
          <w:p w14:paraId="6D9FD239" w14:textId="77777777" w:rsidR="001074F8" w:rsidRDefault="001074F8" w:rsidP="00AB53D9">
            <w:pPr>
              <w:spacing w:beforeLines="50" w:before="156"/>
              <w:rPr>
                <w:rFonts w:ascii="宋体" w:hAnsi="宋体"/>
                <w:szCs w:val="21"/>
              </w:rPr>
            </w:pPr>
            <w:r>
              <w:rPr>
                <w:rFonts w:ascii="宋体" w:hAnsi="宋体" w:hint="eastAsia"/>
                <w:szCs w:val="21"/>
              </w:rPr>
              <w:t>指导教师意见</w:t>
            </w:r>
          </w:p>
          <w:p w14:paraId="2750CA92" w14:textId="77777777" w:rsidR="001074F8" w:rsidRDefault="001074F8" w:rsidP="00AB53D9">
            <w:pPr>
              <w:jc w:val="left"/>
              <w:rPr>
                <w:rFonts w:ascii="宋体" w:hAnsi="宋体"/>
                <w:szCs w:val="21"/>
              </w:rPr>
            </w:pPr>
          </w:p>
          <w:p w14:paraId="6178123D" w14:textId="77777777" w:rsidR="001074F8" w:rsidRDefault="001074F8" w:rsidP="00AB53D9">
            <w:pPr>
              <w:spacing w:line="440" w:lineRule="exact"/>
              <w:ind w:right="960"/>
              <w:jc w:val="left"/>
              <w:rPr>
                <w:rFonts w:ascii="宋体" w:hAnsi="宋体"/>
                <w:b/>
                <w:bCs/>
                <w:szCs w:val="21"/>
              </w:rPr>
            </w:pPr>
            <w:r>
              <w:rPr>
                <w:rFonts w:ascii="宋体" w:hAnsi="宋体" w:hint="eastAsia"/>
                <w:b/>
                <w:bCs/>
                <w:szCs w:val="21"/>
              </w:rPr>
              <w:t xml:space="preserve"> </w:t>
            </w:r>
          </w:p>
          <w:p w14:paraId="566087C6" w14:textId="77777777" w:rsidR="001074F8" w:rsidRDefault="001074F8" w:rsidP="00AB53D9">
            <w:pPr>
              <w:spacing w:line="440" w:lineRule="exact"/>
              <w:ind w:right="960"/>
              <w:jc w:val="left"/>
              <w:rPr>
                <w:rFonts w:ascii="宋体" w:hAnsi="宋体"/>
                <w:b/>
                <w:bCs/>
                <w:szCs w:val="21"/>
              </w:rPr>
            </w:pPr>
            <w:r>
              <w:rPr>
                <w:rFonts w:ascii="宋体" w:hAnsi="宋体" w:hint="eastAsia"/>
                <w:b/>
                <w:bCs/>
                <w:szCs w:val="21"/>
              </w:rPr>
              <w:t xml:space="preserve">                                                       </w:t>
            </w:r>
            <w:r>
              <w:rPr>
                <w:rFonts w:ascii="宋体" w:hAnsi="宋体" w:hint="eastAsia"/>
                <w:szCs w:val="21"/>
              </w:rPr>
              <w:t>指导教师签字：</w:t>
            </w:r>
          </w:p>
        </w:tc>
      </w:tr>
      <w:tr w:rsidR="001074F8" w14:paraId="67F8D097" w14:textId="77777777" w:rsidTr="001074F8">
        <w:trPr>
          <w:trHeight w:val="1878"/>
          <w:jc w:val="center"/>
        </w:trPr>
        <w:tc>
          <w:tcPr>
            <w:tcW w:w="8519" w:type="dxa"/>
            <w:gridSpan w:val="2"/>
            <w:tcBorders>
              <w:top w:val="single" w:sz="4" w:space="0" w:color="auto"/>
              <w:left w:val="single" w:sz="4" w:space="0" w:color="auto"/>
              <w:bottom w:val="single" w:sz="4" w:space="0" w:color="auto"/>
              <w:right w:val="single" w:sz="4" w:space="0" w:color="auto"/>
            </w:tcBorders>
          </w:tcPr>
          <w:p w14:paraId="19341734" w14:textId="77777777" w:rsidR="001074F8" w:rsidRDefault="001074F8" w:rsidP="00AB53D9">
            <w:pPr>
              <w:spacing w:beforeLines="50" w:before="156"/>
              <w:rPr>
                <w:rFonts w:ascii="宋体" w:hAnsi="宋体"/>
                <w:szCs w:val="21"/>
              </w:rPr>
            </w:pPr>
            <w:r>
              <w:rPr>
                <w:rFonts w:ascii="宋体" w:hAnsi="宋体" w:hint="eastAsia"/>
                <w:szCs w:val="21"/>
              </w:rPr>
              <w:t>毕业论文（设计）工作组意见</w:t>
            </w:r>
          </w:p>
          <w:p w14:paraId="7E6AF2FD" w14:textId="77777777" w:rsidR="001074F8" w:rsidRDefault="001074F8" w:rsidP="00AB53D9">
            <w:pPr>
              <w:spacing w:line="440" w:lineRule="exact"/>
              <w:ind w:right="960"/>
              <w:jc w:val="left"/>
              <w:rPr>
                <w:rFonts w:ascii="宋体" w:hAnsi="宋体"/>
                <w:b/>
                <w:bCs/>
                <w:szCs w:val="21"/>
              </w:rPr>
            </w:pPr>
          </w:p>
        </w:tc>
      </w:tr>
      <w:tr w:rsidR="001074F8" w14:paraId="58A44EA3" w14:textId="77777777" w:rsidTr="00AB53D9">
        <w:trPr>
          <w:trHeight w:val="519"/>
          <w:jc w:val="center"/>
        </w:trPr>
        <w:tc>
          <w:tcPr>
            <w:tcW w:w="2370" w:type="dxa"/>
            <w:tcBorders>
              <w:top w:val="single" w:sz="4" w:space="0" w:color="auto"/>
              <w:left w:val="single" w:sz="4" w:space="0" w:color="auto"/>
              <w:bottom w:val="single" w:sz="4" w:space="0" w:color="auto"/>
              <w:right w:val="single" w:sz="4" w:space="0" w:color="auto"/>
            </w:tcBorders>
            <w:vAlign w:val="center"/>
          </w:tcPr>
          <w:p w14:paraId="4F671449" w14:textId="77777777" w:rsidR="001074F8" w:rsidRDefault="001074F8" w:rsidP="00AB53D9">
            <w:pPr>
              <w:spacing w:beforeLines="50" w:before="156"/>
              <w:rPr>
                <w:rFonts w:ascii="宋体" w:hAnsi="宋体"/>
                <w:szCs w:val="21"/>
              </w:rPr>
            </w:pPr>
            <w:r>
              <w:rPr>
                <w:rFonts w:ascii="宋体" w:hAnsi="宋体" w:hint="eastAsia"/>
                <w:szCs w:val="21"/>
              </w:rPr>
              <w:t>毕业论文（设计）工作组成员签名</w:t>
            </w:r>
          </w:p>
        </w:tc>
        <w:tc>
          <w:tcPr>
            <w:tcW w:w="6149" w:type="dxa"/>
            <w:tcBorders>
              <w:top w:val="single" w:sz="4" w:space="0" w:color="auto"/>
              <w:left w:val="single" w:sz="4" w:space="0" w:color="auto"/>
              <w:bottom w:val="single" w:sz="4" w:space="0" w:color="auto"/>
              <w:right w:val="single" w:sz="4" w:space="0" w:color="auto"/>
            </w:tcBorders>
          </w:tcPr>
          <w:p w14:paraId="40820FC8" w14:textId="77777777" w:rsidR="001074F8" w:rsidRDefault="001074F8" w:rsidP="00AB53D9">
            <w:pPr>
              <w:spacing w:line="440" w:lineRule="exact"/>
              <w:ind w:right="960"/>
              <w:rPr>
                <w:rFonts w:ascii="宋体" w:hAnsi="宋体"/>
                <w:szCs w:val="21"/>
              </w:rPr>
            </w:pPr>
          </w:p>
        </w:tc>
      </w:tr>
      <w:tr w:rsidR="001074F8" w14:paraId="186D5741" w14:textId="77777777" w:rsidTr="00AB53D9">
        <w:trPr>
          <w:trHeight w:val="768"/>
          <w:jc w:val="center"/>
        </w:trPr>
        <w:tc>
          <w:tcPr>
            <w:tcW w:w="8519" w:type="dxa"/>
            <w:gridSpan w:val="2"/>
            <w:tcBorders>
              <w:top w:val="single" w:sz="4" w:space="0" w:color="auto"/>
              <w:left w:val="single" w:sz="4" w:space="0" w:color="auto"/>
              <w:right w:val="single" w:sz="4" w:space="0" w:color="auto"/>
            </w:tcBorders>
            <w:vAlign w:val="center"/>
          </w:tcPr>
          <w:p w14:paraId="32699B08" w14:textId="77777777" w:rsidR="001074F8" w:rsidRDefault="001074F8" w:rsidP="00AB53D9">
            <w:pPr>
              <w:spacing w:line="440" w:lineRule="exact"/>
              <w:ind w:right="960"/>
              <w:rPr>
                <w:rFonts w:ascii="宋体" w:hAnsi="宋体"/>
                <w:szCs w:val="21"/>
              </w:rPr>
            </w:pPr>
            <w:r>
              <w:rPr>
                <w:rFonts w:ascii="宋体" w:hAnsi="宋体" w:hint="eastAsia"/>
                <w:szCs w:val="21"/>
              </w:rPr>
              <w:lastRenderedPageBreak/>
              <w:t>论证地点:                                论证日期:20    年   月  日</w:t>
            </w:r>
          </w:p>
        </w:tc>
      </w:tr>
    </w:tbl>
    <w:p w14:paraId="35B907D2" w14:textId="77777777" w:rsidR="00CC6D7C" w:rsidRPr="001074F8" w:rsidRDefault="00CC6D7C" w:rsidP="000911EE">
      <w:pPr>
        <w:spacing w:line="560" w:lineRule="exact"/>
      </w:pPr>
    </w:p>
    <w:sectPr w:rsidR="00CC6D7C" w:rsidRPr="001074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FFE70" w14:textId="77777777" w:rsidR="00C74BF3" w:rsidRDefault="00C74BF3" w:rsidP="00224A19">
      <w:r>
        <w:separator/>
      </w:r>
    </w:p>
  </w:endnote>
  <w:endnote w:type="continuationSeparator" w:id="0">
    <w:p w14:paraId="2D61CCF5" w14:textId="77777777" w:rsidR="00C74BF3" w:rsidRDefault="00C74BF3" w:rsidP="0022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Xinwei">
    <w:altName w:val="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A04DE" w14:textId="77777777" w:rsidR="00C74BF3" w:rsidRDefault="00C74BF3" w:rsidP="00224A19">
      <w:r>
        <w:separator/>
      </w:r>
    </w:p>
  </w:footnote>
  <w:footnote w:type="continuationSeparator" w:id="0">
    <w:p w14:paraId="2451ADE7" w14:textId="77777777" w:rsidR="00C74BF3" w:rsidRDefault="00C74BF3" w:rsidP="00224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0087FA"/>
    <w:multiLevelType w:val="singleLevel"/>
    <w:tmpl w:val="A20087FA"/>
    <w:lvl w:ilvl="0">
      <w:start w:val="1"/>
      <w:numFmt w:val="chineseCounting"/>
      <w:suff w:val="nothing"/>
      <w:lvlText w:val="%1、"/>
      <w:lvlJc w:val="left"/>
      <w:rPr>
        <w:rFonts w:hint="eastAsia"/>
      </w:rPr>
    </w:lvl>
  </w:abstractNum>
  <w:abstractNum w:abstractNumId="1" w15:restartNumberingAfterBreak="0">
    <w:nsid w:val="414C3C02"/>
    <w:multiLevelType w:val="hybridMultilevel"/>
    <w:tmpl w:val="FDFC36C4"/>
    <w:lvl w:ilvl="0" w:tplc="A2AC49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3BBE"/>
    <w:rsid w:val="000911EE"/>
    <w:rsid w:val="001074F8"/>
    <w:rsid w:val="0015379B"/>
    <w:rsid w:val="00224A19"/>
    <w:rsid w:val="00233808"/>
    <w:rsid w:val="00284566"/>
    <w:rsid w:val="00340CEC"/>
    <w:rsid w:val="00365E55"/>
    <w:rsid w:val="004835C1"/>
    <w:rsid w:val="005A4428"/>
    <w:rsid w:val="005A681C"/>
    <w:rsid w:val="00614370"/>
    <w:rsid w:val="00630E76"/>
    <w:rsid w:val="007F51F1"/>
    <w:rsid w:val="008154F9"/>
    <w:rsid w:val="0085447A"/>
    <w:rsid w:val="00952A74"/>
    <w:rsid w:val="00953BBE"/>
    <w:rsid w:val="00A55844"/>
    <w:rsid w:val="00BC455F"/>
    <w:rsid w:val="00C74BF3"/>
    <w:rsid w:val="00CC6D7C"/>
    <w:rsid w:val="00D30486"/>
    <w:rsid w:val="00EE4CA3"/>
    <w:rsid w:val="00F94F1B"/>
    <w:rsid w:val="00FF6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2CCCB"/>
  <w15:docId w15:val="{F813505A-BF98-4DC9-B198-881BEBF0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A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A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24A19"/>
    <w:rPr>
      <w:sz w:val="18"/>
      <w:szCs w:val="18"/>
    </w:rPr>
  </w:style>
  <w:style w:type="paragraph" w:styleId="a5">
    <w:name w:val="footer"/>
    <w:basedOn w:val="a"/>
    <w:link w:val="a6"/>
    <w:uiPriority w:val="99"/>
    <w:unhideWhenUsed/>
    <w:rsid w:val="00224A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24A19"/>
    <w:rPr>
      <w:sz w:val="18"/>
      <w:szCs w:val="18"/>
    </w:rPr>
  </w:style>
  <w:style w:type="paragraph" w:customStyle="1" w:styleId="CharChar3">
    <w:name w:val="Char Char3"/>
    <w:basedOn w:val="a"/>
    <w:rsid w:val="00224A19"/>
    <w:rPr>
      <w:szCs w:val="20"/>
    </w:rPr>
  </w:style>
  <w:style w:type="paragraph" w:customStyle="1" w:styleId="CharChar30">
    <w:name w:val="Char Char3"/>
    <w:basedOn w:val="a"/>
    <w:rsid w:val="001074F8"/>
    <w:rPr>
      <w:szCs w:val="20"/>
    </w:rPr>
  </w:style>
  <w:style w:type="paragraph" w:styleId="a7">
    <w:name w:val="List Paragraph"/>
    <w:basedOn w:val="a"/>
    <w:uiPriority w:val="34"/>
    <w:qFormat/>
    <w:rsid w:val="005A4428"/>
    <w:pPr>
      <w:ind w:firstLineChars="200" w:firstLine="420"/>
    </w:pPr>
  </w:style>
  <w:style w:type="character" w:styleId="a8">
    <w:name w:val="Hyperlink"/>
    <w:basedOn w:val="a0"/>
    <w:uiPriority w:val="99"/>
    <w:semiHidden/>
    <w:unhideWhenUsed/>
    <w:rsid w:val="00BC4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ZhaiKun</dc:creator>
  <cp:keywords/>
  <dc:description/>
  <cp:lastModifiedBy>子源</cp:lastModifiedBy>
  <cp:revision>19</cp:revision>
  <dcterms:created xsi:type="dcterms:W3CDTF">2017-08-25T01:08:00Z</dcterms:created>
  <dcterms:modified xsi:type="dcterms:W3CDTF">2021-03-02T15:21:00Z</dcterms:modified>
</cp:coreProperties>
</file>