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BCC8A" w14:textId="77777777" w:rsidR="000310EE" w:rsidRDefault="00000000">
      <w:pPr>
        <w:spacing w:after="0"/>
        <w:jc w:val="center"/>
      </w:pPr>
      <w:r>
        <w:rPr>
          <w:b/>
          <w:sz w:val="44"/>
        </w:rPr>
        <w:t>ZÁRÓDOLGOZAT</w:t>
      </w:r>
    </w:p>
    <w:p w14:paraId="0D7289E6" w14:textId="77777777" w:rsidR="000310EE" w:rsidRDefault="000310EE"/>
    <w:p w14:paraId="7E210621" w14:textId="77777777" w:rsidR="000310EE" w:rsidRDefault="000310EE"/>
    <w:p w14:paraId="53F52E6D" w14:textId="77777777" w:rsidR="000310EE" w:rsidRDefault="000310EE"/>
    <w:p w14:paraId="0002F0FB" w14:textId="77777777" w:rsidR="000310EE" w:rsidRDefault="000310EE"/>
    <w:p w14:paraId="0BE37772" w14:textId="77777777" w:rsidR="000310EE" w:rsidRDefault="000310EE"/>
    <w:p w14:paraId="306A14FA" w14:textId="77777777" w:rsidR="000310EE" w:rsidRDefault="000310EE"/>
    <w:p w14:paraId="70B383D8" w14:textId="77777777" w:rsidR="000310EE" w:rsidRDefault="000310EE"/>
    <w:p w14:paraId="31D5F213" w14:textId="77777777" w:rsidR="000310EE" w:rsidRDefault="000310EE"/>
    <w:p w14:paraId="77B49F70" w14:textId="77777777" w:rsidR="000310EE" w:rsidRDefault="000310EE"/>
    <w:p w14:paraId="6755720A" w14:textId="77777777" w:rsidR="000310EE" w:rsidRDefault="000310EE"/>
    <w:p w14:paraId="5404C844" w14:textId="77777777" w:rsidR="000310EE" w:rsidRDefault="00000000">
      <w:pPr>
        <w:jc w:val="center"/>
      </w:pPr>
      <w:r>
        <w:rPr>
          <w:b/>
          <w:sz w:val="28"/>
        </w:rPr>
        <w:t>Készítették:</w:t>
      </w:r>
    </w:p>
    <w:p w14:paraId="5683C25A" w14:textId="443EB4E9" w:rsidR="000310EE" w:rsidRDefault="00363597">
      <w:pPr>
        <w:spacing w:after="400"/>
        <w:jc w:val="center"/>
      </w:pPr>
      <w:r>
        <w:rPr>
          <w:sz w:val="26"/>
        </w:rPr>
        <w:t>Sütő Dominik</w:t>
      </w:r>
      <w:r w:rsidR="00000000">
        <w:rPr>
          <w:sz w:val="26"/>
        </w:rPr>
        <w:t xml:space="preserve"> –</w:t>
      </w:r>
      <w:r>
        <w:rPr>
          <w:sz w:val="26"/>
        </w:rPr>
        <w:t xml:space="preserve"> Kiss Máté</w:t>
      </w:r>
      <w:r w:rsidR="00000000">
        <w:rPr>
          <w:sz w:val="26"/>
        </w:rPr>
        <w:t xml:space="preserve"> – </w:t>
      </w:r>
      <w:r>
        <w:rPr>
          <w:sz w:val="26"/>
        </w:rPr>
        <w:t>Tamás Bence</w:t>
      </w:r>
    </w:p>
    <w:p w14:paraId="17C3D4E2" w14:textId="77777777" w:rsidR="000310EE" w:rsidRDefault="00000000">
      <w:pPr>
        <w:jc w:val="center"/>
      </w:pPr>
      <w:r>
        <w:rPr>
          <w:b/>
          <w:sz w:val="28"/>
        </w:rPr>
        <w:t>Konzulens:</w:t>
      </w:r>
    </w:p>
    <w:p w14:paraId="4ECAA1F1" w14:textId="48AC47A4" w:rsidR="000310EE" w:rsidRDefault="00363597">
      <w:pPr>
        <w:jc w:val="center"/>
      </w:pPr>
      <w:r>
        <w:rPr>
          <w:sz w:val="26"/>
        </w:rPr>
        <w:t>Németh Bence</w:t>
      </w:r>
    </w:p>
    <w:p w14:paraId="4EB36B19" w14:textId="77777777" w:rsidR="000310EE" w:rsidRDefault="000310EE"/>
    <w:p w14:paraId="54208209" w14:textId="77777777" w:rsidR="000310EE" w:rsidRDefault="000310EE"/>
    <w:p w14:paraId="7E2978F2" w14:textId="77777777" w:rsidR="000310EE" w:rsidRDefault="000310EE"/>
    <w:p w14:paraId="1811C86A" w14:textId="77777777" w:rsidR="000310EE" w:rsidRDefault="000310EE"/>
    <w:p w14:paraId="7D423E94" w14:textId="77777777" w:rsidR="000310EE" w:rsidRDefault="000310EE"/>
    <w:p w14:paraId="7167BD2E" w14:textId="77777777" w:rsidR="000310EE" w:rsidRDefault="000310EE"/>
    <w:p w14:paraId="33D19302" w14:textId="77777777" w:rsidR="000310EE" w:rsidRDefault="000310EE"/>
    <w:p w14:paraId="0A0192F7" w14:textId="77777777" w:rsidR="000310EE" w:rsidRDefault="000310EE"/>
    <w:p w14:paraId="796FBC08" w14:textId="77777777" w:rsidR="000310EE" w:rsidRDefault="00000000">
      <w:pPr>
        <w:spacing w:after="80"/>
        <w:jc w:val="center"/>
      </w:pPr>
      <w:r>
        <w:t>Miskolc</w:t>
      </w:r>
    </w:p>
    <w:p w14:paraId="4E8D88D9" w14:textId="77777777" w:rsidR="000310EE" w:rsidRDefault="00000000">
      <w:pPr>
        <w:jc w:val="center"/>
      </w:pPr>
      <w:r>
        <w:t>2026.</w:t>
      </w:r>
    </w:p>
    <w:p w14:paraId="26C7D61C" w14:textId="77777777" w:rsidR="000310EE" w:rsidRDefault="000310EE">
      <w:pPr>
        <w:sectPr w:rsidR="000310EE"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 w14:paraId="5B6DAB84" w14:textId="77777777" w:rsidR="000310EE" w:rsidRDefault="00000000">
      <w:pPr>
        <w:spacing w:after="60"/>
        <w:jc w:val="center"/>
      </w:pPr>
      <w:r>
        <w:rPr>
          <w:b/>
        </w:rPr>
        <w:lastRenderedPageBreak/>
        <w:t>Miskolci SZC Kandó Kálmán Informatikai Technikum</w:t>
      </w:r>
    </w:p>
    <w:p w14:paraId="1959BB66" w14:textId="77777777" w:rsidR="000310EE" w:rsidRDefault="00000000">
      <w:pPr>
        <w:spacing w:after="60"/>
        <w:jc w:val="center"/>
      </w:pPr>
      <w:r>
        <w:rPr>
          <w:b/>
        </w:rPr>
        <w:t>Miskolci Szakképzési Centrum</w:t>
      </w:r>
    </w:p>
    <w:p w14:paraId="227706BB" w14:textId="77777777" w:rsidR="000310EE" w:rsidRDefault="00000000">
      <w:pPr>
        <w:spacing w:after="60"/>
        <w:jc w:val="center"/>
      </w:pPr>
      <w:r>
        <w:rPr>
          <w:b/>
        </w:rPr>
        <w:t>SZOFTVERFEJLESZTŐ- ÉS TESZTELŐ SZAK</w:t>
      </w:r>
    </w:p>
    <w:p w14:paraId="4B4A0322" w14:textId="77777777" w:rsidR="000310EE" w:rsidRDefault="000310EE"/>
    <w:p w14:paraId="716708F7" w14:textId="77777777" w:rsidR="000310EE" w:rsidRDefault="000310EE"/>
    <w:p w14:paraId="18CFCEDD" w14:textId="77777777" w:rsidR="000310EE" w:rsidRDefault="000310EE"/>
    <w:p w14:paraId="773FB3BF" w14:textId="77777777" w:rsidR="000310EE" w:rsidRDefault="00000000">
      <w:pPr>
        <w:spacing w:after="240"/>
        <w:jc w:val="center"/>
      </w:pPr>
      <w:r>
        <w:rPr>
          <w:b/>
          <w:sz w:val="36"/>
        </w:rPr>
        <w:t>Felhasználói dokumentáció</w:t>
      </w:r>
    </w:p>
    <w:p w14:paraId="61DFA0D1" w14:textId="77777777" w:rsidR="000310EE" w:rsidRDefault="00000000">
      <w:pPr>
        <w:spacing w:after="360"/>
        <w:jc w:val="center"/>
      </w:pPr>
      <w:r>
        <w:rPr>
          <w:b/>
          <w:sz w:val="30"/>
        </w:rPr>
        <w:t>The Pixel Realms webalkalmazás</w:t>
      </w:r>
    </w:p>
    <w:p w14:paraId="5B296AA2" w14:textId="54D4DD61" w:rsidR="000310EE" w:rsidRDefault="00364360">
      <w:pPr>
        <w:spacing w:after="120"/>
        <w:jc w:val="center"/>
      </w:pPr>
      <w:r>
        <w:t>Sütő Dominik</w:t>
      </w:r>
      <w:r w:rsidR="00000000">
        <w:t xml:space="preserve"> – </w:t>
      </w:r>
      <w:r>
        <w:t>Kiss Máté</w:t>
      </w:r>
      <w:r w:rsidR="00000000">
        <w:t xml:space="preserve"> – </w:t>
      </w:r>
      <w:r>
        <w:t>Tamás Bence</w:t>
      </w:r>
    </w:p>
    <w:p w14:paraId="3ABF28B8" w14:textId="50418352" w:rsidR="000310EE" w:rsidRDefault="00000000" w:rsidP="006410D7">
      <w:pPr>
        <w:jc w:val="center"/>
        <w:sectPr w:rsidR="000310EE"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  <w:r>
        <w:t>2025–2026</w:t>
      </w:r>
    </w:p>
    <w:p w14:paraId="42A3EE06" w14:textId="4F686416" w:rsidR="000310EE" w:rsidRDefault="00000000" w:rsidP="006410D7">
      <w:r>
        <w:rPr>
          <w:b/>
          <w:sz w:val="30"/>
        </w:rPr>
        <w:lastRenderedPageBreak/>
        <w:t>1. Bevezetés</w:t>
      </w:r>
    </w:p>
    <w:p w14:paraId="25EF2CCE" w14:textId="77777777" w:rsidR="000310EE" w:rsidRDefault="00000000">
      <w:pPr>
        <w:spacing w:after="120" w:line="324" w:lineRule="auto"/>
        <w:ind w:firstLine="425"/>
        <w:jc w:val="both"/>
      </w:pPr>
      <w:r>
        <w:t>A The Pixel Realms egy React alapú webalkalmazás, amely a készülő játék világát, történetét, szereplőit és frissítéseit mutatja be a felhasználók számára. Az oldal célja, hogy egységes és könnyen kezelhető felületen nyújtson tájékoztatást a projektről, valamint biztosítsa a bejelentkezéshez, regisztrációhoz és az adminisztrátori tartalomkezeléshez kapcsolódó funkciókat.</w:t>
      </w:r>
    </w:p>
    <w:p w14:paraId="63969F65" w14:textId="77777777" w:rsidR="000310EE" w:rsidRDefault="00000000">
      <w:pPr>
        <w:spacing w:after="120" w:line="324" w:lineRule="auto"/>
        <w:ind w:firstLine="425"/>
        <w:jc w:val="both"/>
      </w:pPr>
      <w:r>
        <w:t>A dokumentáció célja a végfelhasználói működés bemutatása. Ennek megfelelően a leírás az alkalmazás felépítésére, az egyes oldalak használatára, a navigációra, a belépési folyamatra és a hírek kezelésére koncentrál. A dokumentum nem fejlesztői kézikönyv, hanem a rendszer használatához szükséges információkat foglalja össze.</w:t>
      </w:r>
    </w:p>
    <w:p w14:paraId="246DC740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2. A rendszer célja és fő funkciói</w:t>
      </w:r>
    </w:p>
    <w:p w14:paraId="2281A8C2" w14:textId="77777777" w:rsidR="000310EE" w:rsidRDefault="00000000">
      <w:pPr>
        <w:spacing w:after="120" w:line="324" w:lineRule="auto"/>
        <w:ind w:firstLine="425"/>
        <w:jc w:val="both"/>
      </w:pPr>
      <w:r>
        <w:t>A webalkalmazás elsődleges feladata a játékhoz kapcsolódó információk közlése és a felhasználói élmény támogatása. A felület egyszerre szolgál bemutatóoldalként és egyszerű tartalomkezelő felületként, ahol a látogatók megismerhetik a történetet, a karaktereket és a legfrissebb fejlesztési híreket.</w:t>
      </w:r>
    </w:p>
    <w:p w14:paraId="6333F164" w14:textId="77777777" w:rsidR="000310EE" w:rsidRDefault="00000000">
      <w:pPr>
        <w:spacing w:after="80" w:line="288" w:lineRule="auto"/>
        <w:ind w:left="425" w:hanging="283"/>
      </w:pPr>
      <w:r>
        <w:t>• a játék bemutatása és vizuális ismertetése</w:t>
      </w:r>
    </w:p>
    <w:p w14:paraId="5AC07E24" w14:textId="77777777" w:rsidR="000310EE" w:rsidRDefault="00000000">
      <w:pPr>
        <w:spacing w:after="80" w:line="288" w:lineRule="auto"/>
        <w:ind w:left="425" w:hanging="283"/>
      </w:pPr>
      <w:r>
        <w:t>• a történeti háttér fejezetenkénti megjelenítése</w:t>
      </w:r>
    </w:p>
    <w:p w14:paraId="25B40BBD" w14:textId="77777777" w:rsidR="000310EE" w:rsidRDefault="00000000">
      <w:pPr>
        <w:spacing w:after="80" w:line="288" w:lineRule="auto"/>
        <w:ind w:left="425" w:hanging="283"/>
      </w:pPr>
      <w:r>
        <w:t>• a főbb szereplők és ellenséges lények bemutatása</w:t>
      </w:r>
    </w:p>
    <w:p w14:paraId="07331147" w14:textId="77777777" w:rsidR="000310EE" w:rsidRDefault="00000000">
      <w:pPr>
        <w:spacing w:after="80" w:line="288" w:lineRule="auto"/>
        <w:ind w:left="425" w:hanging="283"/>
      </w:pPr>
      <w:r>
        <w:t>• felhasználói regisztráció és bejelentkezés</w:t>
      </w:r>
    </w:p>
    <w:p w14:paraId="4D2A8C6F" w14:textId="77777777" w:rsidR="000310EE" w:rsidRDefault="00000000">
      <w:pPr>
        <w:spacing w:after="80" w:line="288" w:lineRule="auto"/>
        <w:ind w:left="425" w:hanging="283"/>
      </w:pPr>
      <w:r>
        <w:t>• adminisztrátori hírfeltöltés és hírtörlés</w:t>
      </w:r>
    </w:p>
    <w:p w14:paraId="745A6EA4" w14:textId="77777777" w:rsidR="000310EE" w:rsidRDefault="00000000">
      <w:pPr>
        <w:spacing w:after="80" w:line="288" w:lineRule="auto"/>
        <w:ind w:left="425" w:hanging="283"/>
      </w:pPr>
      <w:r>
        <w:t>• reszponzív, egységes megjelenés biztosítása különböző képernyőméreteken</w:t>
      </w:r>
    </w:p>
    <w:p w14:paraId="4C536E22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3. Az alkalmazás felépítése</w:t>
      </w:r>
    </w:p>
    <w:p w14:paraId="37B4DF33" w14:textId="77777777" w:rsidR="000310EE" w:rsidRDefault="00000000">
      <w:pPr>
        <w:spacing w:after="120" w:line="324" w:lineRule="auto"/>
        <w:ind w:firstLine="425"/>
        <w:jc w:val="both"/>
      </w:pPr>
      <w:r>
        <w:t>Az alkalmazás minden oldalon azonos, jól áttekinthető szerkezetet használ. A lap tetején rögzített navigációs sáv található, középen jelenik meg az adott oldal tartalma, míg az oldal alján a lábléc biztosít további információkat és gyors navigációs lehetőséget.</w:t>
      </w:r>
    </w:p>
    <w:p w14:paraId="30E380FE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3.1. Oldalak</w:t>
      </w:r>
    </w:p>
    <w:p w14:paraId="22D86578" w14:textId="77777777" w:rsidR="000310EE" w:rsidRDefault="00000000">
      <w:pPr>
        <w:spacing w:after="120" w:line="324" w:lineRule="auto"/>
        <w:ind w:firstLine="425"/>
        <w:jc w:val="both"/>
      </w:pPr>
      <w:r>
        <w:t>A rendszer három fő útvonalon keresztül érhető el. A kezdőlap a projekt bemutatását és a történeti tartalmakat tartalmazza, a Karakterek oldal a szereplők és ellenfelek leírását jeleníti meg, míg a Bejelentkezés oldal a hitelesítési funkciókhoz ad hozzáférést.</w:t>
      </w:r>
    </w:p>
    <w:p w14:paraId="62B97439" w14:textId="77777777" w:rsidR="000310EE" w:rsidRDefault="00000000">
      <w:pPr>
        <w:spacing w:after="80" w:line="288" w:lineRule="auto"/>
        <w:ind w:left="425" w:hanging="283"/>
      </w:pPr>
      <w:r>
        <w:t>• Otthon (/)</w:t>
      </w:r>
    </w:p>
    <w:p w14:paraId="7FACA16B" w14:textId="77777777" w:rsidR="000310EE" w:rsidRDefault="00000000">
      <w:pPr>
        <w:spacing w:after="80" w:line="288" w:lineRule="auto"/>
        <w:ind w:left="425" w:hanging="283"/>
      </w:pPr>
      <w:r>
        <w:lastRenderedPageBreak/>
        <w:t>• Karakterek (/karakterek)</w:t>
      </w:r>
    </w:p>
    <w:p w14:paraId="1CB98999" w14:textId="77777777" w:rsidR="000310EE" w:rsidRDefault="00000000">
      <w:pPr>
        <w:spacing w:after="80" w:line="288" w:lineRule="auto"/>
        <w:ind w:left="425" w:hanging="283"/>
      </w:pPr>
      <w:r>
        <w:t>• Bejelentkezés (/login)</w:t>
      </w:r>
    </w:p>
    <w:p w14:paraId="14E072A6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3.2. Globális elemek</w:t>
      </w:r>
    </w:p>
    <w:p w14:paraId="019B0966" w14:textId="77777777" w:rsidR="000310EE" w:rsidRDefault="00000000">
      <w:pPr>
        <w:spacing w:after="120" w:line="324" w:lineRule="auto"/>
        <w:ind w:firstLine="425"/>
        <w:jc w:val="both"/>
      </w:pPr>
      <w:r>
        <w:t>A Navbar és a Footer minden oldalon megjelenik. Ez biztosítja, hogy a felhasználó bármikor egyszerűen válthasson az oldalak között, illetve az oldal alján elérhesse a jogi és csapatinformációkat, valamint a „vissza a tetejére” hivatkozást.</w:t>
      </w:r>
    </w:p>
    <w:p w14:paraId="33C43F49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4. Navigáció és kezelőfelület</w:t>
      </w:r>
    </w:p>
    <w:p w14:paraId="0ABC93F6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4.1. Navigációs sáv</w:t>
      </w:r>
    </w:p>
    <w:p w14:paraId="7F850B6F" w14:textId="77777777" w:rsidR="000310EE" w:rsidRDefault="00000000">
      <w:pPr>
        <w:spacing w:after="120" w:line="324" w:lineRule="auto"/>
        <w:ind w:firstLine="425"/>
        <w:jc w:val="both"/>
      </w:pPr>
      <w:r>
        <w:t>A navigációs sáv a képernyő tetején fix pozícióban helyezkedik el, ezért görgetés közben is végig látható marad. A menüpontok segítségével a felhasználó közvetlenül elérheti a kezdőlapot, a karakterek oldalát és a bejelentkezési felületet.</w:t>
      </w:r>
    </w:p>
    <w:p w14:paraId="2E149953" w14:textId="77777777" w:rsidR="000310EE" w:rsidRDefault="00000000">
      <w:pPr>
        <w:spacing w:after="120" w:line="324" w:lineRule="auto"/>
        <w:ind w:firstLine="425"/>
        <w:jc w:val="both"/>
      </w:pPr>
      <w:r>
        <w:t>Sikeres bejelentkezés után a „Bejelentkezés” menüpont helyén a felhasználó neve jelenik meg. Erre kattintva lenyíló menü nyílik meg, amelyből elérhető a kijelentkezés, valamint admin jogosultság esetén az Admin felülethez tartozó külső hivatkozás is.</w:t>
      </w:r>
    </w:p>
    <w:p w14:paraId="674AC7E9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4.2. Lábléc</w:t>
      </w:r>
    </w:p>
    <w:p w14:paraId="3AE42FC7" w14:textId="77777777" w:rsidR="000310EE" w:rsidRDefault="00000000">
      <w:pPr>
        <w:spacing w:after="120" w:line="324" w:lineRule="auto"/>
        <w:ind w:firstLine="425"/>
        <w:jc w:val="both"/>
      </w:pPr>
      <w:r>
        <w:t>A lábléc tartalmazza a projekt jogi tájékoztatását, a fejlesztői csapat megnevezését, valamint technológiai logókat. Emellett megtalálható benne a „vissza a tetejére” link, amely a lap elejére navigálja a felhasználót.</w:t>
      </w:r>
    </w:p>
    <w:p w14:paraId="5F09C1FA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5. A kezdőlap bemutatása</w:t>
      </w:r>
    </w:p>
    <w:p w14:paraId="1463881D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5.1. Előzetes blokk</w:t>
      </w:r>
    </w:p>
    <w:p w14:paraId="4969706A" w14:textId="77777777" w:rsidR="000310EE" w:rsidRDefault="00000000">
      <w:pPr>
        <w:spacing w:after="120" w:line="324" w:lineRule="auto"/>
        <w:ind w:firstLine="425"/>
        <w:jc w:val="both"/>
      </w:pPr>
      <w:r>
        <w:t>A kezdőlap tetején egy videós előzetes szekció helyezkedik el. Ez rövid szöveges bevezetőt és egy beágyazott videólejátszót tartalmaz, amelyből a felhasználó megtekintheti a The Pixel Realms trailerét. A videó szabványos vezérlőgombokkal működik, tehát megállítható, elindítható és visszatekerhető.</w:t>
      </w:r>
    </w:p>
    <w:p w14:paraId="6D0A6EF8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5.2. Általános ismertető</w:t>
      </w:r>
    </w:p>
    <w:p w14:paraId="444FFF7A" w14:textId="77777777" w:rsidR="000310EE" w:rsidRDefault="00000000">
      <w:pPr>
        <w:spacing w:after="120" w:line="324" w:lineRule="auto"/>
        <w:ind w:firstLine="425"/>
        <w:jc w:val="both"/>
      </w:pPr>
      <w:r>
        <w:t>A nyitó tartalmi blokk röviden bemutatja a játék alapötletét, valamint hivatkozást ad a történethez és a karakteroldalhoz. Itt jelenik meg a mozgást bemutató ábra is, amely a játékmenet alapjaira utal.</w:t>
      </w:r>
    </w:p>
    <w:p w14:paraId="4C08CE00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lastRenderedPageBreak/>
        <w:t>5.3. Történeti fejezetek</w:t>
      </w:r>
    </w:p>
    <w:p w14:paraId="08D3B84F" w14:textId="77777777" w:rsidR="000310EE" w:rsidRDefault="00000000">
      <w:pPr>
        <w:spacing w:after="120" w:line="324" w:lineRule="auto"/>
        <w:ind w:firstLine="425"/>
        <w:jc w:val="both"/>
      </w:pPr>
      <w:r>
        <w:t>A kezdőlapon három történeti fejezet található. Ezek részletesen ismertetik a cselekmény fő állomásait, Borien útját, a hercegnő elrablását és az erdő mélyén történő eseményeket. Minden fejezet külön címmel, leírással és illusztrációval jelenik meg, így a felhasználó könnyen követheti a történeti ívet.</w:t>
      </w:r>
    </w:p>
    <w:p w14:paraId="3D526E2A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6. A karakterek oldal bemutatása</w:t>
      </w:r>
    </w:p>
    <w:p w14:paraId="1E591554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6.1. Főszereplők</w:t>
      </w:r>
    </w:p>
    <w:p w14:paraId="5A9409B6" w14:textId="77777777" w:rsidR="000310EE" w:rsidRDefault="00000000">
      <w:pPr>
        <w:spacing w:after="120" w:line="324" w:lineRule="auto"/>
        <w:ind w:firstLine="425"/>
        <w:jc w:val="both"/>
      </w:pPr>
      <w:r>
        <w:t>A Karakterek oldalon külön blokkokban jelennek meg a játék főbb szereplői. Jelenleg Borien, Dorin, Eldon és Mira szerepelnek a listában. Minden szereplőhöz tartozik név, animált vagy illusztrált kép, valamint rövid leírás, amely a karakter személyiségét és történetben betöltött szerepét ismerteti.</w:t>
      </w:r>
    </w:p>
    <w:p w14:paraId="7C456EEB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6.2. Ellenséges lények</w:t>
      </w:r>
    </w:p>
    <w:p w14:paraId="0EBD2B7B" w14:textId="77777777" w:rsidR="000310EE" w:rsidRDefault="00000000">
      <w:pPr>
        <w:spacing w:after="120" w:line="324" w:lineRule="auto"/>
        <w:ind w:firstLine="425"/>
        <w:jc w:val="both"/>
      </w:pPr>
      <w:r>
        <w:t>A felhasználó ugyanitt külön szekcióban találja az ellenséges lényeket is. A Brogur, a Skulk és a Grivak leírása ugyanúgy képpel és ismertetővel együtt jelenik meg. Ez segíti a játék világának megértését, és egységes szerkezetben mutatja be a karaktereket és ellenfeleket.</w:t>
      </w:r>
    </w:p>
    <w:p w14:paraId="0A39B5C6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6.3. Megjelenítés és tördelés</w:t>
      </w:r>
    </w:p>
    <w:p w14:paraId="62FF2739" w14:textId="77777777" w:rsidR="000310EE" w:rsidRDefault="00000000">
      <w:pPr>
        <w:spacing w:after="120" w:line="324" w:lineRule="auto"/>
        <w:ind w:firstLine="425"/>
        <w:jc w:val="both"/>
      </w:pPr>
      <w:r>
        <w:t>Az oldal kétoszlopos felépítést használ: az egyik oldalon a karakter vagy lény képe, a másikon a leíró szöveg található. Kisebb képernyőméret esetén a rendszer automatikusan egyoszlopos nézetre vált, így mobil eszközön is olvasható marad a tartalom.</w:t>
      </w:r>
    </w:p>
    <w:p w14:paraId="71909BAF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7. Bejelentkezés és regisztráció</w:t>
      </w:r>
    </w:p>
    <w:p w14:paraId="53B16A94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7.1. Bejelentkezés</w:t>
      </w:r>
    </w:p>
    <w:p w14:paraId="5852A015" w14:textId="77777777" w:rsidR="000310EE" w:rsidRDefault="00000000">
      <w:pPr>
        <w:spacing w:after="120" w:line="324" w:lineRule="auto"/>
        <w:ind w:firstLine="425"/>
        <w:jc w:val="both"/>
      </w:pPr>
      <w:r>
        <w:t>A belépési felület kétfüles megoldással készült. A Bejelentkezés fül alatt a felhasználó email címmel vagy felhasználónévvel és jelszóval jelentkezhet be. Sikeres hitelesítés után a rendszer eltárolja a tokent, majd a felhasználót visszairányítja a kezdőlapra.</w:t>
      </w:r>
    </w:p>
    <w:p w14:paraId="74D42A2E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7.2. Regisztráció</w:t>
      </w:r>
    </w:p>
    <w:p w14:paraId="0A631DC7" w14:textId="77777777" w:rsidR="000310EE" w:rsidRDefault="00000000">
      <w:pPr>
        <w:spacing w:after="120" w:line="324" w:lineRule="auto"/>
        <w:ind w:firstLine="425"/>
        <w:jc w:val="both"/>
      </w:pPr>
      <w:r>
        <w:t>A Regisztráció fülön a felhasználó felhasználónevet, email címet és jelszót adhat meg. A rendszer valós időben ellenőrzi a jelszó összetettségét, és külön jelzi, ha a jelszó nem felel meg a követelményeknek.</w:t>
      </w:r>
    </w:p>
    <w:p w14:paraId="177A0089" w14:textId="77777777" w:rsidR="000310EE" w:rsidRDefault="00000000">
      <w:pPr>
        <w:spacing w:after="80" w:line="288" w:lineRule="auto"/>
        <w:ind w:left="425" w:hanging="283"/>
      </w:pPr>
      <w:r>
        <w:t>• legalább 8 karakter</w:t>
      </w:r>
    </w:p>
    <w:p w14:paraId="3E7345D0" w14:textId="77777777" w:rsidR="000310EE" w:rsidRDefault="00000000">
      <w:pPr>
        <w:spacing w:after="80" w:line="288" w:lineRule="auto"/>
        <w:ind w:left="425" w:hanging="283"/>
      </w:pPr>
      <w:r>
        <w:t>• legalább 1 nagybetű</w:t>
      </w:r>
    </w:p>
    <w:p w14:paraId="6749FF52" w14:textId="77777777" w:rsidR="000310EE" w:rsidRDefault="00000000">
      <w:pPr>
        <w:spacing w:after="80" w:line="288" w:lineRule="auto"/>
        <w:ind w:left="425" w:hanging="283"/>
      </w:pPr>
      <w:r>
        <w:lastRenderedPageBreak/>
        <w:t>• legalább 1 számjegy</w:t>
      </w:r>
    </w:p>
    <w:p w14:paraId="1CD4E6ED" w14:textId="77777777" w:rsidR="000310EE" w:rsidRDefault="00000000">
      <w:pPr>
        <w:spacing w:after="80" w:line="288" w:lineRule="auto"/>
        <w:ind w:left="425" w:hanging="283"/>
      </w:pPr>
      <w:r>
        <w:t>• legalább 1 speciális karakter</w:t>
      </w:r>
    </w:p>
    <w:p w14:paraId="2EABC86C" w14:textId="77777777" w:rsidR="000310EE" w:rsidRDefault="00000000">
      <w:pPr>
        <w:spacing w:after="120" w:line="324" w:lineRule="auto"/>
        <w:ind w:firstLine="425"/>
        <w:jc w:val="both"/>
      </w:pPr>
      <w:r>
        <w:t>Sikeres regisztráció után a felület visszavált a bejelentkezési fülre, és üzenetben jelzi, hogy a felhasználó most már be tud jelentkezni.</w:t>
      </w:r>
    </w:p>
    <w:p w14:paraId="0F34A52A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7.3. Hibakezelés</w:t>
      </w:r>
    </w:p>
    <w:p w14:paraId="71B0EC22" w14:textId="77777777" w:rsidR="000310EE" w:rsidRDefault="00000000">
      <w:pPr>
        <w:spacing w:after="120" w:line="324" w:lineRule="auto"/>
        <w:ind w:firstLine="425"/>
        <w:jc w:val="both"/>
      </w:pPr>
      <w:r>
        <w:t>A hitelesítési folyamat során a rendszer figyelmeztet a hiányzó vagy hibás adatokra. Sikertelen bejelentkezés vagy regisztráció esetén a hibaüzenet közvetlenül az űrlap felett jelenik meg, így a felhasználó azonnal visszajelzést kap a probléma okáról.</w:t>
      </w:r>
    </w:p>
    <w:p w14:paraId="2B5FD72E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8. Jogosultságkezelés és munkamenet</w:t>
      </w:r>
    </w:p>
    <w:p w14:paraId="16CEB8E2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8.1. Általános működés</w:t>
      </w:r>
    </w:p>
    <w:p w14:paraId="13978049" w14:textId="77777777" w:rsidR="000310EE" w:rsidRDefault="00000000">
      <w:pPr>
        <w:spacing w:after="120" w:line="324" w:lineRule="auto"/>
        <w:ind w:firstLine="425"/>
        <w:jc w:val="both"/>
      </w:pPr>
      <w:r>
        <w:t>Az alkalmazás JWT alapú hitelesítést használ. Bejelentkezéskor a kliens egy tokent kap, amelyet a böngésző helyi tárolója, a localStorage őriz meg. Az alkalmazás induláskor ellenőrzi, hogy van-e érvényes token, és ha van, automatikusan helyreállítja a felhasználói állapotot.</w:t>
      </w:r>
    </w:p>
    <w:p w14:paraId="36211D41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8.2. Adminisztrátori jogosultság</w:t>
      </w:r>
    </w:p>
    <w:p w14:paraId="2F6C0AF3" w14:textId="77777777" w:rsidR="000310EE" w:rsidRDefault="00000000">
      <w:pPr>
        <w:spacing w:after="120" w:line="324" w:lineRule="auto"/>
        <w:ind w:firstLine="425"/>
        <w:jc w:val="both"/>
      </w:pPr>
      <w:r>
        <w:t>Az admin jogosultság a tokenben található is_admin mező alapján kerül meghatározásra. Ha a felhasználó admin, akkor a hírek kezelőfelülete megjelenik a kezdőlapon, valamint a profilmenüben az Admin felület menüpont is elérhetővé válik.</w:t>
      </w:r>
    </w:p>
    <w:p w14:paraId="5EECD8ED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8.3. Automatikus kijelentkeztetés</w:t>
      </w:r>
    </w:p>
    <w:p w14:paraId="3F4AF555" w14:textId="77777777" w:rsidR="000310EE" w:rsidRDefault="00000000">
      <w:pPr>
        <w:spacing w:after="120" w:line="324" w:lineRule="auto"/>
        <w:ind w:firstLine="425"/>
        <w:jc w:val="both"/>
      </w:pPr>
      <w:r>
        <w:t>A rendszer figyeli a token lejárati idejét. Ha a token érvényessége megszűnik, az alkalmazás automatikusan kijelentkezteti a felhasználót, törli az eltárolt tokent, és megszünteti az admin jogosultságokat is. Ez biztonsági szempontból fontos, mert megakadályozza a lejárt munkamenet további használatát.</w:t>
      </w:r>
    </w:p>
    <w:p w14:paraId="39B293AC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9. Hírek és frissítések kezelése</w:t>
      </w:r>
    </w:p>
    <w:p w14:paraId="12D80681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9.1. Hírek megjelenítése</w:t>
      </w:r>
    </w:p>
    <w:p w14:paraId="047E2E40" w14:textId="77777777" w:rsidR="000310EE" w:rsidRDefault="00000000">
      <w:pPr>
        <w:spacing w:after="120" w:line="324" w:lineRule="auto"/>
        <w:ind w:firstLine="425"/>
        <w:jc w:val="both"/>
      </w:pPr>
      <w:r>
        <w:t>A kezdőlapon külön „Frissítések” blokk jeleníti meg a híreket. A rendszer a beérkező elemeket dátum szerint rendezi, és egyszerre legfeljebb négy hírkártyát mutat. Minden kártyán látható a dátum, a cím és a szöveg kivonata.</w:t>
      </w:r>
    </w:p>
    <w:p w14:paraId="77C1073E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lastRenderedPageBreak/>
        <w:t>9.2. Hír részletes megnyitása</w:t>
      </w:r>
    </w:p>
    <w:p w14:paraId="433FC5FE" w14:textId="77777777" w:rsidR="000310EE" w:rsidRDefault="00000000">
      <w:pPr>
        <w:spacing w:after="120" w:line="324" w:lineRule="auto"/>
        <w:ind w:firstLine="425"/>
        <w:jc w:val="both"/>
      </w:pPr>
      <w:r>
        <w:t>Ha a hír szövege hosszabb, mint amennyi a kártyán megjeleníthető, a rendszer „Tovább” gombot jelenít meg. Erre kattintva modális ablak nyílik meg, amelyben a teljes tartalom elolvasható. A modális ablak bezárható a bezáró gombbal, az Esc billentyűvel vagy a háttérre kattintva.</w:t>
      </w:r>
    </w:p>
    <w:p w14:paraId="009B6D7B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9.3. Hír hozzáadása adminisztrátorként</w:t>
      </w:r>
    </w:p>
    <w:p w14:paraId="65C3B0BE" w14:textId="77777777" w:rsidR="000310EE" w:rsidRDefault="00000000">
      <w:pPr>
        <w:spacing w:after="120" w:line="324" w:lineRule="auto"/>
        <w:ind w:firstLine="425"/>
        <w:jc w:val="both"/>
      </w:pPr>
      <w:r>
        <w:t>Adminisztrátori jogosultsággal a felhasználó új hírt hozhat létre a cím és a szöveg megadásával. A „Hozzáadás” gomb csak akkor aktív, ha mindkét mező ki van töltve. Sikeres mentés után a lista automatikusan frissül, és az űrlap kiürül.</w:t>
      </w:r>
    </w:p>
    <w:p w14:paraId="1F60578C" w14:textId="77777777" w:rsidR="000310EE" w:rsidRDefault="00000000">
      <w:pPr>
        <w:pStyle w:val="Heading2"/>
        <w:spacing w:before="120" w:after="80"/>
      </w:pPr>
      <w:r>
        <w:rPr>
          <w:rFonts w:ascii="Times New Roman" w:eastAsia="Times New Roman" w:hAnsi="Times New Roman"/>
        </w:rPr>
        <w:t>9.4. Hír törlése adminisztrátorként</w:t>
      </w:r>
    </w:p>
    <w:p w14:paraId="4E0B51BA" w14:textId="77777777" w:rsidR="000310EE" w:rsidRDefault="00000000">
      <w:pPr>
        <w:spacing w:after="120" w:line="324" w:lineRule="auto"/>
        <w:ind w:firstLine="425"/>
        <w:jc w:val="both"/>
      </w:pPr>
      <w:r>
        <w:t>Az admin minden hírkártyán lát egy törlés gombot is. Erre kattintva a kiválasztott hír törlődik a rendszerből. Ha a törölt hír éppen meg volt nyitva részletes nézetben, a rendszer ezt az ablakot is bezárja.</w:t>
      </w:r>
    </w:p>
    <w:p w14:paraId="234B2B6E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10. Megjelenés és reszponzív viselkedés</w:t>
      </w:r>
    </w:p>
    <w:p w14:paraId="15CDF328" w14:textId="77777777" w:rsidR="000310EE" w:rsidRDefault="00000000">
      <w:pPr>
        <w:spacing w:after="120" w:line="324" w:lineRule="auto"/>
        <w:ind w:firstLine="425"/>
        <w:jc w:val="both"/>
      </w:pPr>
      <w:r>
        <w:t>Az oldal sötét színvilágot, kiemelő lila és vörös árnyalatokat, valamint árnyékolt címsorokat használ. A vizuális kialakítás célja, hogy a játék fantasy hangulatát támogassa, miközben az információk áttekinthetőek maradnak.</w:t>
      </w:r>
    </w:p>
    <w:p w14:paraId="18F5F0FE" w14:textId="77777777" w:rsidR="000310EE" w:rsidRDefault="00000000">
      <w:pPr>
        <w:spacing w:after="120" w:line="324" w:lineRule="auto"/>
        <w:ind w:firstLine="425"/>
        <w:jc w:val="both"/>
      </w:pPr>
      <w:r>
        <w:t>A CSS média lekérdezései biztosítják, hogy kisebb képernyőn az egymás melletti blokkok egymás alá rendeződjenek. Ez különösen fontos a trailer szekciónál, a történeti blokkoknál és a hírek kártyás megjelenítésénél.</w:t>
      </w:r>
    </w:p>
    <w:p w14:paraId="2E2B013D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11. Használati összefoglaló</w:t>
      </w:r>
    </w:p>
    <w:p w14:paraId="42DB4725" w14:textId="77777777" w:rsidR="000310EE" w:rsidRDefault="00000000">
      <w:pPr>
        <w:spacing w:after="120" w:line="324" w:lineRule="auto"/>
        <w:ind w:firstLine="425"/>
        <w:jc w:val="both"/>
      </w:pPr>
      <w:r>
        <w:t>A rendszer végfelhasználói szempontból egyszerűen kezelhető. A látogató megtekintheti a kezdőlapon a bemutatkozó és történeti tartalmakat, böngészheti a karaktereket, valamint szükség esetén létrehozhat új felhasználói fiókot vagy bejelentkezhet meglévő adataival. Adminisztrátori szerepkör esetén a hírek közzététele és törlése is elérhető.</w:t>
      </w:r>
    </w:p>
    <w:p w14:paraId="714522F1" w14:textId="77777777" w:rsidR="000310EE" w:rsidRDefault="00000000">
      <w:pPr>
        <w:spacing w:after="80" w:line="288" w:lineRule="auto"/>
        <w:ind w:left="425" w:hanging="283"/>
      </w:pPr>
      <w:r>
        <w:t>• a játék bemutatásának megtekintése</w:t>
      </w:r>
    </w:p>
    <w:p w14:paraId="045A62DA" w14:textId="77777777" w:rsidR="000310EE" w:rsidRDefault="00000000">
      <w:pPr>
        <w:spacing w:after="80" w:line="288" w:lineRule="auto"/>
        <w:ind w:left="425" w:hanging="283"/>
      </w:pPr>
      <w:r>
        <w:t>• a történeti fejezetek elolvasása</w:t>
      </w:r>
    </w:p>
    <w:p w14:paraId="1A8EFCDF" w14:textId="77777777" w:rsidR="000310EE" w:rsidRDefault="00000000">
      <w:pPr>
        <w:spacing w:after="80" w:line="288" w:lineRule="auto"/>
        <w:ind w:left="425" w:hanging="283"/>
      </w:pPr>
      <w:r>
        <w:t>• a trailer lejátszása</w:t>
      </w:r>
    </w:p>
    <w:p w14:paraId="7A87A8E9" w14:textId="77777777" w:rsidR="000310EE" w:rsidRDefault="00000000">
      <w:pPr>
        <w:spacing w:after="80" w:line="288" w:lineRule="auto"/>
        <w:ind w:left="425" w:hanging="283"/>
      </w:pPr>
      <w:r>
        <w:t>• a karakterek és ellenségek megtekintése</w:t>
      </w:r>
    </w:p>
    <w:p w14:paraId="4167F1CC" w14:textId="77777777" w:rsidR="000310EE" w:rsidRDefault="00000000">
      <w:pPr>
        <w:spacing w:after="80" w:line="288" w:lineRule="auto"/>
        <w:ind w:left="425" w:hanging="283"/>
      </w:pPr>
      <w:r>
        <w:t>• regisztráció új felhasználóként</w:t>
      </w:r>
    </w:p>
    <w:p w14:paraId="4BB40264" w14:textId="77777777" w:rsidR="000310EE" w:rsidRDefault="00000000">
      <w:pPr>
        <w:spacing w:after="80" w:line="288" w:lineRule="auto"/>
        <w:ind w:left="425" w:hanging="283"/>
      </w:pPr>
      <w:r>
        <w:t>• bejelentkezés meglévő fiókkal</w:t>
      </w:r>
    </w:p>
    <w:p w14:paraId="53CC83A7" w14:textId="77777777" w:rsidR="000310EE" w:rsidRDefault="00000000">
      <w:pPr>
        <w:spacing w:after="80" w:line="288" w:lineRule="auto"/>
        <w:ind w:left="425" w:hanging="283"/>
      </w:pPr>
      <w:r>
        <w:lastRenderedPageBreak/>
        <w:t>• kijelentkezés a profilmenüből</w:t>
      </w:r>
    </w:p>
    <w:p w14:paraId="67E388E3" w14:textId="77777777" w:rsidR="000310EE" w:rsidRDefault="00000000">
      <w:pPr>
        <w:spacing w:after="80" w:line="288" w:lineRule="auto"/>
        <w:ind w:left="425" w:hanging="283"/>
      </w:pPr>
      <w:r>
        <w:t>• hírek olvasása, illetve adminisztrátorként hírek kezelése</w:t>
      </w:r>
    </w:p>
    <w:p w14:paraId="1F0769E6" w14:textId="77777777" w:rsidR="000310EE" w:rsidRDefault="00000000">
      <w:pPr>
        <w:pStyle w:val="Heading1"/>
        <w:spacing w:before="160" w:after="160"/>
      </w:pPr>
      <w:r>
        <w:rPr>
          <w:rFonts w:ascii="Times New Roman" w:eastAsia="Times New Roman" w:hAnsi="Times New Roman"/>
        </w:rPr>
        <w:t>12. Összegzés</w:t>
      </w:r>
    </w:p>
    <w:p w14:paraId="7A765293" w14:textId="77777777" w:rsidR="000310EE" w:rsidRDefault="00000000">
      <w:pPr>
        <w:spacing w:after="120" w:line="324" w:lineRule="auto"/>
        <w:ind w:firstLine="425"/>
        <w:jc w:val="both"/>
      </w:pPr>
      <w:r>
        <w:t>A The Pixel Realms webalkalmazás a projekt nyilvános bemutatására és alapvető felhasználói műveletek biztosítására készült. Az oldal világos struktúrával, egységes stílusvilággal és egyszerű navigációval rendelkezik. A rendszer megfelelően elkülöníti a látogatói és az adminisztrátori jogosultságokat, miközben a felhasználóbarát működésre helyezi a hangsúlyt.</w:t>
      </w:r>
    </w:p>
    <w:p w14:paraId="284AD02F" w14:textId="77777777" w:rsidR="000310EE" w:rsidRDefault="00000000">
      <w:pPr>
        <w:spacing w:after="120" w:line="324" w:lineRule="auto"/>
        <w:ind w:firstLine="425"/>
        <w:jc w:val="both"/>
      </w:pPr>
      <w:r>
        <w:t>A dokumentáció összefoglalta a felület működését, a legfontosabb felhasználói folyamatokat, valamint a hírek és a hitelesítés kezelését. A leírás alkalmas arra, hogy a webalkalmazás használatát bemutassa egy külső olvasó vagy értékelő számára is.</w:t>
      </w:r>
    </w:p>
    <w:p w14:paraId="2AAECF4E" w14:textId="4DC6903D" w:rsidR="000310EE" w:rsidRDefault="000310EE">
      <w:pPr>
        <w:spacing w:after="120" w:line="324" w:lineRule="auto"/>
        <w:jc w:val="both"/>
      </w:pPr>
    </w:p>
    <w:sectPr w:rsidR="000310E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421028">
    <w:abstractNumId w:val="8"/>
  </w:num>
  <w:num w:numId="2" w16cid:durableId="1086927640">
    <w:abstractNumId w:val="6"/>
  </w:num>
  <w:num w:numId="3" w16cid:durableId="1499735384">
    <w:abstractNumId w:val="5"/>
  </w:num>
  <w:num w:numId="4" w16cid:durableId="1755861220">
    <w:abstractNumId w:val="4"/>
  </w:num>
  <w:num w:numId="5" w16cid:durableId="61832546">
    <w:abstractNumId w:val="7"/>
  </w:num>
  <w:num w:numId="6" w16cid:durableId="2011907523">
    <w:abstractNumId w:val="3"/>
  </w:num>
  <w:num w:numId="7" w16cid:durableId="2049992171">
    <w:abstractNumId w:val="2"/>
  </w:num>
  <w:num w:numId="8" w16cid:durableId="467357259">
    <w:abstractNumId w:val="1"/>
  </w:num>
  <w:num w:numId="9" w16cid:durableId="1839613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EE"/>
    <w:rsid w:val="00034616"/>
    <w:rsid w:val="0006063C"/>
    <w:rsid w:val="0015074B"/>
    <w:rsid w:val="0029639D"/>
    <w:rsid w:val="00326F90"/>
    <w:rsid w:val="00363597"/>
    <w:rsid w:val="00364360"/>
    <w:rsid w:val="006410D7"/>
    <w:rsid w:val="00AA1D8D"/>
    <w:rsid w:val="00B47730"/>
    <w:rsid w:val="00BD3245"/>
    <w:rsid w:val="00CB0664"/>
    <w:rsid w:val="00FC693F"/>
    <w:rsid w:val="00FF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92281E"/>
  <w14:defaultImageDpi w14:val="300"/>
  <w15:docId w15:val="{CC90C036-8D54-43C5-9E8F-84D28830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2F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1322</Words>
  <Characters>8727</Characters>
  <Application>Microsoft Office Word</Application>
  <DocSecurity>0</DocSecurity>
  <Lines>198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Bence Tamás</cp:lastModifiedBy>
  <cp:revision>5</cp:revision>
  <dcterms:created xsi:type="dcterms:W3CDTF">2013-12-23T23:15:00Z</dcterms:created>
  <dcterms:modified xsi:type="dcterms:W3CDTF">2026-04-17T08:41:00Z</dcterms:modified>
  <cp:category/>
</cp:coreProperties>
</file>