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A8" w:rsidRDefault="007617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EFFECTUER L’ANALYSE DU PROJET</w:t>
      </w:r>
    </w:p>
    <w:p w:rsidR="00DB4160" w:rsidRDefault="00DB4160">
      <w:pPr>
        <w:rPr>
          <w:rFonts w:ascii="Times New Roman" w:hAnsi="Times New Roman" w:cs="Times New Roman"/>
          <w:sz w:val="32"/>
          <w:szCs w:val="32"/>
        </w:rPr>
      </w:pPr>
    </w:p>
    <w:p w:rsidR="00DB4160" w:rsidRPr="00DB4160" w:rsidRDefault="00DB4160" w:rsidP="00DB41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DB4160">
        <w:rPr>
          <w:rFonts w:ascii="Times New Roman" w:hAnsi="Times New Roman" w:cs="Times New Roman"/>
          <w:b/>
          <w:bCs/>
          <w:sz w:val="32"/>
          <w:szCs w:val="32"/>
        </w:rPr>
        <w:t xml:space="preserve">LARIFICATION </w:t>
      </w:r>
    </w:p>
    <w:p w:rsidR="00DB4160" w:rsidRPr="00DB4160" w:rsidRDefault="00DB4160" w:rsidP="00DB4160">
      <w:pPr>
        <w:rPr>
          <w:rFonts w:ascii="Times New Roman" w:hAnsi="Times New Roman" w:cs="Times New Roman"/>
          <w:sz w:val="32"/>
          <w:szCs w:val="32"/>
        </w:rPr>
      </w:pPr>
      <w:r w:rsidRPr="00DB4160">
        <w:rPr>
          <w:rFonts w:ascii="Times New Roman" w:hAnsi="Times New Roman" w:cs="Times New Roman"/>
          <w:sz w:val="32"/>
          <w:szCs w:val="32"/>
        </w:rPr>
        <w:t>Une app</w:t>
      </w:r>
      <w:r>
        <w:rPr>
          <w:rFonts w:ascii="Times New Roman" w:hAnsi="Times New Roman" w:cs="Times New Roman"/>
          <w:sz w:val="32"/>
          <w:szCs w:val="32"/>
        </w:rPr>
        <w:t xml:space="preserve">lication de gestion </w:t>
      </w:r>
      <w:r w:rsidR="00A65110">
        <w:rPr>
          <w:rFonts w:ascii="Times New Roman" w:hAnsi="Times New Roman" w:cs="Times New Roman"/>
          <w:sz w:val="32"/>
          <w:szCs w:val="32"/>
        </w:rPr>
        <w:t>de notes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B4160">
        <w:rPr>
          <w:rFonts w:ascii="Times New Roman" w:hAnsi="Times New Roman" w:cs="Times New Roman"/>
          <w:sz w:val="32"/>
          <w:szCs w:val="32"/>
        </w:rPr>
        <w:t xml:space="preserve">est un logiciel </w:t>
      </w:r>
      <w:r>
        <w:rPr>
          <w:rFonts w:ascii="Times New Roman" w:hAnsi="Times New Roman" w:cs="Times New Roman"/>
          <w:sz w:val="32"/>
          <w:szCs w:val="32"/>
        </w:rPr>
        <w:t xml:space="preserve">conçu pour aider les établissements scolaires, les centres de formations, les </w:t>
      </w:r>
      <w:r w:rsidR="00A65110">
        <w:rPr>
          <w:rFonts w:ascii="Times New Roman" w:hAnsi="Times New Roman" w:cs="Times New Roman"/>
          <w:sz w:val="32"/>
          <w:szCs w:val="32"/>
        </w:rPr>
        <w:t>universités de à</w:t>
      </w:r>
      <w:r>
        <w:rPr>
          <w:rFonts w:ascii="Times New Roman" w:hAnsi="Times New Roman" w:cs="Times New Roman"/>
          <w:sz w:val="32"/>
          <w:szCs w:val="32"/>
        </w:rPr>
        <w:t xml:space="preserve"> gérer les notes de leurs apprenants afin d’éviter des erreurs et d’</w:t>
      </w:r>
      <w:r w:rsidR="00A65110">
        <w:rPr>
          <w:rFonts w:ascii="Times New Roman" w:hAnsi="Times New Roman" w:cs="Times New Roman"/>
          <w:sz w:val="32"/>
          <w:szCs w:val="32"/>
        </w:rPr>
        <w:t>éventuelles</w:t>
      </w:r>
      <w:r>
        <w:rPr>
          <w:rFonts w:ascii="Times New Roman" w:hAnsi="Times New Roman" w:cs="Times New Roman"/>
          <w:sz w:val="32"/>
          <w:szCs w:val="32"/>
        </w:rPr>
        <w:t xml:space="preserve"> fraudes et aussi diminuer les tâches administratives et aussi fournir </w:t>
      </w:r>
      <w:r w:rsidR="00A65110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temps les résultats</w:t>
      </w:r>
      <w:r w:rsidRPr="00DB4160">
        <w:rPr>
          <w:rFonts w:ascii="Times New Roman" w:hAnsi="Times New Roman" w:cs="Times New Roman"/>
          <w:sz w:val="32"/>
          <w:szCs w:val="32"/>
        </w:rPr>
        <w:t>. Ces applications peu</w:t>
      </w:r>
      <w:r>
        <w:rPr>
          <w:rFonts w:ascii="Times New Roman" w:hAnsi="Times New Roman" w:cs="Times New Roman"/>
          <w:sz w:val="32"/>
          <w:szCs w:val="32"/>
        </w:rPr>
        <w:t xml:space="preserve">vent être utilisées pour enregistrer les </w:t>
      </w:r>
      <w:r w:rsidR="00A65110">
        <w:rPr>
          <w:rFonts w:ascii="Times New Roman" w:hAnsi="Times New Roman" w:cs="Times New Roman"/>
          <w:sz w:val="32"/>
          <w:szCs w:val="32"/>
        </w:rPr>
        <w:t>notes,</w:t>
      </w:r>
      <w:r>
        <w:rPr>
          <w:rFonts w:ascii="Times New Roman" w:hAnsi="Times New Roman" w:cs="Times New Roman"/>
          <w:sz w:val="32"/>
          <w:szCs w:val="32"/>
        </w:rPr>
        <w:t xml:space="preserve"> calculer les </w:t>
      </w:r>
      <w:r w:rsidR="00A65110">
        <w:rPr>
          <w:rFonts w:ascii="Times New Roman" w:hAnsi="Times New Roman" w:cs="Times New Roman"/>
          <w:sz w:val="32"/>
          <w:szCs w:val="32"/>
        </w:rPr>
        <w:t>notes,</w:t>
      </w:r>
      <w:r>
        <w:rPr>
          <w:rFonts w:ascii="Times New Roman" w:hAnsi="Times New Roman" w:cs="Times New Roman"/>
          <w:sz w:val="32"/>
          <w:szCs w:val="32"/>
        </w:rPr>
        <w:t xml:space="preserve"> faire le calcule général des moyennes </w:t>
      </w:r>
      <w:r w:rsidRPr="00DB4160">
        <w:rPr>
          <w:rFonts w:ascii="Times New Roman" w:hAnsi="Times New Roman" w:cs="Times New Roman"/>
          <w:sz w:val="32"/>
          <w:szCs w:val="32"/>
        </w:rPr>
        <w:t xml:space="preserve">et </w:t>
      </w:r>
      <w:r>
        <w:rPr>
          <w:rFonts w:ascii="Times New Roman" w:hAnsi="Times New Roman" w:cs="Times New Roman"/>
          <w:sz w:val="32"/>
          <w:szCs w:val="32"/>
        </w:rPr>
        <w:t>afficher les rangs</w:t>
      </w:r>
      <w:r w:rsidRPr="00DB4160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B4160" w:rsidRPr="00DB4160" w:rsidRDefault="00DB4160" w:rsidP="00DB4160">
      <w:pPr>
        <w:rPr>
          <w:rFonts w:ascii="Times New Roman" w:hAnsi="Times New Roman" w:cs="Times New Roman"/>
          <w:sz w:val="32"/>
          <w:szCs w:val="32"/>
        </w:rPr>
      </w:pPr>
      <w:r w:rsidRPr="00DB4160">
        <w:rPr>
          <w:rFonts w:ascii="Times New Roman" w:hAnsi="Times New Roman" w:cs="Times New Roman"/>
          <w:sz w:val="32"/>
          <w:szCs w:val="32"/>
        </w:rPr>
        <w:t xml:space="preserve">Les applications de gestion de courrier sont couramment utilisées dans les environnements de travail pour gérer efficacement les </w:t>
      </w:r>
      <w:r w:rsidR="00A65110">
        <w:rPr>
          <w:rFonts w:ascii="Times New Roman" w:hAnsi="Times New Roman" w:cs="Times New Roman"/>
          <w:sz w:val="32"/>
          <w:szCs w:val="32"/>
        </w:rPr>
        <w:t>notes des apprenants</w:t>
      </w:r>
      <w:r w:rsidRPr="00DB4160">
        <w:rPr>
          <w:rFonts w:ascii="Times New Roman" w:hAnsi="Times New Roman" w:cs="Times New Roman"/>
          <w:sz w:val="32"/>
          <w:szCs w:val="32"/>
        </w:rPr>
        <w:t>, mais elles peuvent également être utilis</w:t>
      </w:r>
      <w:r w:rsidR="00A65110">
        <w:rPr>
          <w:rFonts w:ascii="Times New Roman" w:hAnsi="Times New Roman" w:cs="Times New Roman"/>
          <w:sz w:val="32"/>
          <w:szCs w:val="32"/>
        </w:rPr>
        <w:t xml:space="preserve">ées pour la gestion des notes dans les domaines autres que ceux de l’éducation, de </w:t>
      </w:r>
      <w:r w:rsidR="00343086">
        <w:rPr>
          <w:rFonts w:ascii="Times New Roman" w:hAnsi="Times New Roman" w:cs="Times New Roman"/>
          <w:sz w:val="32"/>
          <w:szCs w:val="32"/>
        </w:rPr>
        <w:t>l’enseignement.</w:t>
      </w:r>
      <w:r w:rsidRPr="00DB416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B4160" w:rsidRPr="00DB4160" w:rsidRDefault="00DB4160" w:rsidP="00DB4160">
      <w:pPr>
        <w:rPr>
          <w:rFonts w:ascii="Times New Roman" w:hAnsi="Times New Roman" w:cs="Times New Roman"/>
          <w:sz w:val="32"/>
          <w:szCs w:val="32"/>
        </w:rPr>
      </w:pPr>
      <w:r w:rsidRPr="00DB4160">
        <w:rPr>
          <w:rFonts w:ascii="Times New Roman" w:hAnsi="Times New Roman" w:cs="Times New Roman"/>
          <w:b/>
          <w:bCs/>
          <w:sz w:val="32"/>
          <w:szCs w:val="32"/>
        </w:rPr>
        <w:t xml:space="preserve">OBJECTIF DE L’APPLICATION </w:t>
      </w:r>
    </w:p>
    <w:p w:rsidR="00DB4160" w:rsidRDefault="00DB4160" w:rsidP="00DB4160">
      <w:pPr>
        <w:rPr>
          <w:rFonts w:ascii="Times New Roman" w:hAnsi="Times New Roman" w:cs="Times New Roman"/>
          <w:sz w:val="32"/>
          <w:szCs w:val="32"/>
        </w:rPr>
      </w:pPr>
      <w:r w:rsidRPr="00DB4160">
        <w:rPr>
          <w:rFonts w:ascii="Times New Roman" w:hAnsi="Times New Roman" w:cs="Times New Roman"/>
          <w:sz w:val="32"/>
          <w:szCs w:val="32"/>
        </w:rPr>
        <w:t>L’objectif de cette application de gestion de</w:t>
      </w:r>
      <w:r w:rsidR="000803AD">
        <w:rPr>
          <w:rFonts w:ascii="Times New Roman" w:hAnsi="Times New Roman" w:cs="Times New Roman"/>
          <w:sz w:val="32"/>
          <w:szCs w:val="32"/>
        </w:rPr>
        <w:t xml:space="preserve"> notes</w:t>
      </w:r>
      <w:r w:rsidR="00343086">
        <w:rPr>
          <w:rFonts w:ascii="Times New Roman" w:hAnsi="Times New Roman" w:cs="Times New Roman"/>
          <w:sz w:val="32"/>
          <w:szCs w:val="32"/>
        </w:rPr>
        <w:t xml:space="preserve"> est de permettre à </w:t>
      </w:r>
      <w:proofErr w:type="gramStart"/>
      <w:r w:rsidR="00343086">
        <w:rPr>
          <w:rFonts w:ascii="Times New Roman" w:hAnsi="Times New Roman" w:cs="Times New Roman"/>
          <w:sz w:val="32"/>
          <w:szCs w:val="32"/>
        </w:rPr>
        <w:t>l’</w:t>
      </w:r>
      <w:r w:rsidRPr="00DB4160">
        <w:rPr>
          <w:rFonts w:ascii="Times New Roman" w:hAnsi="Times New Roman" w:cs="Times New Roman"/>
          <w:sz w:val="32"/>
          <w:szCs w:val="32"/>
        </w:rPr>
        <w:t xml:space="preserve"> de</w:t>
      </w:r>
      <w:proofErr w:type="gramEnd"/>
      <w:r w:rsidRPr="00DB4160">
        <w:rPr>
          <w:rFonts w:ascii="Times New Roman" w:hAnsi="Times New Roman" w:cs="Times New Roman"/>
          <w:sz w:val="32"/>
          <w:szCs w:val="32"/>
        </w:rPr>
        <w:t xml:space="preserve"> suivre l’ensemble des</w:t>
      </w:r>
      <w:r w:rsidR="00343086">
        <w:rPr>
          <w:rFonts w:ascii="Times New Roman" w:hAnsi="Times New Roman" w:cs="Times New Roman"/>
          <w:sz w:val="32"/>
          <w:szCs w:val="32"/>
        </w:rPr>
        <w:t xml:space="preserve"> notes des apprenants et de connaitre leurs niveaux afin de </w:t>
      </w:r>
      <w:r w:rsidR="000803AD">
        <w:rPr>
          <w:rFonts w:ascii="Times New Roman" w:hAnsi="Times New Roman" w:cs="Times New Roman"/>
          <w:sz w:val="32"/>
          <w:szCs w:val="32"/>
        </w:rPr>
        <w:t>prendre</w:t>
      </w:r>
      <w:r w:rsidR="00343086">
        <w:rPr>
          <w:rFonts w:ascii="Times New Roman" w:hAnsi="Times New Roman" w:cs="Times New Roman"/>
          <w:sz w:val="32"/>
          <w:szCs w:val="32"/>
        </w:rPr>
        <w:t xml:space="preserve"> des dispositions et informer les parents</w:t>
      </w:r>
      <w:r w:rsidR="000803AD">
        <w:rPr>
          <w:rFonts w:ascii="Times New Roman" w:hAnsi="Times New Roman" w:cs="Times New Roman"/>
          <w:sz w:val="32"/>
          <w:szCs w:val="32"/>
        </w:rPr>
        <w:t xml:space="preserve"> si nécessaire</w:t>
      </w:r>
      <w:r w:rsidRPr="00DB4160">
        <w:rPr>
          <w:rFonts w:ascii="Times New Roman" w:hAnsi="Times New Roman" w:cs="Times New Roman"/>
          <w:sz w:val="32"/>
          <w:szCs w:val="32"/>
        </w:rPr>
        <w:t>.</w:t>
      </w:r>
    </w:p>
    <w:p w:rsidR="000803AD" w:rsidRPr="000803AD" w:rsidRDefault="000803AD" w:rsidP="000803AD">
      <w:pPr>
        <w:rPr>
          <w:rFonts w:ascii="Times New Roman" w:hAnsi="Times New Roman" w:cs="Times New Roman"/>
          <w:sz w:val="32"/>
          <w:szCs w:val="32"/>
        </w:rPr>
      </w:pPr>
      <w:r w:rsidRPr="000803AD">
        <w:rPr>
          <w:rFonts w:ascii="Times New Roman" w:hAnsi="Times New Roman" w:cs="Times New Roman"/>
          <w:b/>
          <w:bCs/>
          <w:sz w:val="32"/>
          <w:szCs w:val="32"/>
        </w:rPr>
        <w:t xml:space="preserve">LES DIFFERENTES FONCTIONNALITES CLES DE L’APPLICATION </w:t>
      </w:r>
    </w:p>
    <w:p w:rsidR="0046447B" w:rsidRPr="0046447B" w:rsidRDefault="0046447B" w:rsidP="000803AD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46447B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Création du profil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étudiant</w:t>
      </w:r>
      <w:r w:rsidRPr="0046447B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46447B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46447B">
        <w:rPr>
          <w:rFonts w:ascii="Times New Roman" w:hAnsi="Times New Roman" w:cs="Times New Roman"/>
          <w:bCs/>
          <w:sz w:val="32"/>
          <w:szCs w:val="32"/>
        </w:rPr>
        <w:t xml:space="preserve">les notes entrantes devraient être enregistrer selon  le nom de l’apprenant, la classe, et la matière qui correspond </w:t>
      </w:r>
      <w:proofErr w:type="spellStart"/>
      <w:r w:rsidRPr="0046447B">
        <w:rPr>
          <w:rFonts w:ascii="Times New Roman" w:hAnsi="Times New Roman" w:cs="Times New Roman"/>
          <w:bCs/>
          <w:sz w:val="32"/>
          <w:szCs w:val="32"/>
        </w:rPr>
        <w:t>a</w:t>
      </w:r>
      <w:proofErr w:type="spellEnd"/>
      <w:r w:rsidRPr="0046447B">
        <w:rPr>
          <w:rFonts w:ascii="Times New Roman" w:hAnsi="Times New Roman" w:cs="Times New Roman"/>
          <w:bCs/>
          <w:sz w:val="32"/>
          <w:szCs w:val="32"/>
        </w:rPr>
        <w:t xml:space="preserve"> la note</w:t>
      </w:r>
    </w:p>
    <w:p w:rsidR="002B6D08" w:rsidRPr="0046447B" w:rsidRDefault="0046447B" w:rsidP="000803A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0803AD" w:rsidRPr="000803AD">
        <w:rPr>
          <w:rFonts w:ascii="Times New Roman" w:hAnsi="Times New Roman" w:cs="Times New Roman"/>
          <w:b/>
          <w:bCs/>
          <w:sz w:val="32"/>
          <w:szCs w:val="32"/>
        </w:rPr>
        <w:t xml:space="preserve">Numérisation des </w:t>
      </w:r>
      <w:proofErr w:type="gramStart"/>
      <w:r w:rsidR="0040566F">
        <w:rPr>
          <w:rFonts w:ascii="Times New Roman" w:hAnsi="Times New Roman" w:cs="Times New Roman"/>
          <w:b/>
          <w:bCs/>
          <w:sz w:val="32"/>
          <w:szCs w:val="32"/>
        </w:rPr>
        <w:t>notes</w:t>
      </w:r>
      <w:r w:rsidR="000803AD" w:rsidRPr="000803AD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0803AD" w:rsidRPr="000803AD">
        <w:rPr>
          <w:rFonts w:ascii="Times New Roman" w:hAnsi="Times New Roman" w:cs="Times New Roman"/>
          <w:sz w:val="32"/>
          <w:szCs w:val="32"/>
        </w:rPr>
        <w:t xml:space="preserve"> </w:t>
      </w:r>
      <w:r w:rsidR="001E1B73">
        <w:rPr>
          <w:rFonts w:ascii="Times New Roman" w:hAnsi="Times New Roman" w:cs="Times New Roman"/>
          <w:sz w:val="32"/>
          <w:szCs w:val="32"/>
        </w:rPr>
        <w:t xml:space="preserve"> les notes entrantes devraient être</w:t>
      </w:r>
      <w:r w:rsidR="002B6D08">
        <w:rPr>
          <w:rFonts w:ascii="Times New Roman" w:hAnsi="Times New Roman" w:cs="Times New Roman"/>
          <w:sz w:val="32"/>
          <w:szCs w:val="32"/>
        </w:rPr>
        <w:t xml:space="preserve"> enregistrer selon  le nom de l’apprenant, la classe, et la matière qui correspond </w:t>
      </w:r>
      <w:proofErr w:type="spellStart"/>
      <w:r w:rsidR="002B6D08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="002B6D08">
        <w:rPr>
          <w:rFonts w:ascii="Times New Roman" w:hAnsi="Times New Roman" w:cs="Times New Roman"/>
          <w:sz w:val="32"/>
          <w:szCs w:val="32"/>
        </w:rPr>
        <w:t xml:space="preserve"> la note</w:t>
      </w:r>
      <w:r w:rsidR="000803AD" w:rsidRPr="000803AD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803AD" w:rsidRPr="000803AD" w:rsidRDefault="0046447B" w:rsidP="000803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0803AD" w:rsidRPr="000803AD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1E1B73">
        <w:rPr>
          <w:rFonts w:ascii="Times New Roman" w:hAnsi="Times New Roman" w:cs="Times New Roman"/>
          <w:b/>
          <w:bCs/>
          <w:sz w:val="32"/>
          <w:szCs w:val="32"/>
        </w:rPr>
        <w:t>messagerie</w:t>
      </w:r>
      <w:r w:rsidR="000803AD" w:rsidRPr="000803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B6D08">
        <w:rPr>
          <w:rFonts w:ascii="Times New Roman" w:hAnsi="Times New Roman" w:cs="Times New Roman"/>
          <w:sz w:val="32"/>
          <w:szCs w:val="32"/>
        </w:rPr>
        <w:t xml:space="preserve">: La note </w:t>
      </w:r>
      <w:proofErr w:type="spellStart"/>
      <w:r w:rsidR="002B6D08">
        <w:rPr>
          <w:rFonts w:ascii="Times New Roman" w:hAnsi="Times New Roman" w:cs="Times New Roman"/>
          <w:sz w:val="32"/>
          <w:szCs w:val="32"/>
        </w:rPr>
        <w:t>enregisté</w:t>
      </w:r>
      <w:proofErr w:type="spellEnd"/>
      <w:r w:rsidR="002B6D08">
        <w:rPr>
          <w:rFonts w:ascii="Times New Roman" w:hAnsi="Times New Roman" w:cs="Times New Roman"/>
          <w:sz w:val="32"/>
          <w:szCs w:val="32"/>
        </w:rPr>
        <w:t xml:space="preserve"> </w:t>
      </w:r>
      <w:r w:rsidR="000803AD" w:rsidRPr="000803AD">
        <w:rPr>
          <w:rFonts w:ascii="Times New Roman" w:hAnsi="Times New Roman" w:cs="Times New Roman"/>
          <w:sz w:val="32"/>
          <w:szCs w:val="32"/>
        </w:rPr>
        <w:t>est distri</w:t>
      </w:r>
      <w:r w:rsidR="002B6D08">
        <w:rPr>
          <w:rFonts w:ascii="Times New Roman" w:hAnsi="Times New Roman" w:cs="Times New Roman"/>
          <w:sz w:val="32"/>
          <w:szCs w:val="32"/>
        </w:rPr>
        <w:t>bué aux parents de l’apprenant et aux apprenants pour validation</w:t>
      </w:r>
      <w:r w:rsidR="00DE497C">
        <w:rPr>
          <w:rFonts w:ascii="Times New Roman" w:hAnsi="Times New Roman" w:cs="Times New Roman"/>
          <w:sz w:val="32"/>
          <w:szCs w:val="32"/>
        </w:rPr>
        <w:t xml:space="preserve"> ou rectification</w:t>
      </w:r>
      <w:r w:rsidR="002B6D08">
        <w:rPr>
          <w:rFonts w:ascii="Times New Roman" w:hAnsi="Times New Roman" w:cs="Times New Roman"/>
          <w:sz w:val="32"/>
          <w:szCs w:val="32"/>
        </w:rPr>
        <w:t xml:space="preserve"> de leurs note </w:t>
      </w:r>
      <w:proofErr w:type="spellStart"/>
      <w:r w:rsidR="002B6D08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="002B6D08">
        <w:rPr>
          <w:rFonts w:ascii="Times New Roman" w:hAnsi="Times New Roman" w:cs="Times New Roman"/>
          <w:sz w:val="32"/>
          <w:szCs w:val="32"/>
        </w:rPr>
        <w:t xml:space="preserve"> travers leurs compte </w:t>
      </w:r>
      <w:proofErr w:type="gramStart"/>
      <w:r w:rsidR="002B6D08">
        <w:rPr>
          <w:rFonts w:ascii="Times New Roman" w:hAnsi="Times New Roman" w:cs="Times New Roman"/>
          <w:sz w:val="32"/>
          <w:szCs w:val="32"/>
        </w:rPr>
        <w:t>apprenants</w:t>
      </w:r>
      <w:r w:rsidR="00DE497C">
        <w:rPr>
          <w:rFonts w:ascii="Times New Roman" w:hAnsi="Times New Roman" w:cs="Times New Roman"/>
          <w:sz w:val="32"/>
          <w:szCs w:val="32"/>
        </w:rPr>
        <w:t xml:space="preserve"> </w:t>
      </w:r>
      <w:r w:rsidR="000803AD" w:rsidRPr="000803AD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0803AD" w:rsidRPr="000803A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E497C" w:rsidRDefault="000803AD" w:rsidP="000803AD">
      <w:pPr>
        <w:rPr>
          <w:rFonts w:ascii="Times New Roman" w:hAnsi="Times New Roman" w:cs="Times New Roman"/>
          <w:sz w:val="32"/>
          <w:szCs w:val="32"/>
        </w:rPr>
      </w:pPr>
      <w:r w:rsidRPr="000803A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4. Notification </w:t>
      </w:r>
      <w:r w:rsidRPr="000803AD">
        <w:rPr>
          <w:rFonts w:ascii="Times New Roman" w:hAnsi="Times New Roman" w:cs="Times New Roman"/>
          <w:sz w:val="32"/>
          <w:szCs w:val="32"/>
        </w:rPr>
        <w:t xml:space="preserve">: Les </w:t>
      </w:r>
      <w:r w:rsidR="00DE497C">
        <w:rPr>
          <w:rFonts w:ascii="Times New Roman" w:hAnsi="Times New Roman" w:cs="Times New Roman"/>
          <w:sz w:val="32"/>
          <w:szCs w:val="32"/>
        </w:rPr>
        <w:t xml:space="preserve">apprenants peuvent notifier la </w:t>
      </w:r>
      <w:r w:rsidR="00DE497C">
        <w:rPr>
          <w:rFonts w:ascii="Times New Roman" w:hAnsi="Times New Roman" w:cs="Times New Roman"/>
          <w:sz w:val="32"/>
          <w:szCs w:val="32"/>
        </w:rPr>
        <w:t>validation ou</w:t>
      </w:r>
      <w:r w:rsidR="00DE497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DE497C">
        <w:rPr>
          <w:rFonts w:ascii="Times New Roman" w:hAnsi="Times New Roman" w:cs="Times New Roman"/>
          <w:sz w:val="32"/>
          <w:szCs w:val="32"/>
        </w:rPr>
        <w:t xml:space="preserve">la </w:t>
      </w:r>
      <w:r w:rsidR="00DE497C">
        <w:rPr>
          <w:rFonts w:ascii="Times New Roman" w:hAnsi="Times New Roman" w:cs="Times New Roman"/>
          <w:sz w:val="32"/>
          <w:szCs w:val="32"/>
        </w:rPr>
        <w:t xml:space="preserve"> rectification</w:t>
      </w:r>
      <w:proofErr w:type="gramEnd"/>
      <w:r w:rsidRPr="000803AD">
        <w:rPr>
          <w:rFonts w:ascii="Times New Roman" w:hAnsi="Times New Roman" w:cs="Times New Roman"/>
          <w:sz w:val="32"/>
          <w:szCs w:val="32"/>
        </w:rPr>
        <w:t xml:space="preserve"> </w:t>
      </w:r>
      <w:r w:rsidR="00DE497C">
        <w:rPr>
          <w:rFonts w:ascii="Times New Roman" w:hAnsi="Times New Roman" w:cs="Times New Roman"/>
          <w:sz w:val="32"/>
          <w:szCs w:val="32"/>
        </w:rPr>
        <w:t>d’</w:t>
      </w:r>
      <w:r w:rsidRPr="000803AD">
        <w:rPr>
          <w:rFonts w:ascii="Times New Roman" w:hAnsi="Times New Roman" w:cs="Times New Roman"/>
          <w:sz w:val="32"/>
          <w:szCs w:val="32"/>
        </w:rPr>
        <w:t>un</w:t>
      </w:r>
      <w:r w:rsidR="00DE497C">
        <w:rPr>
          <w:rFonts w:ascii="Times New Roman" w:hAnsi="Times New Roman" w:cs="Times New Roman"/>
          <w:sz w:val="32"/>
          <w:szCs w:val="32"/>
        </w:rPr>
        <w:t>e note</w:t>
      </w:r>
      <w:r w:rsidRPr="000803AD">
        <w:rPr>
          <w:rFonts w:ascii="Times New Roman" w:hAnsi="Times New Roman" w:cs="Times New Roman"/>
          <w:sz w:val="32"/>
          <w:szCs w:val="32"/>
        </w:rPr>
        <w:t xml:space="preserve"> courrier leurs est attribué. </w:t>
      </w:r>
    </w:p>
    <w:p w:rsidR="000803AD" w:rsidRPr="000803AD" w:rsidRDefault="000803AD" w:rsidP="000803AD">
      <w:pPr>
        <w:rPr>
          <w:rFonts w:ascii="Times New Roman" w:hAnsi="Times New Roman" w:cs="Times New Roman"/>
          <w:sz w:val="32"/>
          <w:szCs w:val="32"/>
        </w:rPr>
      </w:pPr>
      <w:r w:rsidRPr="000803AD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proofErr w:type="spellStart"/>
      <w:r w:rsidR="001E1B73">
        <w:rPr>
          <w:rFonts w:ascii="Times New Roman" w:hAnsi="Times New Roman" w:cs="Times New Roman"/>
          <w:b/>
          <w:bCs/>
          <w:sz w:val="32"/>
          <w:szCs w:val="32"/>
        </w:rPr>
        <w:t>verification</w:t>
      </w:r>
      <w:proofErr w:type="spellEnd"/>
      <w:r w:rsidRPr="000803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803AD">
        <w:rPr>
          <w:rFonts w:ascii="Times New Roman" w:hAnsi="Times New Roman" w:cs="Times New Roman"/>
          <w:sz w:val="32"/>
          <w:szCs w:val="32"/>
        </w:rPr>
        <w:t xml:space="preserve">: </w:t>
      </w:r>
      <w:r w:rsidR="000948A8">
        <w:rPr>
          <w:rFonts w:ascii="Times New Roman" w:hAnsi="Times New Roman" w:cs="Times New Roman"/>
          <w:sz w:val="32"/>
          <w:szCs w:val="32"/>
        </w:rPr>
        <w:t>la note est vérifiée en cas de non validation de l’apprenant ou de rectification, pour correction.</w:t>
      </w:r>
    </w:p>
    <w:p w:rsidR="000803AD" w:rsidRDefault="000803AD" w:rsidP="000948A8">
      <w:pPr>
        <w:rPr>
          <w:rFonts w:ascii="Times New Roman" w:hAnsi="Times New Roman" w:cs="Times New Roman"/>
          <w:sz w:val="32"/>
          <w:szCs w:val="32"/>
        </w:rPr>
      </w:pPr>
      <w:r w:rsidRPr="000803AD">
        <w:rPr>
          <w:rFonts w:ascii="Times New Roman" w:hAnsi="Times New Roman" w:cs="Times New Roman"/>
          <w:b/>
          <w:bCs/>
          <w:sz w:val="32"/>
          <w:szCs w:val="32"/>
        </w:rPr>
        <w:t xml:space="preserve">6. Archivage </w:t>
      </w:r>
      <w:r w:rsidR="000948A8">
        <w:rPr>
          <w:rFonts w:ascii="Times New Roman" w:hAnsi="Times New Roman" w:cs="Times New Roman"/>
          <w:sz w:val="32"/>
          <w:szCs w:val="32"/>
        </w:rPr>
        <w:t xml:space="preserve">: Les notes </w:t>
      </w:r>
      <w:r w:rsidRPr="000803AD">
        <w:rPr>
          <w:rFonts w:ascii="Times New Roman" w:hAnsi="Times New Roman" w:cs="Times New Roman"/>
          <w:sz w:val="32"/>
          <w:szCs w:val="32"/>
        </w:rPr>
        <w:t>peuvent être archivés pour réf</w:t>
      </w:r>
      <w:r w:rsidR="000948A8">
        <w:rPr>
          <w:rFonts w:ascii="Times New Roman" w:hAnsi="Times New Roman" w:cs="Times New Roman"/>
          <w:sz w:val="32"/>
          <w:szCs w:val="32"/>
        </w:rPr>
        <w:t xml:space="preserve">érence future. Les apprenants ou autorités de l’école </w:t>
      </w:r>
      <w:r w:rsidRPr="000803AD">
        <w:rPr>
          <w:rFonts w:ascii="Times New Roman" w:hAnsi="Times New Roman" w:cs="Times New Roman"/>
          <w:sz w:val="32"/>
          <w:szCs w:val="32"/>
        </w:rPr>
        <w:t xml:space="preserve">peuvent utiliser des systèmes de gestion électronique de documents pour faciliter la recherche </w:t>
      </w:r>
      <w:r w:rsidR="000948A8">
        <w:rPr>
          <w:rFonts w:ascii="Times New Roman" w:hAnsi="Times New Roman" w:cs="Times New Roman"/>
          <w:sz w:val="32"/>
          <w:szCs w:val="32"/>
        </w:rPr>
        <w:t>et la récupération des notes</w:t>
      </w:r>
      <w:r w:rsidRPr="000803AD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948A8" w:rsidRDefault="000948A8" w:rsidP="000948A8">
      <w:pPr>
        <w:rPr>
          <w:rFonts w:ascii="Times New Roman" w:hAnsi="Times New Roman" w:cs="Times New Roman"/>
          <w:sz w:val="32"/>
          <w:szCs w:val="32"/>
        </w:rPr>
      </w:pPr>
    </w:p>
    <w:p w:rsidR="000948A8" w:rsidRPr="000948A8" w:rsidRDefault="000948A8" w:rsidP="000948A8">
      <w:pPr>
        <w:rPr>
          <w:rFonts w:ascii="Times New Roman" w:hAnsi="Times New Roman" w:cs="Times New Roman"/>
          <w:sz w:val="32"/>
          <w:szCs w:val="32"/>
        </w:rPr>
      </w:pPr>
      <w:r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LES TABLES </w:t>
      </w:r>
    </w:p>
    <w:p w:rsidR="000948A8" w:rsidRPr="000948A8" w:rsidRDefault="000948A8" w:rsidP="000948A8">
      <w:pPr>
        <w:rPr>
          <w:rFonts w:ascii="Times New Roman" w:hAnsi="Times New Roman" w:cs="Times New Roman"/>
          <w:sz w:val="32"/>
          <w:szCs w:val="32"/>
        </w:rPr>
      </w:pPr>
      <w:r w:rsidRPr="000948A8">
        <w:rPr>
          <w:rFonts w:ascii="Times New Roman" w:hAnsi="Times New Roman" w:cs="Times New Roman"/>
          <w:sz w:val="32"/>
          <w:szCs w:val="32"/>
        </w:rPr>
        <w:t xml:space="preserve">Liste des tables qui pourraient être nécessaires pour une application de gestion de courrier : </w:t>
      </w:r>
    </w:p>
    <w:p w:rsidR="00AD0EAC" w:rsidRDefault="000948A8" w:rsidP="000948A8">
      <w:pPr>
        <w:rPr>
          <w:rFonts w:ascii="Times New Roman" w:hAnsi="Times New Roman" w:cs="Times New Roman"/>
          <w:sz w:val="32"/>
          <w:szCs w:val="32"/>
        </w:rPr>
      </w:pPr>
      <w:r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1. Table </w:t>
      </w:r>
      <w:r w:rsidR="0046447B" w:rsidRPr="0046447B">
        <w:rPr>
          <w:rFonts w:ascii="Times New Roman" w:hAnsi="Times New Roman" w:cs="Times New Roman"/>
          <w:b/>
          <w:bCs/>
          <w:sz w:val="32"/>
          <w:szCs w:val="32"/>
        </w:rPr>
        <w:t>du profil étudiant</w:t>
      </w:r>
      <w:r w:rsidR="004644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948A8">
        <w:rPr>
          <w:rFonts w:ascii="Times New Roman" w:hAnsi="Times New Roman" w:cs="Times New Roman"/>
          <w:sz w:val="32"/>
          <w:szCs w:val="32"/>
        </w:rPr>
        <w:t xml:space="preserve">: Cette table stocke les informations sur les </w:t>
      </w:r>
      <w:r w:rsidR="0046447B">
        <w:rPr>
          <w:rFonts w:ascii="Times New Roman" w:hAnsi="Times New Roman" w:cs="Times New Roman"/>
          <w:sz w:val="32"/>
          <w:szCs w:val="32"/>
        </w:rPr>
        <w:t>apprenants</w:t>
      </w:r>
      <w:r w:rsidRPr="000948A8">
        <w:rPr>
          <w:rFonts w:ascii="Times New Roman" w:hAnsi="Times New Roman" w:cs="Times New Roman"/>
          <w:sz w:val="32"/>
          <w:szCs w:val="32"/>
        </w:rPr>
        <w:t xml:space="preserve">, telles que le </w:t>
      </w:r>
      <w:r w:rsidR="0046447B">
        <w:rPr>
          <w:rFonts w:ascii="Times New Roman" w:hAnsi="Times New Roman" w:cs="Times New Roman"/>
          <w:sz w:val="32"/>
          <w:szCs w:val="32"/>
        </w:rPr>
        <w:t>nom, prénoms, identifiant</w:t>
      </w:r>
      <w:r w:rsidRPr="000948A8">
        <w:rPr>
          <w:rFonts w:ascii="Times New Roman" w:hAnsi="Times New Roman" w:cs="Times New Roman"/>
          <w:sz w:val="32"/>
          <w:szCs w:val="32"/>
        </w:rPr>
        <w:t>,</w:t>
      </w:r>
      <w:r w:rsidR="00AD0EAC">
        <w:rPr>
          <w:rFonts w:ascii="Times New Roman" w:hAnsi="Times New Roman" w:cs="Times New Roman"/>
          <w:sz w:val="32"/>
          <w:szCs w:val="32"/>
        </w:rPr>
        <w:t xml:space="preserve"> date de naissance.</w:t>
      </w:r>
    </w:p>
    <w:p w:rsidR="00AD0EAC" w:rsidRDefault="00AD0EAC" w:rsidP="000948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Table de</w:t>
      </w:r>
      <w:r w:rsidR="000948A8"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D0EAC">
        <w:rPr>
          <w:rFonts w:ascii="Times New Roman" w:hAnsi="Times New Roman" w:cs="Times New Roman"/>
          <w:b/>
          <w:bCs/>
          <w:sz w:val="32"/>
          <w:szCs w:val="32"/>
        </w:rPr>
        <w:t xml:space="preserve">Numérisation des </w:t>
      </w:r>
      <w:proofErr w:type="gramStart"/>
      <w:r w:rsidRPr="00AD0EAC">
        <w:rPr>
          <w:rFonts w:ascii="Times New Roman" w:hAnsi="Times New Roman" w:cs="Times New Roman"/>
          <w:b/>
          <w:bCs/>
          <w:sz w:val="32"/>
          <w:szCs w:val="32"/>
        </w:rPr>
        <w:t>notes</w:t>
      </w:r>
      <w:r w:rsidR="000948A8" w:rsidRPr="000948A8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0948A8" w:rsidRPr="000948A8">
        <w:rPr>
          <w:rFonts w:ascii="Times New Roman" w:hAnsi="Times New Roman" w:cs="Times New Roman"/>
          <w:sz w:val="32"/>
          <w:szCs w:val="32"/>
        </w:rPr>
        <w:t xml:space="preserve"> Cette table stocke les informations sur les </w:t>
      </w:r>
      <w:r>
        <w:rPr>
          <w:rFonts w:ascii="Times New Roman" w:hAnsi="Times New Roman" w:cs="Times New Roman"/>
          <w:sz w:val="32"/>
          <w:szCs w:val="32"/>
        </w:rPr>
        <w:t>notes,</w:t>
      </w:r>
      <w:r w:rsidR="00851CB8">
        <w:rPr>
          <w:rFonts w:ascii="Times New Roman" w:hAnsi="Times New Roman" w:cs="Times New Roman"/>
          <w:sz w:val="32"/>
          <w:szCs w:val="32"/>
        </w:rPr>
        <w:t xml:space="preserve"> tel que note, intitulé note</w:t>
      </w:r>
      <w:r>
        <w:rPr>
          <w:rFonts w:ascii="Times New Roman" w:hAnsi="Times New Roman" w:cs="Times New Roman"/>
          <w:sz w:val="32"/>
          <w:szCs w:val="32"/>
        </w:rPr>
        <w:t>.</w:t>
      </w:r>
      <w:r w:rsidR="00851CB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948A8" w:rsidRPr="000948A8" w:rsidRDefault="000948A8" w:rsidP="000948A8">
      <w:pPr>
        <w:rPr>
          <w:rFonts w:ascii="Times New Roman" w:hAnsi="Times New Roman" w:cs="Times New Roman"/>
          <w:sz w:val="32"/>
          <w:szCs w:val="32"/>
        </w:rPr>
      </w:pPr>
      <w:r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3. Table des </w:t>
      </w:r>
      <w:r w:rsidR="00AD0EAC">
        <w:rPr>
          <w:rFonts w:ascii="Times New Roman" w:hAnsi="Times New Roman" w:cs="Times New Roman"/>
          <w:b/>
          <w:bCs/>
          <w:sz w:val="32"/>
          <w:szCs w:val="32"/>
        </w:rPr>
        <w:t>matières</w:t>
      </w:r>
      <w:r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948A8">
        <w:rPr>
          <w:rFonts w:ascii="Times New Roman" w:hAnsi="Times New Roman" w:cs="Times New Roman"/>
          <w:sz w:val="32"/>
          <w:szCs w:val="32"/>
        </w:rPr>
        <w:t>: Cette table stocke les i</w:t>
      </w:r>
      <w:r w:rsidR="00F52B5C">
        <w:rPr>
          <w:rFonts w:ascii="Times New Roman" w:hAnsi="Times New Roman" w:cs="Times New Roman"/>
          <w:sz w:val="32"/>
          <w:szCs w:val="32"/>
        </w:rPr>
        <w:t>nformations sur les matières</w:t>
      </w:r>
      <w:r w:rsidRPr="000948A8">
        <w:rPr>
          <w:rFonts w:ascii="Times New Roman" w:hAnsi="Times New Roman" w:cs="Times New Roman"/>
          <w:sz w:val="32"/>
          <w:szCs w:val="32"/>
        </w:rPr>
        <w:t>, telles que leur nom, l</w:t>
      </w:r>
      <w:r w:rsidR="00F52B5C">
        <w:rPr>
          <w:rFonts w:ascii="Times New Roman" w:hAnsi="Times New Roman" w:cs="Times New Roman"/>
          <w:sz w:val="32"/>
          <w:szCs w:val="32"/>
        </w:rPr>
        <w:t xml:space="preserve">e code, coefficient, </w:t>
      </w:r>
      <w:proofErr w:type="gramStart"/>
      <w:r w:rsidRPr="000948A8">
        <w:rPr>
          <w:rFonts w:ascii="Times New Roman" w:hAnsi="Times New Roman" w:cs="Times New Roman"/>
          <w:sz w:val="32"/>
          <w:szCs w:val="32"/>
        </w:rPr>
        <w:t xml:space="preserve">et  </w:t>
      </w:r>
      <w:r w:rsidR="00F52B5C">
        <w:rPr>
          <w:rFonts w:ascii="Times New Roman" w:hAnsi="Times New Roman" w:cs="Times New Roman"/>
          <w:sz w:val="32"/>
          <w:szCs w:val="32"/>
        </w:rPr>
        <w:t>l’enseignant</w:t>
      </w:r>
      <w:proofErr w:type="gramEnd"/>
      <w:r w:rsidRPr="000948A8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948A8" w:rsidRPr="000948A8" w:rsidRDefault="000948A8" w:rsidP="000948A8">
      <w:pPr>
        <w:rPr>
          <w:rFonts w:ascii="Times New Roman" w:hAnsi="Times New Roman" w:cs="Times New Roman"/>
          <w:sz w:val="32"/>
          <w:szCs w:val="32"/>
        </w:rPr>
      </w:pPr>
      <w:r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4. Table </w:t>
      </w:r>
      <w:r w:rsidR="00F52B5C">
        <w:rPr>
          <w:rFonts w:ascii="Times New Roman" w:hAnsi="Times New Roman" w:cs="Times New Roman"/>
          <w:b/>
          <w:bCs/>
          <w:sz w:val="32"/>
          <w:szCs w:val="32"/>
        </w:rPr>
        <w:t>classe</w:t>
      </w:r>
      <w:r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r w:rsidRPr="000948A8">
        <w:rPr>
          <w:rFonts w:ascii="Times New Roman" w:hAnsi="Times New Roman" w:cs="Times New Roman"/>
          <w:sz w:val="32"/>
          <w:szCs w:val="32"/>
        </w:rPr>
        <w:t>Cette table stocke</w:t>
      </w:r>
      <w:r w:rsidR="00F52B5C">
        <w:rPr>
          <w:rFonts w:ascii="Times New Roman" w:hAnsi="Times New Roman" w:cs="Times New Roman"/>
          <w:sz w:val="32"/>
          <w:szCs w:val="32"/>
        </w:rPr>
        <w:t xml:space="preserve"> les informations des classes, telle que </w:t>
      </w:r>
      <w:proofErr w:type="gramStart"/>
      <w:r w:rsidR="00F52B5C">
        <w:rPr>
          <w:rFonts w:ascii="Times New Roman" w:hAnsi="Times New Roman" w:cs="Times New Roman"/>
          <w:sz w:val="32"/>
          <w:szCs w:val="32"/>
        </w:rPr>
        <w:t>le identifiant</w:t>
      </w:r>
      <w:proofErr w:type="gramEnd"/>
      <w:r w:rsidRPr="000948A8">
        <w:rPr>
          <w:rFonts w:ascii="Times New Roman" w:hAnsi="Times New Roman" w:cs="Times New Roman"/>
          <w:sz w:val="32"/>
          <w:szCs w:val="32"/>
        </w:rPr>
        <w:t>,</w:t>
      </w:r>
      <w:r w:rsidR="00F52B5C">
        <w:rPr>
          <w:rFonts w:ascii="Times New Roman" w:hAnsi="Times New Roman" w:cs="Times New Roman"/>
          <w:sz w:val="32"/>
          <w:szCs w:val="32"/>
        </w:rPr>
        <w:t xml:space="preserve"> salle, </w:t>
      </w:r>
      <w:proofErr w:type="spellStart"/>
      <w:r w:rsidR="00F52B5C">
        <w:rPr>
          <w:rFonts w:ascii="Times New Roman" w:hAnsi="Times New Roman" w:cs="Times New Roman"/>
          <w:sz w:val="32"/>
          <w:szCs w:val="32"/>
        </w:rPr>
        <w:t>batiment</w:t>
      </w:r>
      <w:proofErr w:type="spellEnd"/>
      <w:r w:rsidR="00F52B5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52B5C">
        <w:rPr>
          <w:rFonts w:ascii="Times New Roman" w:hAnsi="Times New Roman" w:cs="Times New Roman"/>
          <w:sz w:val="32"/>
          <w:szCs w:val="32"/>
        </w:rPr>
        <w:t>serie</w:t>
      </w:r>
      <w:proofErr w:type="spellEnd"/>
      <w:r w:rsidR="00F52B5C">
        <w:rPr>
          <w:rFonts w:ascii="Times New Roman" w:hAnsi="Times New Roman" w:cs="Times New Roman"/>
          <w:sz w:val="32"/>
          <w:szCs w:val="32"/>
        </w:rPr>
        <w:t xml:space="preserve"> </w:t>
      </w:r>
      <w:r w:rsidRPr="000948A8">
        <w:rPr>
          <w:rFonts w:ascii="Times New Roman" w:hAnsi="Times New Roman" w:cs="Times New Roman"/>
          <w:sz w:val="32"/>
          <w:szCs w:val="32"/>
        </w:rPr>
        <w:t xml:space="preserve">etc… </w:t>
      </w:r>
    </w:p>
    <w:p w:rsidR="00491B94" w:rsidRDefault="00F52B5C" w:rsidP="000948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 Table de</w:t>
      </w:r>
      <w:r w:rsidR="000948A8"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52B5C">
        <w:rPr>
          <w:rFonts w:ascii="Times New Roman" w:hAnsi="Times New Roman" w:cs="Times New Roman"/>
          <w:b/>
          <w:bCs/>
          <w:sz w:val="32"/>
          <w:szCs w:val="32"/>
        </w:rPr>
        <w:t>messagerie</w:t>
      </w:r>
      <w:r w:rsidR="000948A8"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: Cette table stocke toutes les informations pour l’envoie des messages aux parents et </w:t>
      </w:r>
      <w:r w:rsidR="00491B94">
        <w:rPr>
          <w:rFonts w:ascii="Times New Roman" w:hAnsi="Times New Roman" w:cs="Times New Roman"/>
          <w:sz w:val="32"/>
          <w:szCs w:val="32"/>
        </w:rPr>
        <w:t xml:space="preserve">dans la messagerie sur le profil </w:t>
      </w:r>
      <w:proofErr w:type="gramStart"/>
      <w:r w:rsidR="00491B94">
        <w:rPr>
          <w:rFonts w:ascii="Times New Roman" w:hAnsi="Times New Roman" w:cs="Times New Roman"/>
          <w:sz w:val="32"/>
          <w:szCs w:val="32"/>
        </w:rPr>
        <w:t>étudiants</w:t>
      </w:r>
      <w:r w:rsidR="000948A8" w:rsidRPr="000948A8">
        <w:rPr>
          <w:rFonts w:ascii="Times New Roman" w:hAnsi="Times New Roman" w:cs="Times New Roman"/>
          <w:sz w:val="32"/>
          <w:szCs w:val="32"/>
        </w:rPr>
        <w:t xml:space="preserve"> </w:t>
      </w:r>
      <w:r w:rsidR="00491B94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491B94">
        <w:rPr>
          <w:rFonts w:ascii="Times New Roman" w:hAnsi="Times New Roman" w:cs="Times New Roman"/>
          <w:sz w:val="32"/>
          <w:szCs w:val="32"/>
        </w:rPr>
        <w:t xml:space="preserve"> tel que , contact parents, identifiant étudiant</w:t>
      </w:r>
    </w:p>
    <w:p w:rsidR="000948A8" w:rsidRPr="000948A8" w:rsidRDefault="00851CB8" w:rsidP="000948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 Table de</w:t>
      </w:r>
      <w:r w:rsidR="000948A8"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51CB8">
        <w:rPr>
          <w:rFonts w:ascii="Times New Roman" w:hAnsi="Times New Roman" w:cs="Times New Roman"/>
          <w:b/>
          <w:bCs/>
          <w:sz w:val="32"/>
          <w:szCs w:val="32"/>
        </w:rPr>
        <w:t>Notification</w:t>
      </w:r>
      <w:r w:rsidR="000948A8"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948A8" w:rsidRPr="000948A8">
        <w:rPr>
          <w:rFonts w:ascii="Times New Roman" w:hAnsi="Times New Roman" w:cs="Times New Roman"/>
          <w:sz w:val="32"/>
          <w:szCs w:val="32"/>
        </w:rPr>
        <w:t>: Cette table</w:t>
      </w:r>
      <w:r>
        <w:rPr>
          <w:rFonts w:ascii="Times New Roman" w:hAnsi="Times New Roman" w:cs="Times New Roman"/>
          <w:sz w:val="32"/>
          <w:szCs w:val="32"/>
        </w:rPr>
        <w:t xml:space="preserve"> stocke les informations sur la notification des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étudiants </w:t>
      </w:r>
      <w:r w:rsidR="000948A8" w:rsidRPr="000948A8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0948A8" w:rsidRPr="000948A8">
        <w:rPr>
          <w:rFonts w:ascii="Times New Roman" w:hAnsi="Times New Roman" w:cs="Times New Roman"/>
          <w:sz w:val="32"/>
          <w:szCs w:val="32"/>
        </w:rPr>
        <w:t xml:space="preserve"> telles que</w:t>
      </w:r>
      <w:r>
        <w:rPr>
          <w:rFonts w:ascii="Times New Roman" w:hAnsi="Times New Roman" w:cs="Times New Roman"/>
          <w:sz w:val="32"/>
          <w:szCs w:val="32"/>
        </w:rPr>
        <w:t xml:space="preserve"> la rectification, la validation</w:t>
      </w:r>
      <w:r w:rsidR="000948A8" w:rsidRPr="000948A8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9963AD" w:rsidRDefault="000948A8" w:rsidP="000948A8">
      <w:pPr>
        <w:rPr>
          <w:rFonts w:ascii="Times New Roman" w:hAnsi="Times New Roman" w:cs="Times New Roman"/>
          <w:sz w:val="32"/>
          <w:szCs w:val="32"/>
        </w:rPr>
      </w:pPr>
      <w:r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7. Table des </w:t>
      </w:r>
      <w:r w:rsidR="00851CB8" w:rsidRPr="00851CB8">
        <w:rPr>
          <w:rFonts w:ascii="Times New Roman" w:hAnsi="Times New Roman" w:cs="Times New Roman"/>
          <w:b/>
          <w:bCs/>
          <w:sz w:val="32"/>
          <w:szCs w:val="32"/>
        </w:rPr>
        <w:t>Archivage</w:t>
      </w:r>
      <w:r w:rsidRPr="000948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948A8">
        <w:rPr>
          <w:rFonts w:ascii="Times New Roman" w:hAnsi="Times New Roman" w:cs="Times New Roman"/>
          <w:sz w:val="32"/>
          <w:szCs w:val="32"/>
        </w:rPr>
        <w:t xml:space="preserve">: </w:t>
      </w:r>
      <w:r w:rsidR="009963AD" w:rsidRPr="009963AD">
        <w:rPr>
          <w:rFonts w:ascii="Times New Roman" w:hAnsi="Times New Roman" w:cs="Times New Roman"/>
          <w:sz w:val="32"/>
          <w:szCs w:val="32"/>
        </w:rPr>
        <w:t xml:space="preserve">: Cette table stocke les informations antérieures sur les étudiants afin de les retrouver </w:t>
      </w:r>
      <w:proofErr w:type="spellStart"/>
      <w:r w:rsidR="009963AD" w:rsidRPr="009963AD">
        <w:rPr>
          <w:rFonts w:ascii="Times New Roman" w:hAnsi="Times New Roman" w:cs="Times New Roman"/>
          <w:sz w:val="32"/>
          <w:szCs w:val="32"/>
        </w:rPr>
        <w:t>meme</w:t>
      </w:r>
      <w:proofErr w:type="spellEnd"/>
      <w:r w:rsidR="009963AD" w:rsidRPr="009963AD">
        <w:rPr>
          <w:rFonts w:ascii="Times New Roman" w:hAnsi="Times New Roman" w:cs="Times New Roman"/>
          <w:sz w:val="32"/>
          <w:szCs w:val="32"/>
        </w:rPr>
        <w:t xml:space="preserve"> des années plus tard, telle que notes et moyennes et le </w:t>
      </w:r>
      <w:proofErr w:type="spellStart"/>
      <w:r w:rsidR="009963AD" w:rsidRPr="009963AD">
        <w:rPr>
          <w:rFonts w:ascii="Times New Roman" w:hAnsi="Times New Roman" w:cs="Times New Roman"/>
          <w:sz w:val="32"/>
          <w:szCs w:val="32"/>
        </w:rPr>
        <w:t>bulettin</w:t>
      </w:r>
      <w:proofErr w:type="spellEnd"/>
      <w:r w:rsidR="009963AD" w:rsidRPr="009963AD">
        <w:rPr>
          <w:rFonts w:ascii="Times New Roman" w:hAnsi="Times New Roman" w:cs="Times New Roman"/>
          <w:sz w:val="32"/>
          <w:szCs w:val="32"/>
        </w:rPr>
        <w:t>.</w:t>
      </w:r>
    </w:p>
    <w:p w:rsidR="009963AD" w:rsidRDefault="009963AD" w:rsidP="000948A8">
      <w:pPr>
        <w:rPr>
          <w:rFonts w:ascii="Times New Roman" w:hAnsi="Times New Roman" w:cs="Times New Roman"/>
          <w:sz w:val="32"/>
          <w:szCs w:val="32"/>
        </w:rPr>
      </w:pPr>
    </w:p>
    <w:p w:rsidR="009963AD" w:rsidRDefault="009963AD" w:rsidP="009963AD">
      <w:pPr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LES TABLES ET LEURS ATTRIBUTS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62"/>
      </w:tblGrid>
      <w:tr w:rsidR="00AC0050" w:rsidTr="00323274">
        <w:tc>
          <w:tcPr>
            <w:tcW w:w="2278" w:type="dxa"/>
          </w:tcPr>
          <w:p w:rsidR="00AC0050" w:rsidRDefault="00AC0050" w:rsidP="00AC00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644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profil étudiant</w:t>
            </w:r>
          </w:p>
        </w:tc>
      </w:tr>
      <w:tr w:rsidR="00AC0050" w:rsidTr="00323274">
        <w:tc>
          <w:tcPr>
            <w:tcW w:w="2278" w:type="dxa"/>
          </w:tcPr>
          <w:p w:rsidR="00323274" w:rsidRDefault="008230D2" w:rsidP="00AC00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Nom</w:t>
            </w:r>
          </w:p>
          <w:p w:rsidR="008230D2" w:rsidRDefault="008230D2" w:rsidP="00AC00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Prénoms</w:t>
            </w:r>
            <w:r w:rsidR="00AC0050">
              <w:rPr>
                <w:rFonts w:ascii="Times New Roman" w:hAnsi="Times New Roman" w:cs="Times New Roman"/>
                <w:sz w:val="32"/>
                <w:szCs w:val="32"/>
              </w:rPr>
              <w:t xml:space="preserve"> identifiant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étudiant</w:t>
            </w:r>
          </w:p>
          <w:p w:rsidR="00AC0050" w:rsidRDefault="00323274" w:rsidP="00AC00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datede</w:t>
            </w:r>
            <w:r w:rsidR="00AC0050">
              <w:rPr>
                <w:rFonts w:ascii="Times New Roman" w:hAnsi="Times New Roman" w:cs="Times New Roman"/>
                <w:sz w:val="32"/>
                <w:szCs w:val="32"/>
              </w:rPr>
              <w:t>naissance</w:t>
            </w:r>
            <w:proofErr w:type="spellEnd"/>
          </w:p>
        </w:tc>
      </w:tr>
      <w:tr w:rsidR="00AC0050" w:rsidTr="00323274">
        <w:tc>
          <w:tcPr>
            <w:tcW w:w="2278" w:type="dxa"/>
          </w:tcPr>
          <w:p w:rsidR="00AC0050" w:rsidRDefault="00AC0050" w:rsidP="00AC00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Style w:val="Grilledutableau"/>
        <w:tblpPr w:leftFromText="141" w:rightFromText="141" w:vertAnchor="page" w:horzAnchor="margin" w:tblpXSpec="center" w:tblpY="2026"/>
        <w:tblW w:w="0" w:type="auto"/>
        <w:tblLook w:val="04A0" w:firstRow="1" w:lastRow="0" w:firstColumn="1" w:lastColumn="0" w:noHBand="0" w:noVBand="1"/>
      </w:tblPr>
      <w:tblGrid>
        <w:gridCol w:w="2083"/>
      </w:tblGrid>
      <w:tr w:rsidR="00323274" w:rsidRPr="00AC0050" w:rsidTr="00323274">
        <w:tc>
          <w:tcPr>
            <w:tcW w:w="2083" w:type="dxa"/>
          </w:tcPr>
          <w:p w:rsidR="00323274" w:rsidRPr="00AC0050" w:rsidRDefault="00323274" w:rsidP="00323274">
            <w:pPr>
              <w:tabs>
                <w:tab w:val="left" w:pos="3210"/>
              </w:tabs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D0EA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Numérisation des notes</w:t>
            </w:r>
          </w:p>
        </w:tc>
      </w:tr>
      <w:tr w:rsidR="00323274" w:rsidRPr="00AC0050" w:rsidTr="00323274">
        <w:tc>
          <w:tcPr>
            <w:tcW w:w="2083" w:type="dxa"/>
          </w:tcPr>
          <w:p w:rsidR="00323274" w:rsidRDefault="00323274" w:rsidP="00323274">
            <w:pPr>
              <w:tabs>
                <w:tab w:val="left" w:pos="3210"/>
              </w:tabs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Note</w:t>
            </w:r>
          </w:p>
          <w:p w:rsidR="00323274" w:rsidRPr="00AC0050" w:rsidRDefault="00323274" w:rsidP="00323274">
            <w:pPr>
              <w:tabs>
                <w:tab w:val="left" w:pos="3210"/>
              </w:tabs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intitulé note</w:t>
            </w:r>
          </w:p>
        </w:tc>
      </w:tr>
      <w:tr w:rsidR="00323274" w:rsidRPr="00AC0050" w:rsidTr="00323274">
        <w:tc>
          <w:tcPr>
            <w:tcW w:w="2083" w:type="dxa"/>
          </w:tcPr>
          <w:p w:rsidR="00323274" w:rsidRPr="00AC0050" w:rsidRDefault="00323274" w:rsidP="00323274">
            <w:pPr>
              <w:tabs>
                <w:tab w:val="left" w:pos="32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7816" w:tblpY="1981"/>
        <w:tblW w:w="0" w:type="auto"/>
        <w:tblLook w:val="04A0" w:firstRow="1" w:lastRow="0" w:firstColumn="1" w:lastColumn="0" w:noHBand="0" w:noVBand="1"/>
      </w:tblPr>
      <w:tblGrid>
        <w:gridCol w:w="1816"/>
      </w:tblGrid>
      <w:tr w:rsidR="00323274" w:rsidRPr="00AC0050" w:rsidTr="00323274">
        <w:tc>
          <w:tcPr>
            <w:tcW w:w="1389" w:type="dxa"/>
          </w:tcPr>
          <w:p w:rsidR="00323274" w:rsidRPr="00AC0050" w:rsidRDefault="00323274" w:rsidP="00323274">
            <w:pPr>
              <w:tabs>
                <w:tab w:val="left" w:pos="3210"/>
              </w:tabs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atières</w:t>
            </w:r>
          </w:p>
        </w:tc>
      </w:tr>
      <w:tr w:rsidR="00323274" w:rsidRPr="00AC0050" w:rsidTr="008230D2">
        <w:trPr>
          <w:trHeight w:val="1407"/>
        </w:trPr>
        <w:tc>
          <w:tcPr>
            <w:tcW w:w="1389" w:type="dxa"/>
          </w:tcPr>
          <w:p w:rsidR="00323274" w:rsidRDefault="008230D2" w:rsidP="00323274">
            <w:pPr>
              <w:tabs>
                <w:tab w:val="left" w:pos="3210"/>
              </w:tabs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23274">
              <w:rPr>
                <w:rFonts w:ascii="Times New Roman" w:hAnsi="Times New Roman" w:cs="Times New Roman"/>
                <w:sz w:val="32"/>
                <w:szCs w:val="32"/>
              </w:rPr>
              <w:t>Nommatière</w:t>
            </w:r>
            <w:r w:rsidR="003232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23274" w:rsidRPr="00323274"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</w:p>
          <w:p w:rsidR="00323274" w:rsidRDefault="008230D2" w:rsidP="00323274">
            <w:pPr>
              <w:tabs>
                <w:tab w:val="left" w:pos="3210"/>
              </w:tabs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Coefficient</w:t>
            </w:r>
          </w:p>
          <w:p w:rsidR="00323274" w:rsidRPr="00AC0050" w:rsidRDefault="00323274" w:rsidP="00323274">
            <w:pPr>
              <w:tabs>
                <w:tab w:val="left" w:pos="3210"/>
              </w:tabs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23274">
              <w:rPr>
                <w:rFonts w:ascii="Times New Roman" w:hAnsi="Times New Roman" w:cs="Times New Roman"/>
                <w:sz w:val="32"/>
                <w:szCs w:val="32"/>
              </w:rPr>
              <w:t>enseignant</w:t>
            </w:r>
          </w:p>
        </w:tc>
      </w:tr>
      <w:tr w:rsidR="00323274" w:rsidRPr="00AC0050" w:rsidTr="00323274">
        <w:tc>
          <w:tcPr>
            <w:tcW w:w="1389" w:type="dxa"/>
          </w:tcPr>
          <w:p w:rsidR="00323274" w:rsidRPr="00AC0050" w:rsidRDefault="00323274" w:rsidP="00323274">
            <w:pPr>
              <w:tabs>
                <w:tab w:val="left" w:pos="321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AC0050" w:rsidRDefault="00AC0050" w:rsidP="00AC0050">
      <w:pPr>
        <w:tabs>
          <w:tab w:val="left" w:pos="32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Grilledutableau"/>
        <w:tblpPr w:leftFromText="141" w:rightFromText="141" w:vertAnchor="text" w:horzAnchor="margin" w:tblpY="1939"/>
        <w:tblOverlap w:val="never"/>
        <w:tblW w:w="0" w:type="auto"/>
        <w:tblLook w:val="04A0" w:firstRow="1" w:lastRow="0" w:firstColumn="1" w:lastColumn="0" w:noHBand="0" w:noVBand="1"/>
      </w:tblPr>
      <w:tblGrid>
        <w:gridCol w:w="1532"/>
      </w:tblGrid>
      <w:tr w:rsidR="008230D2" w:rsidTr="008230D2">
        <w:tc>
          <w:tcPr>
            <w:tcW w:w="1532" w:type="dxa"/>
          </w:tcPr>
          <w:p w:rsidR="008230D2" w:rsidRDefault="008230D2" w:rsidP="00823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classe</w:t>
            </w:r>
          </w:p>
        </w:tc>
      </w:tr>
      <w:tr w:rsidR="008230D2" w:rsidTr="008230D2">
        <w:tc>
          <w:tcPr>
            <w:tcW w:w="1532" w:type="dxa"/>
          </w:tcPr>
          <w:p w:rsidR="008230D2" w:rsidRDefault="008230D2" w:rsidP="00823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identifiant salle bâtiment série</w:t>
            </w:r>
          </w:p>
        </w:tc>
      </w:tr>
      <w:tr w:rsidR="008230D2" w:rsidTr="008230D2">
        <w:tc>
          <w:tcPr>
            <w:tcW w:w="1532" w:type="dxa"/>
          </w:tcPr>
          <w:p w:rsidR="008230D2" w:rsidRDefault="008230D2" w:rsidP="00823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3571" w:tblpY="2329"/>
        <w:tblW w:w="0" w:type="auto"/>
        <w:tblLook w:val="04A0" w:firstRow="1" w:lastRow="0" w:firstColumn="1" w:lastColumn="0" w:noHBand="0" w:noVBand="1"/>
      </w:tblPr>
      <w:tblGrid>
        <w:gridCol w:w="2562"/>
      </w:tblGrid>
      <w:tr w:rsidR="008230D2" w:rsidTr="008230D2">
        <w:tc>
          <w:tcPr>
            <w:tcW w:w="1838" w:type="dxa"/>
          </w:tcPr>
          <w:p w:rsidR="008230D2" w:rsidRDefault="004F626C" w:rsidP="00823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52B5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</w:t>
            </w:r>
            <w:r w:rsidR="008230D2" w:rsidRPr="00F52B5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essagerie</w:t>
            </w:r>
          </w:p>
        </w:tc>
      </w:tr>
      <w:tr w:rsidR="008230D2" w:rsidTr="008230D2">
        <w:trPr>
          <w:trHeight w:val="754"/>
        </w:trPr>
        <w:tc>
          <w:tcPr>
            <w:tcW w:w="1838" w:type="dxa"/>
          </w:tcPr>
          <w:p w:rsidR="008230D2" w:rsidRDefault="008230D2" w:rsidP="00823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contactparents identifiant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étudiant</w:t>
            </w:r>
          </w:p>
        </w:tc>
      </w:tr>
      <w:tr w:rsidR="008230D2" w:rsidTr="008230D2">
        <w:trPr>
          <w:trHeight w:val="943"/>
        </w:trPr>
        <w:tc>
          <w:tcPr>
            <w:tcW w:w="1838" w:type="dxa"/>
          </w:tcPr>
          <w:p w:rsidR="008230D2" w:rsidRDefault="008230D2" w:rsidP="00823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230D2" w:rsidRDefault="008230D2" w:rsidP="00AC0050">
      <w:pPr>
        <w:tabs>
          <w:tab w:val="left" w:pos="3210"/>
        </w:tabs>
        <w:rPr>
          <w:rFonts w:ascii="Times New Roman" w:hAnsi="Times New Roman" w:cs="Times New Roman"/>
          <w:sz w:val="32"/>
          <w:szCs w:val="32"/>
        </w:rPr>
      </w:pPr>
    </w:p>
    <w:p w:rsidR="008230D2" w:rsidRPr="008230D2" w:rsidRDefault="008230D2" w:rsidP="008230D2">
      <w:pPr>
        <w:rPr>
          <w:rFonts w:ascii="Times New Roman" w:hAnsi="Times New Roman" w:cs="Times New Roman"/>
          <w:sz w:val="32"/>
          <w:szCs w:val="32"/>
        </w:rPr>
      </w:pPr>
    </w:p>
    <w:p w:rsidR="008230D2" w:rsidRPr="008230D2" w:rsidRDefault="008230D2" w:rsidP="008230D2">
      <w:pPr>
        <w:rPr>
          <w:rFonts w:ascii="Times New Roman" w:hAnsi="Times New Roman" w:cs="Times New Roman"/>
          <w:sz w:val="32"/>
          <w:szCs w:val="32"/>
        </w:rPr>
      </w:pPr>
    </w:p>
    <w:p w:rsidR="008230D2" w:rsidRPr="008230D2" w:rsidRDefault="008230D2" w:rsidP="008230D2">
      <w:pPr>
        <w:rPr>
          <w:rFonts w:ascii="Times New Roman" w:hAnsi="Times New Roman" w:cs="Times New Roman"/>
          <w:sz w:val="32"/>
          <w:szCs w:val="32"/>
        </w:rPr>
      </w:pPr>
    </w:p>
    <w:p w:rsidR="008230D2" w:rsidRDefault="008230D2" w:rsidP="00AC0050">
      <w:pPr>
        <w:tabs>
          <w:tab w:val="left" w:pos="321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Grilledutableau"/>
        <w:tblpPr w:leftFromText="141" w:rightFromText="141" w:vertAnchor="page" w:horzAnchor="page" w:tblpX="6556" w:tblpY="5641"/>
        <w:tblW w:w="0" w:type="auto"/>
        <w:tblLook w:val="04A0" w:firstRow="1" w:lastRow="0" w:firstColumn="1" w:lastColumn="0" w:noHBand="0" w:noVBand="1"/>
      </w:tblPr>
      <w:tblGrid>
        <w:gridCol w:w="1842"/>
      </w:tblGrid>
      <w:tr w:rsidR="008230D2" w:rsidTr="008230D2">
        <w:tc>
          <w:tcPr>
            <w:tcW w:w="1838" w:type="dxa"/>
          </w:tcPr>
          <w:p w:rsidR="008230D2" w:rsidRDefault="008230D2" w:rsidP="008230D2">
            <w:pPr>
              <w:tabs>
                <w:tab w:val="left" w:pos="127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851CB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Notification</w:t>
            </w:r>
          </w:p>
        </w:tc>
      </w:tr>
      <w:tr w:rsidR="008230D2" w:rsidTr="008230D2">
        <w:tc>
          <w:tcPr>
            <w:tcW w:w="1838" w:type="dxa"/>
          </w:tcPr>
          <w:p w:rsidR="008230D2" w:rsidRDefault="008230D2" w:rsidP="008230D2">
            <w:pPr>
              <w:tabs>
                <w:tab w:val="left" w:pos="127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rectification,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validation</w:t>
            </w:r>
          </w:p>
        </w:tc>
      </w:tr>
      <w:tr w:rsidR="008230D2" w:rsidTr="008230D2">
        <w:tc>
          <w:tcPr>
            <w:tcW w:w="1838" w:type="dxa"/>
          </w:tcPr>
          <w:p w:rsidR="008230D2" w:rsidRDefault="008230D2" w:rsidP="008230D2">
            <w:pPr>
              <w:tabs>
                <w:tab w:val="left" w:pos="127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8686" w:tblpY="608"/>
        <w:tblW w:w="0" w:type="auto"/>
        <w:tblLook w:val="04A0" w:firstRow="1" w:lastRow="0" w:firstColumn="1" w:lastColumn="0" w:noHBand="0" w:noVBand="1"/>
      </w:tblPr>
      <w:tblGrid>
        <w:gridCol w:w="2404"/>
      </w:tblGrid>
      <w:tr w:rsidR="008230D2" w:rsidTr="008230D2">
        <w:tc>
          <w:tcPr>
            <w:tcW w:w="2404" w:type="dxa"/>
          </w:tcPr>
          <w:p w:rsidR="008230D2" w:rsidRDefault="008230D2" w:rsidP="008230D2">
            <w:pPr>
              <w:tabs>
                <w:tab w:val="left" w:pos="127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851CB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Archivage</w:t>
            </w:r>
          </w:p>
        </w:tc>
      </w:tr>
      <w:tr w:rsidR="008230D2" w:rsidTr="008230D2">
        <w:tc>
          <w:tcPr>
            <w:tcW w:w="2404" w:type="dxa"/>
          </w:tcPr>
          <w:p w:rsidR="00FF77A9" w:rsidRDefault="00FF77A9" w:rsidP="008230D2">
            <w:pPr>
              <w:tabs>
                <w:tab w:val="left" w:pos="127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9963AD">
              <w:rPr>
                <w:rFonts w:ascii="Times New Roman" w:hAnsi="Times New Roman" w:cs="Times New Roman"/>
                <w:sz w:val="32"/>
                <w:szCs w:val="32"/>
              </w:rPr>
              <w:t>Notes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8230D2" w:rsidRDefault="00FF77A9" w:rsidP="008230D2">
            <w:pPr>
              <w:tabs>
                <w:tab w:val="left" w:pos="127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moyennes</w:t>
            </w:r>
            <w:r w:rsidRPr="009963A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963AD">
              <w:rPr>
                <w:rFonts w:ascii="Times New Roman" w:hAnsi="Times New Roman" w:cs="Times New Roman"/>
                <w:sz w:val="32"/>
                <w:szCs w:val="32"/>
              </w:rPr>
              <w:t>bulletin</w:t>
            </w:r>
          </w:p>
        </w:tc>
      </w:tr>
      <w:tr w:rsidR="008230D2" w:rsidTr="008230D2">
        <w:tc>
          <w:tcPr>
            <w:tcW w:w="2404" w:type="dxa"/>
          </w:tcPr>
          <w:p w:rsidR="008230D2" w:rsidRDefault="008230D2" w:rsidP="008230D2">
            <w:pPr>
              <w:tabs>
                <w:tab w:val="left" w:pos="127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230D2" w:rsidRDefault="008230D2" w:rsidP="00FF77A9">
      <w:pPr>
        <w:tabs>
          <w:tab w:val="left" w:pos="12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p w:rsidR="009963AD" w:rsidRDefault="008230D2" w:rsidP="000948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textWrapping" w:clear="all"/>
      </w:r>
    </w:p>
    <w:p w:rsidR="009963AD" w:rsidRPr="00FF77A9" w:rsidRDefault="00FF77A9" w:rsidP="00FF77A9">
      <w:pPr>
        <w:rPr>
          <w:rFonts w:ascii="Times New Roman" w:hAnsi="Times New Roman" w:cs="Times New Roman"/>
          <w:sz w:val="32"/>
          <w:szCs w:val="32"/>
        </w:rPr>
      </w:pPr>
      <w:r w:rsidRPr="00FF77A9">
        <w:rPr>
          <w:rFonts w:ascii="Times New Roman" w:hAnsi="Times New Roman" w:cs="Times New Roman"/>
          <w:b/>
          <w:bCs/>
          <w:sz w:val="32"/>
          <w:szCs w:val="32"/>
        </w:rPr>
        <w:t>SHEMA RELATIONNEL</w:t>
      </w:r>
    </w:p>
    <w:p w:rsidR="004F626C" w:rsidRDefault="004F626C" w:rsidP="004F62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Profil étudiant </w:t>
      </w:r>
      <w:proofErr w:type="gramStart"/>
      <w:r>
        <w:rPr>
          <w:rFonts w:ascii="Times New Roman" w:hAnsi="Times New Roman" w:cs="Times New Roman"/>
          <w:sz w:val="32"/>
          <w:szCs w:val="32"/>
        </w:rPr>
        <w:t>(</w:t>
      </w:r>
      <w:r w:rsidR="000948A8" w:rsidRPr="000948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nom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prénoms, </w:t>
      </w:r>
      <w:r w:rsidRPr="004F626C">
        <w:rPr>
          <w:rFonts w:ascii="Times New Roman" w:hAnsi="Times New Roman" w:cs="Times New Roman"/>
          <w:sz w:val="32"/>
          <w:szCs w:val="32"/>
          <w:u w:val="single"/>
        </w:rPr>
        <w:t>identifiant,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datedenaissance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6767D8" w:rsidRDefault="004F626C" w:rsidP="006767D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F626C">
        <w:rPr>
          <w:rFonts w:ascii="Times New Roman" w:hAnsi="Times New Roman" w:cs="Times New Roman"/>
          <w:bCs/>
          <w:sz w:val="32"/>
          <w:szCs w:val="32"/>
        </w:rPr>
        <w:t>Numérisationdesnotes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(</w:t>
      </w:r>
      <w:r w:rsidR="006767D8">
        <w:rPr>
          <w:rFonts w:ascii="Times New Roman" w:hAnsi="Times New Roman" w:cs="Times New Roman"/>
          <w:sz w:val="32"/>
          <w:szCs w:val="32"/>
        </w:rPr>
        <w:t>note, intitulé note</w:t>
      </w:r>
      <w:r w:rsidR="006767D8">
        <w:rPr>
          <w:rFonts w:ascii="Times New Roman" w:hAnsi="Times New Roman" w:cs="Times New Roman"/>
          <w:sz w:val="32"/>
          <w:szCs w:val="32"/>
        </w:rPr>
        <w:t>)</w:t>
      </w:r>
    </w:p>
    <w:p w:rsidR="006767D8" w:rsidRDefault="006767D8" w:rsidP="006767D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M</w:t>
      </w:r>
      <w:r w:rsidRPr="006767D8">
        <w:rPr>
          <w:rFonts w:ascii="Times New Roman" w:hAnsi="Times New Roman" w:cs="Times New Roman"/>
          <w:bCs/>
          <w:sz w:val="32"/>
          <w:szCs w:val="32"/>
        </w:rPr>
        <w:t>atières</w:t>
      </w:r>
      <w:r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nom, </w:t>
      </w:r>
      <w:r w:rsidRPr="006767D8">
        <w:rPr>
          <w:rFonts w:ascii="Times New Roman" w:hAnsi="Times New Roman" w:cs="Times New Roman"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sz w:val="32"/>
          <w:szCs w:val="32"/>
        </w:rPr>
        <w:t>, coefficient, enseignant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6767D8" w:rsidRDefault="006767D8" w:rsidP="006767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Classe (</w:t>
      </w:r>
      <w:r>
        <w:rPr>
          <w:rFonts w:ascii="Times New Roman" w:hAnsi="Times New Roman" w:cs="Times New Roman"/>
          <w:sz w:val="32"/>
          <w:szCs w:val="32"/>
        </w:rPr>
        <w:t>identifiant</w:t>
      </w:r>
      <w:r w:rsidRPr="000948A8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767D8">
        <w:rPr>
          <w:rFonts w:ascii="Times New Roman" w:hAnsi="Times New Roman" w:cs="Times New Roman"/>
          <w:sz w:val="32"/>
          <w:szCs w:val="32"/>
          <w:u w:val="single"/>
        </w:rPr>
        <w:t>salle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batiment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serie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0948A8" w:rsidRDefault="006767D8" w:rsidP="000948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Messagerie (</w:t>
      </w:r>
      <w:r>
        <w:rPr>
          <w:rFonts w:ascii="Times New Roman" w:hAnsi="Times New Roman" w:cs="Times New Roman"/>
          <w:sz w:val="32"/>
          <w:szCs w:val="32"/>
        </w:rPr>
        <w:t>contact parents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6767D8" w:rsidRDefault="006767D8" w:rsidP="000948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Notification (</w:t>
      </w:r>
      <w:r w:rsidR="00C610A8">
        <w:rPr>
          <w:rFonts w:ascii="Times New Roman" w:hAnsi="Times New Roman" w:cs="Times New Roman"/>
          <w:sz w:val="32"/>
          <w:szCs w:val="32"/>
        </w:rPr>
        <w:t>rectification, la validation</w:t>
      </w:r>
      <w:r w:rsidR="00C610A8">
        <w:rPr>
          <w:rFonts w:ascii="Times New Roman" w:hAnsi="Times New Roman" w:cs="Times New Roman"/>
          <w:sz w:val="32"/>
          <w:szCs w:val="32"/>
        </w:rPr>
        <w:t>)</w:t>
      </w:r>
    </w:p>
    <w:p w:rsidR="00C610A8" w:rsidRPr="00761768" w:rsidRDefault="00C610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Archivage (</w:t>
      </w:r>
      <w:r w:rsidRPr="009963AD">
        <w:rPr>
          <w:rFonts w:ascii="Times New Roman" w:hAnsi="Times New Roman" w:cs="Times New Roman"/>
          <w:sz w:val="32"/>
          <w:szCs w:val="32"/>
        </w:rPr>
        <w:t xml:space="preserve">moyennes et le </w:t>
      </w:r>
      <w:proofErr w:type="spellStart"/>
      <w:r w:rsidRPr="009963AD">
        <w:rPr>
          <w:rFonts w:ascii="Times New Roman" w:hAnsi="Times New Roman" w:cs="Times New Roman"/>
          <w:sz w:val="32"/>
          <w:szCs w:val="32"/>
        </w:rPr>
        <w:t>bulettin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bookmarkStart w:id="0" w:name="_GoBack"/>
      <w:bookmarkEnd w:id="0"/>
    </w:p>
    <w:sectPr w:rsidR="00C610A8" w:rsidRPr="00761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2102A"/>
    <w:multiLevelType w:val="multilevel"/>
    <w:tmpl w:val="B48A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68"/>
    <w:rsid w:val="00077963"/>
    <w:rsid w:val="000803AD"/>
    <w:rsid w:val="000948A8"/>
    <w:rsid w:val="001E1B73"/>
    <w:rsid w:val="00242AAF"/>
    <w:rsid w:val="002B6D08"/>
    <w:rsid w:val="00323274"/>
    <w:rsid w:val="00343086"/>
    <w:rsid w:val="0040566F"/>
    <w:rsid w:val="0046447B"/>
    <w:rsid w:val="00491B94"/>
    <w:rsid w:val="004F626C"/>
    <w:rsid w:val="006767D8"/>
    <w:rsid w:val="00712F64"/>
    <w:rsid w:val="00761768"/>
    <w:rsid w:val="008230D2"/>
    <w:rsid w:val="00851CB8"/>
    <w:rsid w:val="009963AD"/>
    <w:rsid w:val="00A65110"/>
    <w:rsid w:val="00AC0050"/>
    <w:rsid w:val="00AD0EAC"/>
    <w:rsid w:val="00B710A8"/>
    <w:rsid w:val="00C610A8"/>
    <w:rsid w:val="00DB4160"/>
    <w:rsid w:val="00DE497C"/>
    <w:rsid w:val="00F52B5C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D0BE"/>
  <w15:chartTrackingRefBased/>
  <w15:docId w15:val="{76E14B4F-C758-4EC9-A7D5-4C3AF5B8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0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Chérifath YESSOUFOU</dc:creator>
  <cp:keywords/>
  <dc:description/>
  <cp:lastModifiedBy>Chérifath YESSOUFOU</cp:lastModifiedBy>
  <cp:revision>2</cp:revision>
  <dcterms:created xsi:type="dcterms:W3CDTF">2023-12-01T14:19:00Z</dcterms:created>
  <dcterms:modified xsi:type="dcterms:W3CDTF">2023-12-01T21:46:00Z</dcterms:modified>
</cp:coreProperties>
</file>