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731BE">
      <w:pPr>
        <w:spacing w:line="360" w:lineRule="auto"/>
        <w:jc w:val="center"/>
        <w:textAlignment w:val="center"/>
        <w:rPr>
          <w:color w:val="000000"/>
        </w:rPr>
      </w:pPr>
      <w:r>
        <w:rPr>
          <w:rFonts w:ascii="Times New Roman" w:hAnsi="Times New Roman" w:eastAsia="Times New Roman" w:cs="Times New Roman"/>
          <w:b/>
          <w:color w:val="auto"/>
          <w:sz w:val="32"/>
        </w:rPr>
        <w:drawing>
          <wp:anchor distT="0" distB="0" distL="114300" distR="114300" simplePos="0" relativeHeight="251658240" behindDoc="0" locked="0" layoutInCell="1" allowOverlap="1">
            <wp:simplePos x="0" y="0"/>
            <wp:positionH relativeFrom="page">
              <wp:posOffset>10541000</wp:posOffset>
            </wp:positionH>
            <wp:positionV relativeFrom="topMargin">
              <wp:posOffset>11620500</wp:posOffset>
            </wp:positionV>
            <wp:extent cx="431800" cy="254000"/>
            <wp:effectExtent l="0" t="0" r="2540" b="127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6"/>
                    <a:stretch>
                      <a:fillRect/>
                    </a:stretch>
                  </pic:blipFill>
                  <pic:spPr>
                    <a:xfrm>
                      <a:off x="0" y="0"/>
                      <a:ext cx="431800" cy="2540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10642600</wp:posOffset>
            </wp:positionV>
            <wp:extent cx="266700" cy="444500"/>
            <wp:effectExtent l="0" t="0" r="0" b="1270"/>
            <wp:wrapNone/>
            <wp:docPr id="100055" name="图片 100055"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dFKLiUdDl7bp2W+Da2wOPw=="/>
                    <pic:cNvPicPr>
                      <a:picLocks noChangeAspect="1"/>
                    </pic:cNvPicPr>
                  </pic:nvPicPr>
                  <pic:blipFill>
                    <a:blip r:embed="rId7"/>
                    <a:stretch>
                      <a:fillRect/>
                    </a:stretch>
                  </pic:blipFill>
                  <pic:spPr>
                    <a:xfrm>
                      <a:off x="0" y="0"/>
                      <a:ext cx="266700" cy="444500"/>
                    </a:xfrm>
                    <a:prstGeom prst="rect">
                      <a:avLst/>
                    </a:prstGeom>
                  </pic:spPr>
                </pic:pic>
              </a:graphicData>
            </a:graphic>
          </wp:anchor>
        </w:drawing>
      </w:r>
    </w:p>
    <w:p w14:paraId="215A8B99">
      <w:pPr>
        <w:spacing w:line="360" w:lineRule="auto"/>
        <w:jc w:val="both"/>
        <w:textAlignment w:val="center"/>
        <w:rPr>
          <w:color w:val="000000"/>
        </w:rPr>
      </w:pPr>
      <w:r>
        <w:rPr>
          <w:rFonts w:ascii="宋体" w:hAnsi="宋体" w:eastAsia="宋体" w:cs="宋体"/>
          <w:b/>
          <w:color w:val="000000"/>
          <w:sz w:val="24"/>
        </w:rPr>
        <w:t>五、补全对话</w:t>
      </w:r>
    </w:p>
    <w:p w14:paraId="295375B7">
      <w:pPr>
        <w:spacing w:line="360" w:lineRule="auto"/>
        <w:jc w:val="both"/>
        <w:textAlignment w:val="center"/>
        <w:rPr>
          <w:color w:val="000000"/>
        </w:rPr>
      </w:pPr>
      <w:r>
        <w:rPr>
          <w:color w:val="000000"/>
        </w:rPr>
        <w:t>请根据下面的对话内容，在空白处填上一个适当的句子，使对话的意思连贯、完整。并将答案写在答题卡相应的位置上。</w:t>
      </w:r>
    </w:p>
    <w:p w14:paraId="20567C09">
      <w:pPr>
        <w:spacing w:line="360" w:lineRule="auto"/>
        <w:jc w:val="both"/>
        <w:textAlignment w:val="center"/>
        <w:rPr>
          <w:color w:val="000000"/>
        </w:rPr>
      </w:pPr>
      <w:r>
        <w:rPr>
          <w:color w:val="000000"/>
        </w:rPr>
        <w:t>(</w:t>
      </w:r>
      <w:r>
        <w:rPr>
          <w:i/>
          <w:color w:val="000000"/>
        </w:rPr>
        <w:t>Tom and Mary are talking along the way home.</w:t>
      </w:r>
      <w:r>
        <w:rPr>
          <w:color w:val="000000"/>
        </w:rPr>
        <w:t>)</w:t>
      </w:r>
    </w:p>
    <w:p w14:paraId="56A66E63">
      <w:pPr>
        <w:spacing w:line="360" w:lineRule="auto"/>
        <w:jc w:val="both"/>
        <w:textAlignment w:val="center"/>
        <w:rPr>
          <w:color w:val="000000"/>
        </w:rPr>
      </w:pPr>
      <w:r>
        <w:rPr>
          <w:color w:val="000000"/>
        </w:rPr>
        <w:t xml:space="preserve">Mary: You look upset. </w:t>
      </w:r>
      <w:r>
        <w:rPr>
          <w:color w:val="000000"/>
          <w:u w:val="single"/>
        </w:rPr>
        <w:t>___21___</w:t>
      </w:r>
    </w:p>
    <w:p w14:paraId="4821D129">
      <w:pPr>
        <w:spacing w:line="360" w:lineRule="auto"/>
        <w:jc w:val="both"/>
        <w:textAlignment w:val="center"/>
        <w:rPr>
          <w:color w:val="000000"/>
        </w:rPr>
      </w:pPr>
      <w:r>
        <w:rPr>
          <w:color w:val="000000"/>
        </w:rPr>
        <w:t>Tom: I feel tired and stressed out with so many exams. What am I supposed to do?</w:t>
      </w:r>
    </w:p>
    <w:p w14:paraId="52A9351A">
      <w:pPr>
        <w:spacing w:line="360" w:lineRule="auto"/>
        <w:jc w:val="both"/>
        <w:textAlignment w:val="center"/>
        <w:rPr>
          <w:color w:val="000000"/>
        </w:rPr>
      </w:pPr>
      <w:r>
        <w:rPr>
          <w:color w:val="000000"/>
        </w:rPr>
        <w:t xml:space="preserve">Mary: </w:t>
      </w:r>
      <w:r>
        <w:rPr>
          <w:color w:val="000000"/>
          <w:u w:val="single"/>
        </w:rPr>
        <w:t>___22___</w:t>
      </w:r>
      <w:r>
        <w:rPr>
          <w:color w:val="000000"/>
        </w:rPr>
        <w:t xml:space="preserve"> Doing sports is the key to good work.</w:t>
      </w:r>
    </w:p>
    <w:p w14:paraId="2903BCE8">
      <w:pPr>
        <w:spacing w:line="360" w:lineRule="auto"/>
        <w:jc w:val="both"/>
        <w:textAlignment w:val="center"/>
        <w:rPr>
          <w:color w:val="000000"/>
        </w:rPr>
      </w:pPr>
      <w:r>
        <w:rPr>
          <w:color w:val="000000"/>
        </w:rPr>
        <w:t>Tom: I agree. But my parents always push me to study.</w:t>
      </w:r>
    </w:p>
    <w:p w14:paraId="7AF8964E">
      <w:pPr>
        <w:spacing w:line="360" w:lineRule="auto"/>
        <w:jc w:val="both"/>
        <w:textAlignment w:val="center"/>
        <w:rPr>
          <w:color w:val="000000"/>
        </w:rPr>
      </w:pPr>
      <w:r>
        <w:rPr>
          <w:color w:val="000000"/>
        </w:rPr>
        <w:t xml:space="preserve">Mary: That’s too bad. The weekend is coming soon. </w:t>
      </w:r>
      <w:r>
        <w:rPr>
          <w:color w:val="000000"/>
          <w:u w:val="single"/>
        </w:rPr>
        <w:t>___23___</w:t>
      </w:r>
    </w:p>
    <w:p w14:paraId="2CE656B0">
      <w:pPr>
        <w:spacing w:line="360" w:lineRule="auto"/>
        <w:jc w:val="both"/>
        <w:textAlignment w:val="center"/>
        <w:rPr>
          <w:color w:val="000000"/>
        </w:rPr>
      </w:pPr>
      <w:r>
        <w:rPr>
          <w:color w:val="000000"/>
        </w:rPr>
        <w:t>Tom: I’m going to study at home. What about you?</w:t>
      </w:r>
    </w:p>
    <w:p w14:paraId="17041503">
      <w:pPr>
        <w:spacing w:line="360" w:lineRule="auto"/>
        <w:jc w:val="both"/>
        <w:textAlignment w:val="center"/>
        <w:rPr>
          <w:color w:val="000000"/>
        </w:rPr>
      </w:pPr>
      <w:r>
        <w:rPr>
          <w:color w:val="000000"/>
        </w:rPr>
        <w:t>Mary: I am going to ride along the Fenhe River Park. The weather is just right for riding. Can you come?</w:t>
      </w:r>
    </w:p>
    <w:p w14:paraId="610CFAD0">
      <w:pPr>
        <w:spacing w:line="360" w:lineRule="auto"/>
        <w:jc w:val="both"/>
        <w:textAlignment w:val="center"/>
        <w:rPr>
          <w:color w:val="000000"/>
        </w:rPr>
      </w:pPr>
      <w:r>
        <w:rPr>
          <w:color w:val="000000"/>
        </w:rPr>
        <w:t xml:space="preserve">Tom: </w:t>
      </w:r>
      <w:r>
        <w:rPr>
          <w:color w:val="000000"/>
          <w:u w:val="single"/>
        </w:rPr>
        <w:t>___24___</w:t>
      </w:r>
      <w:r>
        <w:rPr>
          <w:color w:val="000000"/>
        </w:rPr>
        <w:t xml:space="preserve"> I’m not allowed to go out on weekends.</w:t>
      </w:r>
    </w:p>
    <w:p w14:paraId="26829DC0">
      <w:pPr>
        <w:spacing w:line="360" w:lineRule="auto"/>
        <w:jc w:val="both"/>
        <w:textAlignment w:val="center"/>
        <w:rPr>
          <w:color w:val="000000"/>
        </w:rPr>
      </w:pPr>
      <w:r>
        <w:rPr>
          <w:color w:val="000000"/>
        </w:rPr>
        <w:t>Mary: You can talk with your parents. Proper relaxation won’t get in the way of schoolwork.</w:t>
      </w:r>
    </w:p>
    <w:p w14:paraId="4E0119F5">
      <w:pPr>
        <w:spacing w:line="360" w:lineRule="auto"/>
        <w:jc w:val="both"/>
        <w:textAlignment w:val="center"/>
        <w:rPr>
          <w:color w:val="000000"/>
        </w:rPr>
      </w:pPr>
      <w:r>
        <w:rPr>
          <w:color w:val="000000"/>
        </w:rPr>
        <w:t>Tom: You do have a point. I’ll try. Thank you for your advice.</w:t>
      </w:r>
    </w:p>
    <w:p w14:paraId="75B006F9">
      <w:pPr>
        <w:spacing w:line="360" w:lineRule="auto"/>
        <w:jc w:val="both"/>
        <w:textAlignment w:val="center"/>
        <w:rPr>
          <w:color w:val="000000"/>
        </w:rPr>
      </w:pPr>
      <w:r>
        <w:rPr>
          <w:color w:val="000000"/>
        </w:rPr>
        <w:t xml:space="preserve">Mary: </w:t>
      </w:r>
      <w:r>
        <w:rPr>
          <w:color w:val="000000"/>
          <w:u w:val="single"/>
        </w:rPr>
        <w:t>___25___</w:t>
      </w:r>
    </w:p>
    <w:p w14:paraId="146D58FE">
      <w:pPr>
        <w:spacing w:line="360" w:lineRule="auto"/>
        <w:jc w:val="both"/>
        <w:textAlignment w:val="center"/>
        <w:rPr>
          <w:color w:val="000000"/>
        </w:rPr>
      </w:pPr>
      <w:r>
        <w:rPr>
          <w:rFonts w:ascii="宋体" w:hAnsi="宋体" w:eastAsia="宋体" w:cs="宋体"/>
          <w:b/>
          <w:color w:val="000000"/>
          <w:sz w:val="24"/>
        </w:rPr>
        <w:t>六、完形填空</w:t>
      </w:r>
    </w:p>
    <w:p w14:paraId="7375DAC5">
      <w:pPr>
        <w:spacing w:line="360" w:lineRule="auto"/>
        <w:jc w:val="both"/>
        <w:textAlignment w:val="center"/>
        <w:rPr>
          <w:color w:val="000000"/>
        </w:rPr>
      </w:pPr>
      <w:r>
        <w:rPr>
          <w:color w:val="000000"/>
        </w:rPr>
        <w:t>请阅读下面短文，理解其大意，然后从每小题所给的A、B、C三个选项中，选出一个能填入空白处的最佳选项，并在答题卡上将该项涂黑。</w:t>
      </w:r>
    </w:p>
    <w:p w14:paraId="5ED8AD72">
      <w:pPr>
        <w:spacing w:line="360" w:lineRule="auto"/>
        <w:ind w:firstLine="420"/>
        <w:jc w:val="both"/>
        <w:textAlignment w:val="center"/>
        <w:rPr>
          <w:color w:val="000000"/>
        </w:rPr>
      </w:pPr>
      <w:r>
        <w:rPr>
          <w:rFonts w:ascii="Times New Roman" w:hAnsi="Times New Roman" w:eastAsia="Times New Roman" w:cs="Times New Roman"/>
          <w:color w:val="000000"/>
        </w:rPr>
        <w:t xml:space="preserve">The Year of the Dragon is about to come to a close. And the Year of the Snake is </w:t>
      </w:r>
      <w:r>
        <w:rPr>
          <w:color w:val="000000"/>
          <w:u w:val="single"/>
        </w:rPr>
        <w:t>____26____</w:t>
      </w:r>
      <w:r>
        <w:rPr>
          <w:rFonts w:ascii="Times New Roman" w:hAnsi="Times New Roman" w:eastAsia="Times New Roman" w:cs="Times New Roman"/>
          <w:color w:val="000000"/>
        </w:rPr>
        <w:t xml:space="preserve"> at the door. This year is a little special as Chinese New Year was successfully listed in the World Intangible Cultural Heritage List (</w:t>
      </w:r>
      <w:r>
        <w:rPr>
          <w:rFonts w:ascii="宋体" w:hAnsi="宋体" w:eastAsia="宋体" w:cs="宋体"/>
          <w:color w:val="000000"/>
        </w:rPr>
        <w:t>世界非物质文化遗产名录</w:t>
      </w:r>
      <w:r>
        <w:rPr>
          <w:rFonts w:ascii="Times New Roman" w:hAnsi="Times New Roman" w:eastAsia="Times New Roman" w:cs="Times New Roman"/>
          <w:color w:val="000000"/>
        </w:rPr>
        <w:t>) on December 4.</w:t>
      </w:r>
    </w:p>
    <w:p w14:paraId="1909AF0A">
      <w:pPr>
        <w:spacing w:line="360" w:lineRule="auto"/>
        <w:ind w:firstLine="420"/>
        <w:jc w:val="both"/>
        <w:textAlignment w:val="center"/>
        <w:rPr>
          <w:color w:val="000000"/>
        </w:rPr>
      </w:pPr>
      <w:r>
        <w:rPr>
          <w:rFonts w:ascii="Times New Roman" w:hAnsi="Times New Roman" w:eastAsia="Times New Roman" w:cs="Times New Roman"/>
          <w:color w:val="000000"/>
        </w:rPr>
        <w:t xml:space="preserve">The Spring Festival is deeply loved by Chinese people. In their hearts, the Spring Festival shows Chinese </w:t>
      </w:r>
      <w:r>
        <w:rPr>
          <w:color w:val="000000"/>
          <w:u w:val="single"/>
        </w:rPr>
        <w:t>____27____</w:t>
      </w:r>
      <w:r>
        <w:rPr>
          <w:rFonts w:ascii="Times New Roman" w:hAnsi="Times New Roman" w:eastAsia="Times New Roman" w:cs="Times New Roman"/>
          <w:color w:val="000000"/>
        </w:rPr>
        <w:t xml:space="preserve"> such as peace, love and reunion. Chinese people from different places will </w:t>
      </w:r>
      <w:r>
        <w:rPr>
          <w:color w:val="000000"/>
          <w:u w:val="single"/>
        </w:rPr>
        <w:t>____28____</w:t>
      </w:r>
      <w:r>
        <w:rPr>
          <w:rFonts w:ascii="Times New Roman" w:hAnsi="Times New Roman" w:eastAsia="Times New Roman" w:cs="Times New Roman"/>
          <w:color w:val="000000"/>
        </w:rPr>
        <w:t xml:space="preserve"> to return home for the most important festival in a year. On New Year’s Eve, families get together to have a big dinner. One of the most popular dishes in China is dumplings </w:t>
      </w:r>
      <w:r>
        <w:rPr>
          <w:color w:val="000000"/>
          <w:u w:val="single"/>
        </w:rPr>
        <w:t>____29____</w:t>
      </w:r>
      <w:r>
        <w:rPr>
          <w:rFonts w:ascii="Times New Roman" w:hAnsi="Times New Roman" w:eastAsia="Times New Roman" w:cs="Times New Roman"/>
          <w:color w:val="000000"/>
        </w:rPr>
        <w:t xml:space="preserve"> dumplings carry the meaning of wealth and good luck. And at this moment, the Spring Festival Gala (</w:t>
      </w:r>
      <w:r>
        <w:rPr>
          <w:rFonts w:ascii="宋体" w:hAnsi="宋体" w:eastAsia="宋体" w:cs="宋体"/>
          <w:color w:val="000000"/>
        </w:rPr>
        <w:t>春晚</w:t>
      </w:r>
      <w:r>
        <w:rPr>
          <w:rFonts w:ascii="Times New Roman" w:hAnsi="Times New Roman" w:eastAsia="Times New Roman" w:cs="Times New Roman"/>
          <w:color w:val="000000"/>
        </w:rPr>
        <w:t xml:space="preserve">) is another </w:t>
      </w:r>
      <w:r>
        <w:rPr>
          <w:color w:val="000000"/>
          <w:u w:val="single"/>
        </w:rPr>
        <w:t>____30____</w:t>
      </w:r>
      <w:r>
        <w:rPr>
          <w:rFonts w:ascii="Times New Roman" w:hAnsi="Times New Roman" w:eastAsia="Times New Roman" w:cs="Times New Roman"/>
          <w:color w:val="000000"/>
        </w:rPr>
        <w:t xml:space="preserve"> “dish”.</w:t>
      </w:r>
    </w:p>
    <w:p w14:paraId="370BA658">
      <w:pPr>
        <w:spacing w:line="360" w:lineRule="auto"/>
        <w:ind w:firstLine="420"/>
        <w:jc w:val="both"/>
        <w:textAlignment w:val="center"/>
        <w:rPr>
          <w:color w:val="000000"/>
        </w:rPr>
      </w:pPr>
      <w:r>
        <w:rPr>
          <w:rFonts w:ascii="Times New Roman" w:hAnsi="Times New Roman" w:eastAsia="Times New Roman" w:cs="Times New Roman"/>
          <w:color w:val="000000"/>
        </w:rPr>
        <w:t>The Gala is a must-see TV show for every Chinese family which adds a feeling of celebration in the house</w:t>
      </w:r>
      <w:r>
        <w:rPr>
          <w:rFonts w:ascii="Times New Roman" w:hAnsi="Times New Roman" w:eastAsia="Times New Roman" w:cs="Times New Roman"/>
          <w:color w:val="000000"/>
          <w:position w:val="-22"/>
        </w:rPr>
        <w:drawing>
          <wp:inline distT="0" distB="0" distL="114300" distR="114300">
            <wp:extent cx="31750" cy="889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 xml:space="preserve"> And it is </w:t>
      </w:r>
      <w:r>
        <w:rPr>
          <w:color w:val="000000"/>
          <w:u w:val="single"/>
        </w:rPr>
        <w:t>____31____</w:t>
      </w:r>
      <w:r>
        <w:rPr>
          <w:rFonts w:ascii="Times New Roman" w:hAnsi="Times New Roman" w:eastAsia="Times New Roman" w:cs="Times New Roman"/>
          <w:color w:val="000000"/>
        </w:rPr>
        <w:t xml:space="preserve"> known to the world by CCTV.</w:t>
      </w:r>
    </w:p>
    <w:p w14:paraId="69AAC86F">
      <w:pPr>
        <w:spacing w:line="360" w:lineRule="auto"/>
        <w:ind w:firstLine="420"/>
        <w:jc w:val="both"/>
        <w:textAlignment w:val="center"/>
        <w:rPr>
          <w:color w:val="000000"/>
        </w:rPr>
      </w:pPr>
      <w:r>
        <w:rPr>
          <w:rFonts w:ascii="Times New Roman" w:hAnsi="Times New Roman" w:eastAsia="Times New Roman" w:cs="Times New Roman"/>
          <w:color w:val="000000"/>
        </w:rPr>
        <w:t>The theme of this year’s Gala is “Year of the Snake, Keep Your Spirits Awake (</w:t>
      </w:r>
      <w:r>
        <w:rPr>
          <w:rFonts w:ascii="宋体" w:hAnsi="宋体" w:eastAsia="宋体" w:cs="宋体"/>
          <w:color w:val="000000"/>
        </w:rPr>
        <w:t>巳巳如意，生生不息</w:t>
      </w:r>
      <w:r>
        <w:rPr>
          <w:rFonts w:ascii="Times New Roman" w:hAnsi="Times New Roman" w:eastAsia="Times New Roman" w:cs="Times New Roman"/>
          <w:color w:val="000000"/>
        </w:rPr>
        <w:t xml:space="preserve">)”. From the theme, people can </w:t>
      </w:r>
      <w:r>
        <w:rPr>
          <w:color w:val="000000"/>
          <w:u w:val="single"/>
        </w:rPr>
        <w:t>____32____</w:t>
      </w:r>
      <w:r>
        <w:rPr>
          <w:rFonts w:ascii="Times New Roman" w:hAnsi="Times New Roman" w:eastAsia="Times New Roman" w:cs="Times New Roman"/>
          <w:color w:val="000000"/>
        </w:rPr>
        <w:t xml:space="preserve"> the strong Chinese elements (</w:t>
      </w:r>
      <w:r>
        <w:rPr>
          <w:rFonts w:ascii="宋体" w:hAnsi="宋体" w:eastAsia="宋体" w:cs="宋体"/>
          <w:color w:val="000000"/>
        </w:rPr>
        <w:t>元素</w:t>
      </w:r>
      <w:r>
        <w:rPr>
          <w:rFonts w:ascii="Times New Roman" w:hAnsi="Times New Roman" w:eastAsia="Times New Roman" w:cs="Times New Roman"/>
          <w:color w:val="000000"/>
        </w:rPr>
        <w:t>). The logo includes two “</w:t>
      </w:r>
      <w:r>
        <w:rPr>
          <w:rFonts w:ascii="宋体" w:hAnsi="宋体" w:eastAsia="宋体" w:cs="宋体"/>
          <w:color w:val="000000"/>
        </w:rPr>
        <w:t>巳</w:t>
      </w:r>
      <w:r>
        <w:rPr>
          <w:rFonts w:ascii="Times New Roman" w:hAnsi="Times New Roman" w:eastAsia="Times New Roman" w:cs="Times New Roman"/>
          <w:color w:val="000000"/>
        </w:rPr>
        <w:t>” characters placed side by side. The way of placing two “</w:t>
      </w:r>
      <w:r>
        <w:rPr>
          <w:rFonts w:ascii="宋体" w:hAnsi="宋体" w:eastAsia="宋体" w:cs="宋体"/>
          <w:color w:val="000000"/>
        </w:rPr>
        <w:t>巳</w:t>
      </w:r>
      <w:r>
        <w:rPr>
          <w:rFonts w:ascii="Times New Roman" w:hAnsi="Times New Roman" w:eastAsia="Times New Roman" w:cs="Times New Roman"/>
          <w:color w:val="000000"/>
        </w:rPr>
        <w:t xml:space="preserve">” characters is like the traditional Chinese style of placing a pair of </w:t>
      </w:r>
      <w:r>
        <w:rPr>
          <w:rFonts w:ascii="Times New Roman" w:hAnsi="Times New Roman" w:eastAsia="Times New Roman" w:cs="Times New Roman"/>
          <w:i/>
          <w:color w:val="000000"/>
        </w:rPr>
        <w:t>ruyi</w:t>
      </w:r>
      <w:r>
        <w:rPr>
          <w:rFonts w:ascii="Times New Roman" w:hAnsi="Times New Roman" w:eastAsia="Times New Roman" w:cs="Times New Roman"/>
          <w:color w:val="000000"/>
        </w:rPr>
        <w:t xml:space="preserve"> (</w:t>
      </w:r>
      <w:r>
        <w:rPr>
          <w:rFonts w:ascii="宋体" w:hAnsi="宋体" w:eastAsia="宋体" w:cs="宋体"/>
          <w:color w:val="000000"/>
        </w:rPr>
        <w:t>如意</w:t>
      </w:r>
      <w:r>
        <w:rPr>
          <w:rFonts w:ascii="Times New Roman" w:hAnsi="Times New Roman" w:eastAsia="Times New Roman" w:cs="Times New Roman"/>
          <w:color w:val="000000"/>
        </w:rPr>
        <w:t xml:space="preserve">). People believe </w:t>
      </w:r>
      <w:r>
        <w:rPr>
          <w:rFonts w:ascii="Times New Roman" w:hAnsi="Times New Roman" w:eastAsia="Times New Roman" w:cs="Times New Roman"/>
          <w:i/>
          <w:color w:val="000000"/>
        </w:rPr>
        <w:t>ruyi</w:t>
      </w:r>
      <w:r>
        <w:rPr>
          <w:rFonts w:ascii="Times New Roman" w:hAnsi="Times New Roman" w:eastAsia="Times New Roman" w:cs="Times New Roman"/>
          <w:color w:val="000000"/>
        </w:rPr>
        <w:t xml:space="preserve"> can bring good luck and </w:t>
      </w:r>
      <w:r>
        <w:rPr>
          <w:color w:val="000000"/>
          <w:u w:val="single"/>
        </w:rPr>
        <w:t>____33____</w:t>
      </w:r>
      <w:r>
        <w:rPr>
          <w:rFonts w:ascii="Times New Roman" w:hAnsi="Times New Roman" w:eastAsia="Times New Roman" w:cs="Times New Roman"/>
          <w:color w:val="000000"/>
        </w:rPr>
        <w:t xml:space="preserve"> because it means that everything goes well. Moreover, the theme “Sheng Sheng Bu Xi” also </w:t>
      </w:r>
      <w:r>
        <w:rPr>
          <w:color w:val="000000"/>
          <w:u w:val="single"/>
        </w:rPr>
        <w:t>____34____</w:t>
      </w:r>
      <w:r>
        <w:rPr>
          <w:rFonts w:ascii="Times New Roman" w:hAnsi="Times New Roman" w:eastAsia="Times New Roman" w:cs="Times New Roman"/>
          <w:color w:val="000000"/>
        </w:rPr>
        <w:t xml:space="preserve"> how Chinese people are passing on Chinese culture and traditions from one generation to the next.</w:t>
      </w:r>
    </w:p>
    <w:p w14:paraId="3C4CD9CF">
      <w:pPr>
        <w:spacing w:line="360" w:lineRule="auto"/>
        <w:ind w:firstLine="420"/>
        <w:jc w:val="both"/>
        <w:textAlignment w:val="center"/>
        <w:rPr>
          <w:color w:val="000000"/>
        </w:rPr>
      </w:pPr>
      <w:r>
        <w:rPr>
          <w:color w:val="000000"/>
          <w:u w:val="single"/>
        </w:rPr>
        <w:t>____35____</w:t>
      </w:r>
      <w:r>
        <w:rPr>
          <w:rFonts w:ascii="Times New Roman" w:hAnsi="Times New Roman" w:eastAsia="Times New Roman" w:cs="Times New Roman"/>
          <w:color w:val="000000"/>
          <w:position w:val="-22"/>
        </w:rPr>
        <w:drawing>
          <wp:inline distT="0" distB="0" distL="114300" distR="114300">
            <wp:extent cx="50800" cy="889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the 2025 Spring Festival Gala is going to be a fantastic show. People can’t wait for it to start.</w:t>
      </w:r>
    </w:p>
    <w:p w14:paraId="6BFC4B7A">
      <w:pPr>
        <w:tabs>
          <w:tab w:val="left" w:pos="3249"/>
          <w:tab w:val="left" w:pos="6497"/>
        </w:tabs>
        <w:spacing w:line="360" w:lineRule="auto"/>
        <w:jc w:val="left"/>
        <w:textAlignment w:val="center"/>
        <w:rPr>
          <w:color w:val="000000"/>
        </w:rPr>
      </w:pPr>
      <w:r>
        <w:rPr>
          <w:color w:val="000000"/>
        </w:rPr>
        <w:t xml:space="preserve">26. </w:t>
      </w:r>
      <w:r>
        <w:rPr>
          <w:color w:val="000000"/>
        </w:rPr>
        <w:t xml:space="preserve">A. </w:t>
      </w:r>
      <w:r>
        <w:rPr>
          <w:rFonts w:ascii="Times New Roman" w:hAnsi="Times New Roman" w:eastAsia="Times New Roman" w:cs="Times New Roman"/>
          <w:color w:val="000000"/>
        </w:rPr>
        <w:t>looking</w:t>
      </w:r>
      <w:r>
        <w:rPr>
          <w:color w:val="000000"/>
        </w:rPr>
        <w:tab/>
      </w:r>
      <w:r>
        <w:rPr>
          <w:color w:val="000000"/>
        </w:rPr>
        <w:t xml:space="preserve">B. </w:t>
      </w:r>
      <w:r>
        <w:rPr>
          <w:rFonts w:ascii="Times New Roman" w:hAnsi="Times New Roman" w:eastAsia="Times New Roman" w:cs="Times New Roman"/>
          <w:color w:val="000000"/>
        </w:rPr>
        <w:t>knocking</w:t>
      </w:r>
      <w:r>
        <w:rPr>
          <w:color w:val="000000"/>
        </w:rPr>
        <w:tab/>
      </w:r>
      <w:r>
        <w:rPr>
          <w:color w:val="000000"/>
        </w:rPr>
        <w:t xml:space="preserve">C. </w:t>
      </w:r>
      <w:r>
        <w:rPr>
          <w:rFonts w:ascii="Times New Roman" w:hAnsi="Times New Roman" w:eastAsia="Times New Roman" w:cs="Times New Roman"/>
          <w:color w:val="000000"/>
        </w:rPr>
        <w:t>pointing</w:t>
      </w:r>
    </w:p>
    <w:p w14:paraId="2F45EF17">
      <w:pPr>
        <w:tabs>
          <w:tab w:val="left" w:pos="3249"/>
          <w:tab w:val="left" w:pos="6497"/>
        </w:tabs>
        <w:spacing w:line="360" w:lineRule="auto"/>
        <w:jc w:val="left"/>
        <w:textAlignment w:val="center"/>
        <w:rPr>
          <w:color w:val="000000"/>
        </w:rPr>
      </w:pPr>
      <w:r>
        <w:rPr>
          <w:color w:val="000000"/>
        </w:rPr>
        <w:t xml:space="preserve">27. </w:t>
      </w:r>
      <w:r>
        <w:rPr>
          <w:color w:val="000000"/>
        </w:rPr>
        <w:t xml:space="preserve">A. </w:t>
      </w:r>
      <w:r>
        <w:rPr>
          <w:rFonts w:ascii="Times New Roman" w:hAnsi="Times New Roman" w:eastAsia="Times New Roman" w:cs="Times New Roman"/>
          <w:color w:val="000000"/>
        </w:rPr>
        <w:t>inventions</w:t>
      </w:r>
      <w:r>
        <w:rPr>
          <w:color w:val="000000"/>
        </w:rPr>
        <w:tab/>
      </w:r>
      <w:r>
        <w:rPr>
          <w:color w:val="000000"/>
        </w:rPr>
        <w:t xml:space="preserve">B. </w:t>
      </w:r>
      <w:r>
        <w:rPr>
          <w:rFonts w:ascii="Times New Roman" w:hAnsi="Times New Roman" w:eastAsia="Times New Roman" w:cs="Times New Roman"/>
          <w:color w:val="000000"/>
        </w:rPr>
        <w:t>products</w:t>
      </w:r>
      <w:r>
        <w:rPr>
          <w:color w:val="000000"/>
        </w:rPr>
        <w:tab/>
      </w:r>
      <w:r>
        <w:rPr>
          <w:color w:val="000000"/>
        </w:rPr>
        <w:t xml:space="preserve">C. </w:t>
      </w:r>
      <w:r>
        <w:rPr>
          <w:rFonts w:ascii="Times New Roman" w:hAnsi="Times New Roman" w:eastAsia="Times New Roman" w:cs="Times New Roman"/>
          <w:color w:val="000000"/>
        </w:rPr>
        <w:t>values</w:t>
      </w:r>
    </w:p>
    <w:p w14:paraId="2B692077">
      <w:pPr>
        <w:tabs>
          <w:tab w:val="left" w:pos="3249"/>
          <w:tab w:val="left" w:pos="6497"/>
        </w:tabs>
        <w:spacing w:line="360" w:lineRule="auto"/>
        <w:jc w:val="left"/>
        <w:textAlignment w:val="center"/>
        <w:rPr>
          <w:color w:val="000000"/>
        </w:rPr>
      </w:pPr>
      <w:r>
        <w:rPr>
          <w:color w:val="000000"/>
        </w:rPr>
        <w:t xml:space="preserve">28. </w:t>
      </w:r>
      <w:r>
        <w:rPr>
          <w:color w:val="000000"/>
        </w:rPr>
        <w:t xml:space="preserve">A. </w:t>
      </w:r>
      <w:r>
        <w:rPr>
          <w:rFonts w:ascii="Times New Roman" w:hAnsi="Times New Roman" w:eastAsia="Times New Roman" w:cs="Times New Roman"/>
          <w:color w:val="000000"/>
        </w:rPr>
        <w:t>manage</w:t>
      </w:r>
      <w:r>
        <w:rPr>
          <w:color w:val="000000"/>
        </w:rPr>
        <w:tab/>
      </w:r>
      <w:r>
        <w:rPr>
          <w:color w:val="000000"/>
        </w:rPr>
        <w:t xml:space="preserve">B. </w:t>
      </w:r>
      <w:r>
        <w:rPr>
          <w:rFonts w:ascii="Times New Roman" w:hAnsi="Times New Roman" w:eastAsia="Times New Roman" w:cs="Times New Roman"/>
          <w:color w:val="000000"/>
        </w:rPr>
        <w:t>regret</w:t>
      </w:r>
      <w:r>
        <w:rPr>
          <w:color w:val="000000"/>
        </w:rPr>
        <w:tab/>
      </w:r>
      <w:r>
        <w:rPr>
          <w:color w:val="000000"/>
        </w:rPr>
        <w:t xml:space="preserve">C. </w:t>
      </w:r>
      <w:r>
        <w:rPr>
          <w:rFonts w:ascii="Times New Roman" w:hAnsi="Times New Roman" w:eastAsia="Times New Roman" w:cs="Times New Roman"/>
          <w:color w:val="000000"/>
        </w:rPr>
        <w:t>learn</w:t>
      </w:r>
    </w:p>
    <w:p w14:paraId="67F9F604">
      <w:pPr>
        <w:tabs>
          <w:tab w:val="left" w:pos="3249"/>
          <w:tab w:val="left" w:pos="6497"/>
        </w:tabs>
        <w:spacing w:line="360" w:lineRule="auto"/>
        <w:jc w:val="left"/>
        <w:textAlignment w:val="center"/>
        <w:rPr>
          <w:color w:val="000000"/>
        </w:rPr>
      </w:pPr>
      <w:r>
        <w:rPr>
          <w:color w:val="000000"/>
        </w:rPr>
        <w:t xml:space="preserve">29. </w:t>
      </w:r>
      <w:r>
        <w:rPr>
          <w:color w:val="000000"/>
        </w:rPr>
        <w:t xml:space="preserve">A. </w:t>
      </w:r>
      <w:r>
        <w:rPr>
          <w:rFonts w:ascii="Times New Roman" w:hAnsi="Times New Roman" w:eastAsia="Times New Roman" w:cs="Times New Roman"/>
          <w:color w:val="000000"/>
        </w:rPr>
        <w:t>if</w:t>
      </w:r>
      <w:r>
        <w:rPr>
          <w:color w:val="000000"/>
        </w:rPr>
        <w:tab/>
      </w:r>
      <w:r>
        <w:rPr>
          <w:color w:val="000000"/>
        </w:rPr>
        <w:t xml:space="preserve">B. </w:t>
      </w:r>
      <w:r>
        <w:rPr>
          <w:rFonts w:ascii="Times New Roman" w:hAnsi="Times New Roman" w:eastAsia="Times New Roman" w:cs="Times New Roman"/>
          <w:color w:val="000000"/>
        </w:rPr>
        <w:t>because</w:t>
      </w:r>
      <w:r>
        <w:rPr>
          <w:color w:val="000000"/>
        </w:rPr>
        <w:tab/>
      </w:r>
      <w:r>
        <w:rPr>
          <w:color w:val="000000"/>
        </w:rPr>
        <w:t xml:space="preserve">C. </w:t>
      </w:r>
      <w:r>
        <w:rPr>
          <w:rFonts w:ascii="Times New Roman" w:hAnsi="Times New Roman" w:eastAsia="Times New Roman" w:cs="Times New Roman"/>
          <w:color w:val="000000"/>
        </w:rPr>
        <w:t>although</w:t>
      </w:r>
    </w:p>
    <w:p w14:paraId="46FBE668">
      <w:pPr>
        <w:tabs>
          <w:tab w:val="left" w:pos="3249"/>
          <w:tab w:val="left" w:pos="6497"/>
        </w:tabs>
        <w:spacing w:line="360" w:lineRule="auto"/>
        <w:jc w:val="left"/>
        <w:textAlignment w:val="center"/>
        <w:rPr>
          <w:color w:val="000000"/>
        </w:rPr>
      </w:pPr>
      <w:r>
        <w:rPr>
          <w:color w:val="000000"/>
        </w:rPr>
        <w:t xml:space="preserve">30. </w:t>
      </w:r>
      <w:r>
        <w:rPr>
          <w:color w:val="000000"/>
        </w:rPr>
        <w:t xml:space="preserve">A. </w:t>
      </w:r>
      <w:r>
        <w:rPr>
          <w:rFonts w:ascii="Times New Roman" w:hAnsi="Times New Roman" w:eastAsia="Times New Roman" w:cs="Times New Roman"/>
          <w:color w:val="000000"/>
        </w:rPr>
        <w:t>local</w:t>
      </w:r>
      <w:r>
        <w:rPr>
          <w:color w:val="000000"/>
        </w:rPr>
        <w:tab/>
      </w:r>
      <w:r>
        <w:rPr>
          <w:color w:val="000000"/>
        </w:rPr>
        <w:t xml:space="preserve">B. </w:t>
      </w:r>
      <w:r>
        <w:rPr>
          <w:rFonts w:ascii="Times New Roman" w:hAnsi="Times New Roman" w:eastAsia="Times New Roman" w:cs="Times New Roman"/>
          <w:color w:val="000000"/>
        </w:rPr>
        <w:t>private</w:t>
      </w:r>
      <w:r>
        <w:rPr>
          <w:color w:val="000000"/>
        </w:rPr>
        <w:tab/>
      </w:r>
      <w:r>
        <w:rPr>
          <w:color w:val="000000"/>
        </w:rPr>
        <w:t xml:space="preserve">C. </w:t>
      </w:r>
      <w:r>
        <w:rPr>
          <w:rFonts w:ascii="Times New Roman" w:hAnsi="Times New Roman" w:eastAsia="Times New Roman" w:cs="Times New Roman"/>
          <w:color w:val="000000"/>
        </w:rPr>
        <w:t>national</w:t>
      </w:r>
    </w:p>
    <w:p w14:paraId="4AACEC7D">
      <w:pPr>
        <w:tabs>
          <w:tab w:val="left" w:pos="3249"/>
          <w:tab w:val="left" w:pos="6497"/>
        </w:tabs>
        <w:spacing w:line="360" w:lineRule="auto"/>
        <w:jc w:val="left"/>
        <w:textAlignment w:val="center"/>
        <w:rPr>
          <w:color w:val="000000"/>
        </w:rPr>
      </w:pPr>
      <w:r>
        <w:rPr>
          <w:color w:val="000000"/>
        </w:rPr>
        <w:t xml:space="preserve">31. </w:t>
      </w:r>
      <w:r>
        <w:rPr>
          <w:color w:val="000000"/>
        </w:rPr>
        <w:t xml:space="preserve">A. </w:t>
      </w:r>
      <w:r>
        <w:rPr>
          <w:rFonts w:ascii="Times New Roman" w:hAnsi="Times New Roman" w:eastAsia="Times New Roman" w:cs="Times New Roman"/>
          <w:color w:val="000000"/>
        </w:rPr>
        <w:t>normally</w:t>
      </w:r>
      <w:r>
        <w:rPr>
          <w:color w:val="000000"/>
        </w:rPr>
        <w:tab/>
      </w:r>
      <w:r>
        <w:rPr>
          <w:color w:val="000000"/>
        </w:rPr>
        <w:t xml:space="preserve">B. </w:t>
      </w:r>
      <w:r>
        <w:rPr>
          <w:rFonts w:ascii="Times New Roman" w:hAnsi="Times New Roman" w:eastAsia="Times New Roman" w:cs="Times New Roman"/>
          <w:color w:val="000000"/>
        </w:rPr>
        <w:t>widely</w:t>
      </w:r>
      <w:r>
        <w:rPr>
          <w:color w:val="000000"/>
        </w:rPr>
        <w:tab/>
      </w:r>
      <w:r>
        <w:rPr>
          <w:color w:val="000000"/>
        </w:rPr>
        <w:t xml:space="preserve">C. </w:t>
      </w:r>
      <w:r>
        <w:rPr>
          <w:rFonts w:ascii="Times New Roman" w:hAnsi="Times New Roman" w:eastAsia="Times New Roman" w:cs="Times New Roman"/>
          <w:color w:val="000000"/>
        </w:rPr>
        <w:t>politely</w:t>
      </w:r>
    </w:p>
    <w:p w14:paraId="26631E40">
      <w:pPr>
        <w:tabs>
          <w:tab w:val="left" w:pos="3249"/>
          <w:tab w:val="left" w:pos="6497"/>
        </w:tabs>
        <w:spacing w:line="360" w:lineRule="auto"/>
        <w:jc w:val="left"/>
        <w:textAlignment w:val="center"/>
        <w:rPr>
          <w:color w:val="000000"/>
        </w:rPr>
      </w:pPr>
      <w:r>
        <w:rPr>
          <w:color w:val="000000"/>
        </w:rPr>
        <w:t xml:space="preserve">32. </w:t>
      </w:r>
      <w:r>
        <w:rPr>
          <w:color w:val="000000"/>
        </w:rPr>
        <w:t xml:space="preserve">A. </w:t>
      </w:r>
      <w:r>
        <w:rPr>
          <w:rFonts w:ascii="Times New Roman" w:hAnsi="Times New Roman" w:eastAsia="Times New Roman" w:cs="Times New Roman"/>
          <w:color w:val="000000"/>
        </w:rPr>
        <w:t>sense</w:t>
      </w:r>
      <w:r>
        <w:rPr>
          <w:color w:val="000000"/>
        </w:rPr>
        <w:tab/>
      </w:r>
      <w:r>
        <w:rPr>
          <w:color w:val="000000"/>
        </w:rPr>
        <w:t xml:space="preserve">B. </w:t>
      </w:r>
      <w:r>
        <w:rPr>
          <w:rFonts w:ascii="Times New Roman" w:hAnsi="Times New Roman" w:eastAsia="Times New Roman" w:cs="Times New Roman"/>
          <w:color w:val="000000"/>
        </w:rPr>
        <w:t>divide</w:t>
      </w:r>
      <w:r>
        <w:rPr>
          <w:color w:val="000000"/>
        </w:rPr>
        <w:tab/>
      </w:r>
      <w:r>
        <w:rPr>
          <w:color w:val="000000"/>
        </w:rPr>
        <w:t xml:space="preserve">C. </w:t>
      </w:r>
      <w:r>
        <w:rPr>
          <w:rFonts w:ascii="Times New Roman" w:hAnsi="Times New Roman" w:eastAsia="Times New Roman" w:cs="Times New Roman"/>
          <w:color w:val="000000"/>
        </w:rPr>
        <w:t>create</w:t>
      </w:r>
    </w:p>
    <w:p w14:paraId="7AE7DB3E">
      <w:pPr>
        <w:tabs>
          <w:tab w:val="left" w:pos="3249"/>
          <w:tab w:val="left" w:pos="6497"/>
        </w:tabs>
        <w:spacing w:line="360" w:lineRule="auto"/>
        <w:jc w:val="left"/>
        <w:textAlignment w:val="center"/>
        <w:rPr>
          <w:color w:val="000000"/>
        </w:rPr>
      </w:pPr>
      <w:r>
        <w:rPr>
          <w:color w:val="000000"/>
        </w:rPr>
        <w:t xml:space="preserve">33. </w:t>
      </w:r>
      <w:r>
        <w:rPr>
          <w:color w:val="000000"/>
        </w:rPr>
        <w:t xml:space="preserve">A. </w:t>
      </w:r>
      <w:r>
        <w:rPr>
          <w:rFonts w:ascii="Times New Roman" w:hAnsi="Times New Roman" w:eastAsia="Times New Roman" w:cs="Times New Roman"/>
          <w:color w:val="000000"/>
        </w:rPr>
        <w:t>direction</w:t>
      </w:r>
      <w:r>
        <w:rPr>
          <w:color w:val="000000"/>
        </w:rPr>
        <w:tab/>
      </w:r>
      <w:r>
        <w:rPr>
          <w:color w:val="000000"/>
        </w:rPr>
        <w:t xml:space="preserve">B. </w:t>
      </w:r>
      <w:r>
        <w:rPr>
          <w:rFonts w:ascii="Times New Roman" w:hAnsi="Times New Roman" w:eastAsia="Times New Roman" w:cs="Times New Roman"/>
          <w:color w:val="000000"/>
        </w:rPr>
        <w:t>attention</w:t>
      </w:r>
      <w:r>
        <w:rPr>
          <w:color w:val="000000"/>
        </w:rPr>
        <w:tab/>
      </w:r>
      <w:r>
        <w:rPr>
          <w:color w:val="000000"/>
        </w:rPr>
        <w:t xml:space="preserve">C. </w:t>
      </w:r>
      <w:r>
        <w:rPr>
          <w:rFonts w:ascii="Times New Roman" w:hAnsi="Times New Roman" w:eastAsia="Times New Roman" w:cs="Times New Roman"/>
          <w:color w:val="000000"/>
        </w:rPr>
        <w:t>energy</w:t>
      </w:r>
    </w:p>
    <w:p w14:paraId="41231B84">
      <w:pPr>
        <w:tabs>
          <w:tab w:val="left" w:pos="3249"/>
          <w:tab w:val="left" w:pos="6497"/>
        </w:tabs>
        <w:spacing w:line="360" w:lineRule="auto"/>
        <w:jc w:val="left"/>
        <w:textAlignment w:val="center"/>
        <w:rPr>
          <w:color w:val="000000"/>
        </w:rPr>
      </w:pPr>
      <w:r>
        <w:rPr>
          <w:color w:val="000000"/>
        </w:rPr>
        <w:t xml:space="preserve">34. </w:t>
      </w:r>
      <w:r>
        <w:rPr>
          <w:color w:val="000000"/>
        </w:rPr>
        <w:t xml:space="preserve">A. </w:t>
      </w:r>
      <w:r>
        <w:rPr>
          <w:rFonts w:ascii="Times New Roman" w:hAnsi="Times New Roman" w:eastAsia="Times New Roman" w:cs="Times New Roman"/>
          <w:color w:val="000000"/>
        </w:rPr>
        <w:t>praises</w:t>
      </w:r>
      <w:r>
        <w:rPr>
          <w:color w:val="000000"/>
        </w:rPr>
        <w:tab/>
      </w:r>
      <w:r>
        <w:rPr>
          <w:color w:val="000000"/>
        </w:rPr>
        <w:t xml:space="preserve">B. </w:t>
      </w:r>
      <w:r>
        <w:rPr>
          <w:rFonts w:ascii="Times New Roman" w:hAnsi="Times New Roman" w:eastAsia="Times New Roman" w:cs="Times New Roman"/>
          <w:color w:val="000000"/>
        </w:rPr>
        <w:t>reflects</w:t>
      </w:r>
      <w:r>
        <w:rPr>
          <w:color w:val="000000"/>
        </w:rPr>
        <w:tab/>
      </w:r>
      <w:r>
        <w:rPr>
          <w:color w:val="000000"/>
        </w:rPr>
        <w:t xml:space="preserve">C. </w:t>
      </w:r>
      <w:r>
        <w:rPr>
          <w:rFonts w:ascii="Times New Roman" w:hAnsi="Times New Roman" w:eastAsia="Times New Roman" w:cs="Times New Roman"/>
          <w:color w:val="000000"/>
        </w:rPr>
        <w:t>receives</w:t>
      </w:r>
    </w:p>
    <w:p w14:paraId="11B23B50">
      <w:pPr>
        <w:tabs>
          <w:tab w:val="left" w:pos="3249"/>
          <w:tab w:val="left" w:pos="6497"/>
        </w:tabs>
        <w:spacing w:line="360" w:lineRule="auto"/>
        <w:jc w:val="left"/>
        <w:textAlignment w:val="center"/>
        <w:rPr>
          <w:color w:val="000000"/>
        </w:rPr>
      </w:pPr>
      <w:r>
        <w:rPr>
          <w:color w:val="000000"/>
        </w:rPr>
        <w:t xml:space="preserve">35. </w:t>
      </w:r>
      <w:r>
        <w:rPr>
          <w:color w:val="000000"/>
        </w:rPr>
        <w:t xml:space="preserve">A. </w:t>
      </w:r>
      <w:r>
        <w:rPr>
          <w:rFonts w:ascii="Times New Roman" w:hAnsi="Times New Roman" w:eastAsia="Times New Roman" w:cs="Times New Roman"/>
          <w:color w:val="000000"/>
        </w:rPr>
        <w:t>Without doubt</w:t>
      </w:r>
      <w:r>
        <w:rPr>
          <w:color w:val="000000"/>
        </w:rPr>
        <w:tab/>
      </w:r>
      <w:r>
        <w:rPr>
          <w:color w:val="000000"/>
        </w:rPr>
        <w:t xml:space="preserve">B. </w:t>
      </w:r>
      <w:r>
        <w:rPr>
          <w:rFonts w:ascii="Times New Roman" w:hAnsi="Times New Roman" w:eastAsia="Times New Roman" w:cs="Times New Roman"/>
          <w:color w:val="000000"/>
        </w:rPr>
        <w:t>All of a sudden</w:t>
      </w:r>
      <w:r>
        <w:rPr>
          <w:color w:val="000000"/>
        </w:rPr>
        <w:tab/>
      </w:r>
      <w:r>
        <w:rPr>
          <w:color w:val="000000"/>
        </w:rPr>
        <w:t xml:space="preserve">C. </w:t>
      </w:r>
      <w:r>
        <w:rPr>
          <w:rFonts w:ascii="Times New Roman" w:hAnsi="Times New Roman" w:eastAsia="Times New Roman" w:cs="Times New Roman"/>
          <w:color w:val="000000"/>
        </w:rPr>
        <w:t>At the same time</w:t>
      </w:r>
    </w:p>
    <w:p w14:paraId="23297581">
      <w:pPr>
        <w:spacing w:line="360" w:lineRule="auto"/>
        <w:jc w:val="both"/>
        <w:textAlignment w:val="center"/>
        <w:rPr>
          <w:color w:val="000000"/>
        </w:rPr>
      </w:pPr>
      <w:r>
        <w:rPr>
          <w:rFonts w:ascii="宋体" w:hAnsi="宋体" w:eastAsia="宋体" w:cs="宋体"/>
          <w:b/>
          <w:color w:val="000000"/>
          <w:sz w:val="24"/>
        </w:rPr>
        <w:t>七、阅读理解</w:t>
      </w:r>
    </w:p>
    <w:p w14:paraId="120BDB36">
      <w:pPr>
        <w:spacing w:line="360" w:lineRule="auto"/>
        <w:jc w:val="center"/>
        <w:textAlignment w:val="center"/>
        <w:rPr>
          <w:color w:val="000000"/>
        </w:rPr>
      </w:pPr>
      <w:r>
        <w:rPr>
          <w:rFonts w:ascii="宋体" w:hAnsi="宋体" w:eastAsia="宋体" w:cs="宋体"/>
          <w:b/>
          <w:color w:val="000000"/>
          <w:sz w:val="24"/>
        </w:rPr>
        <w:t>（</w:t>
      </w:r>
      <w:r>
        <w:rPr>
          <w:rFonts w:ascii="Times New Roman" w:hAnsi="Times New Roman" w:eastAsia="Times New Roman" w:cs="Times New Roman"/>
          <w:b/>
          <w:color w:val="000000"/>
          <w:sz w:val="24"/>
        </w:rPr>
        <w:t>A</w:t>
      </w:r>
      <w:r>
        <w:rPr>
          <w:rFonts w:ascii="宋体" w:hAnsi="宋体" w:eastAsia="宋体" w:cs="宋体"/>
          <w:b/>
          <w:color w:val="000000"/>
          <w:sz w:val="24"/>
        </w:rPr>
        <w:t>）</w:t>
      </w:r>
    </w:p>
    <w:p w14:paraId="75C9BF12">
      <w:pPr>
        <w:spacing w:line="360" w:lineRule="auto"/>
        <w:jc w:val="both"/>
        <w:textAlignment w:val="center"/>
        <w:rPr>
          <w:color w:val="000000"/>
        </w:rPr>
      </w:pPr>
      <w:r>
        <w:rPr>
          <w:color w:val="000000"/>
        </w:rPr>
        <w:t>请阅读下面语篇，根据每段内容，从所给的图片中选出相应的项目名称，并在答题卡上将该项涂黑。</w:t>
      </w:r>
    </w:p>
    <w:p w14:paraId="55FD8FAA">
      <w:pPr>
        <w:spacing w:line="360" w:lineRule="auto"/>
        <w:ind w:firstLine="420"/>
        <w:jc w:val="both"/>
        <w:textAlignment w:val="center"/>
        <w:rPr>
          <w:color w:val="000000"/>
        </w:rPr>
      </w:pPr>
      <w:r>
        <w:rPr>
          <w:rFonts w:ascii="Times New Roman" w:hAnsi="Times New Roman" w:eastAsia="Times New Roman" w:cs="Times New Roman"/>
          <w:color w:val="000000"/>
        </w:rPr>
        <w:t>The Olympic Games take place every four years. They started in Greece. At the beginning, there were only a few events like running and boxing. As time goes on, more and more events have been added to the Olympics. Do you know the following games?</w:t>
      </w:r>
    </w:p>
    <w:tbl>
      <w:tblPr>
        <w:tblStyle w:val="6"/>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02"/>
        <w:gridCol w:w="6488"/>
      </w:tblGrid>
      <w:tr w14:paraId="62E7B3EB">
        <w:tblPrEx>
          <w:tblLayout w:type="fixed"/>
        </w:tblPrEx>
        <w:tc>
          <w:tcPr>
            <w:tcW w:w="180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9C5342">
            <w:pPr>
              <w:spacing w:line="360" w:lineRule="auto"/>
              <w:jc w:val="center"/>
              <w:textAlignment w:val="center"/>
              <w:rPr>
                <w:color w:val="000000"/>
              </w:rPr>
            </w:pPr>
            <w:r>
              <w:rPr>
                <w:color w:val="000000"/>
              </w:rPr>
              <w:drawing>
                <wp:inline distT="0" distB="0" distL="114300" distR="114300">
                  <wp:extent cx="752475" cy="742950"/>
                  <wp:effectExtent l="0" t="0" r="0" b="0"/>
                  <wp:docPr id="100037" name="图片 100037"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dFKLiUdDl7bp2W+Da2wOPw=="/>
                          <pic:cNvPicPr>
                            <a:picLocks noChangeAspect="1"/>
                          </pic:cNvPicPr>
                        </pic:nvPicPr>
                        <pic:blipFill>
                          <a:blip r:embed="rId10"/>
                          <a:stretch>
                            <a:fillRect/>
                          </a:stretch>
                        </pic:blipFill>
                        <pic:spPr>
                          <a:xfrm>
                            <a:off x="0" y="0"/>
                            <a:ext cx="752475" cy="742950"/>
                          </a:xfrm>
                          <a:prstGeom prst="rect">
                            <a:avLst/>
                          </a:prstGeom>
                        </pic:spPr>
                      </pic:pic>
                    </a:graphicData>
                  </a:graphic>
                </wp:inline>
              </w:drawing>
            </w:r>
          </w:p>
          <w:p w14:paraId="4632C1FC">
            <w:pPr>
              <w:spacing w:line="360" w:lineRule="auto"/>
              <w:jc w:val="center"/>
              <w:textAlignment w:val="center"/>
              <w:rPr>
                <w:color w:val="000000"/>
              </w:rPr>
            </w:pPr>
            <w:r>
              <w:rPr>
                <w:rFonts w:ascii="Times New Roman" w:hAnsi="Times New Roman" w:eastAsia="Times New Roman" w:cs="Times New Roman"/>
                <w:color w:val="000000"/>
              </w:rPr>
              <w:t>A. Breaking</w:t>
            </w:r>
          </w:p>
        </w:tc>
        <w:tc>
          <w:tcPr>
            <w:tcW w:w="64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D61C85">
            <w:pPr>
              <w:spacing w:line="360" w:lineRule="auto"/>
              <w:ind w:firstLine="420"/>
              <w:jc w:val="left"/>
              <w:textAlignment w:val="center"/>
              <w:rPr>
                <w:color w:val="000000"/>
              </w:rPr>
            </w:pPr>
            <w:r>
              <w:rPr>
                <w:color w:val="000000"/>
                <w:u w:val="single"/>
              </w:rPr>
              <w:t>___36___</w:t>
            </w:r>
          </w:p>
          <w:p w14:paraId="6485ECCB">
            <w:pPr>
              <w:spacing w:line="360" w:lineRule="auto"/>
              <w:ind w:firstLine="420"/>
              <w:jc w:val="left"/>
              <w:textAlignment w:val="center"/>
              <w:rPr>
                <w:color w:val="000000"/>
              </w:rPr>
            </w:pPr>
            <w:r>
              <w:rPr>
                <w:rFonts w:ascii="Times New Roman" w:hAnsi="Times New Roman" w:eastAsia="Times New Roman" w:cs="Times New Roman"/>
                <w:color w:val="000000"/>
              </w:rPr>
              <w:t>It’s a competitive and fun game and it requires a strong will and an excellent body. This sport has made our dream of walking on walls come true and you will see some “spider men” climbing cliffs (</w:t>
            </w:r>
            <w:r>
              <w:rPr>
                <w:rFonts w:ascii="宋体" w:hAnsi="宋体" w:eastAsia="宋体" w:cs="宋体"/>
                <w:color w:val="000000"/>
              </w:rPr>
              <w:t>悬崖</w:t>
            </w:r>
            <w:r>
              <w:rPr>
                <w:rFonts w:ascii="Times New Roman" w:hAnsi="Times New Roman" w:eastAsia="Times New Roman" w:cs="Times New Roman"/>
                <w:color w:val="000000"/>
              </w:rPr>
              <w:t>) during the Olympics.</w:t>
            </w:r>
          </w:p>
        </w:tc>
      </w:tr>
      <w:tr w14:paraId="6374E18C">
        <w:tblPrEx>
          <w:tblLayout w:type="fixed"/>
        </w:tblPrEx>
        <w:tc>
          <w:tcPr>
            <w:tcW w:w="180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3F0DF1">
            <w:pPr>
              <w:spacing w:line="360" w:lineRule="auto"/>
              <w:jc w:val="center"/>
              <w:textAlignment w:val="center"/>
              <w:rPr>
                <w:color w:val="000000"/>
              </w:rPr>
            </w:pPr>
            <w:r>
              <w:rPr>
                <w:color w:val="000000"/>
              </w:rPr>
              <w:drawing>
                <wp:inline distT="0" distB="0" distL="114300" distR="114300">
                  <wp:extent cx="771525" cy="962025"/>
                  <wp:effectExtent l="0" t="0" r="1905" b="1905"/>
                  <wp:docPr id="100039" name="图片 100039"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dFKLiUdDl7bp2W+Da2wOPw=="/>
                          <pic:cNvPicPr>
                            <a:picLocks noChangeAspect="1"/>
                          </pic:cNvPicPr>
                        </pic:nvPicPr>
                        <pic:blipFill>
                          <a:blip r:embed="rId11"/>
                          <a:stretch>
                            <a:fillRect/>
                          </a:stretch>
                        </pic:blipFill>
                        <pic:spPr>
                          <a:xfrm>
                            <a:off x="0" y="0"/>
                            <a:ext cx="771525" cy="962025"/>
                          </a:xfrm>
                          <a:prstGeom prst="rect">
                            <a:avLst/>
                          </a:prstGeom>
                        </pic:spPr>
                      </pic:pic>
                    </a:graphicData>
                  </a:graphic>
                </wp:inline>
              </w:drawing>
            </w:r>
          </w:p>
          <w:p w14:paraId="4E04465F">
            <w:pPr>
              <w:spacing w:line="360" w:lineRule="auto"/>
              <w:jc w:val="center"/>
              <w:textAlignment w:val="center"/>
              <w:rPr>
                <w:color w:val="000000"/>
              </w:rPr>
            </w:pPr>
            <w:r>
              <w:rPr>
                <w:rFonts w:ascii="Times New Roman" w:hAnsi="Times New Roman" w:eastAsia="Times New Roman" w:cs="Times New Roman"/>
                <w:color w:val="000000"/>
              </w:rPr>
              <w:t>B. Flag football</w:t>
            </w:r>
          </w:p>
        </w:tc>
        <w:tc>
          <w:tcPr>
            <w:tcW w:w="64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1BB9FC">
            <w:pPr>
              <w:spacing w:line="360" w:lineRule="auto"/>
              <w:ind w:firstLine="420"/>
              <w:jc w:val="left"/>
              <w:textAlignment w:val="center"/>
              <w:rPr>
                <w:color w:val="000000"/>
              </w:rPr>
            </w:pPr>
            <w:r>
              <w:rPr>
                <w:color w:val="000000"/>
                <w:u w:val="single"/>
              </w:rPr>
              <w:t>___37___</w:t>
            </w:r>
          </w:p>
          <w:p w14:paraId="19B98338">
            <w:pPr>
              <w:spacing w:line="360" w:lineRule="auto"/>
              <w:ind w:firstLine="420"/>
              <w:jc w:val="left"/>
              <w:textAlignment w:val="center"/>
              <w:rPr>
                <w:color w:val="000000"/>
              </w:rPr>
            </w:pPr>
            <w:r>
              <w:rPr>
                <w:rFonts w:ascii="Times New Roman" w:hAnsi="Times New Roman" w:eastAsia="Times New Roman" w:cs="Times New Roman"/>
                <w:color w:val="000000"/>
              </w:rPr>
              <w:t>It was born in New York City, US in the early 1970s. Performers dance to hip-hop music while using different kinds of body movements. For example, the hands support your body just as much as your feet. It quickly became popular among young people in big cities across the country.</w:t>
            </w:r>
          </w:p>
        </w:tc>
      </w:tr>
      <w:tr w14:paraId="7094BB57">
        <w:tblPrEx>
          <w:tblLayout w:type="fixed"/>
        </w:tblPrEx>
        <w:tc>
          <w:tcPr>
            <w:tcW w:w="180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A6B2E9">
            <w:pPr>
              <w:spacing w:line="360" w:lineRule="auto"/>
              <w:jc w:val="center"/>
              <w:textAlignment w:val="center"/>
              <w:rPr>
                <w:color w:val="000000"/>
              </w:rPr>
            </w:pPr>
            <w:r>
              <w:rPr>
                <w:color w:val="000000"/>
              </w:rPr>
              <w:drawing>
                <wp:inline distT="0" distB="0" distL="114300" distR="114300">
                  <wp:extent cx="885825" cy="876300"/>
                  <wp:effectExtent l="0" t="0" r="1905" b="0"/>
                  <wp:docPr id="100041" name="图片 100041"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dFKLiUdDl7bp2W+Da2wOPw=="/>
                          <pic:cNvPicPr>
                            <a:picLocks noChangeAspect="1"/>
                          </pic:cNvPicPr>
                        </pic:nvPicPr>
                        <pic:blipFill>
                          <a:blip r:embed="rId12"/>
                          <a:stretch>
                            <a:fillRect/>
                          </a:stretch>
                        </pic:blipFill>
                        <pic:spPr>
                          <a:xfrm>
                            <a:off x="0" y="0"/>
                            <a:ext cx="885825" cy="876300"/>
                          </a:xfrm>
                          <a:prstGeom prst="rect">
                            <a:avLst/>
                          </a:prstGeom>
                        </pic:spPr>
                      </pic:pic>
                    </a:graphicData>
                  </a:graphic>
                </wp:inline>
              </w:drawing>
            </w:r>
          </w:p>
          <w:p w14:paraId="67449683">
            <w:pPr>
              <w:spacing w:line="360" w:lineRule="auto"/>
              <w:jc w:val="center"/>
              <w:textAlignment w:val="center"/>
              <w:rPr>
                <w:color w:val="000000"/>
              </w:rPr>
            </w:pPr>
            <w:r>
              <w:rPr>
                <w:rFonts w:ascii="Times New Roman" w:hAnsi="Times New Roman" w:eastAsia="Times New Roman" w:cs="Times New Roman"/>
                <w:color w:val="000000"/>
              </w:rPr>
              <w:t>C. Marathon</w:t>
            </w:r>
          </w:p>
        </w:tc>
        <w:tc>
          <w:tcPr>
            <w:tcW w:w="64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14916">
            <w:pPr>
              <w:spacing w:line="360" w:lineRule="auto"/>
              <w:ind w:firstLine="420"/>
              <w:jc w:val="left"/>
              <w:textAlignment w:val="center"/>
              <w:rPr>
                <w:color w:val="000000"/>
              </w:rPr>
            </w:pPr>
            <w:r>
              <w:rPr>
                <w:color w:val="000000"/>
                <w:u w:val="single"/>
              </w:rPr>
              <w:t>___38___</w:t>
            </w:r>
          </w:p>
          <w:p w14:paraId="23CF03EB">
            <w:pPr>
              <w:spacing w:line="360" w:lineRule="auto"/>
              <w:ind w:firstLine="420"/>
              <w:jc w:val="left"/>
              <w:textAlignment w:val="center"/>
              <w:rPr>
                <w:color w:val="000000"/>
              </w:rPr>
            </w:pPr>
            <w:r>
              <w:rPr>
                <w:rFonts w:ascii="Times New Roman" w:hAnsi="Times New Roman" w:eastAsia="Times New Roman" w:cs="Times New Roman"/>
                <w:color w:val="000000"/>
              </w:rPr>
              <w:t>It is a fun and popular sport that is easy to learn. Long long ago, people played a game by throwing stones. The man who threw a stone closest to the other stones would win. Now players throw balls instead. There are usually three holes in a ball. You put your fingers in the holes and get ready to roll your ball. When it’s your turn, look at the pins (</w:t>
            </w:r>
            <w:r>
              <w:rPr>
                <w:rFonts w:ascii="宋体" w:hAnsi="宋体" w:eastAsia="宋体" w:cs="宋体"/>
                <w:color w:val="000000"/>
              </w:rPr>
              <w:t>木瓶</w:t>
            </w:r>
            <w:r>
              <w:rPr>
                <w:rFonts w:ascii="Times New Roman" w:hAnsi="Times New Roman" w:eastAsia="Times New Roman" w:cs="Times New Roman"/>
                <w:color w:val="000000"/>
              </w:rPr>
              <w:t>). Take a few steps, then roll the ball toward them.</w:t>
            </w:r>
          </w:p>
        </w:tc>
      </w:tr>
      <w:tr w14:paraId="7695696F">
        <w:tblPrEx>
          <w:tblLayout w:type="fixed"/>
        </w:tblPrEx>
        <w:tc>
          <w:tcPr>
            <w:tcW w:w="180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99BD16">
            <w:pPr>
              <w:spacing w:line="360" w:lineRule="auto"/>
              <w:jc w:val="center"/>
              <w:textAlignment w:val="center"/>
              <w:rPr>
                <w:color w:val="000000"/>
              </w:rPr>
            </w:pPr>
            <w:r>
              <w:rPr>
                <w:color w:val="000000"/>
              </w:rPr>
              <w:drawing>
                <wp:inline distT="0" distB="0" distL="114300" distR="114300">
                  <wp:extent cx="885825" cy="1047750"/>
                  <wp:effectExtent l="0" t="0" r="1905" b="0"/>
                  <wp:docPr id="64946322" name="图片 64946322"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6322" name="图片 64946322" descr="学科网(www.zxxk.com)--教育资源门户，提供试卷、教案、课件、论文、素材以及各类教学资源下载，还有大量而丰富的教学相关资讯！ dFKLiUdDl7bp2W+Da2wOPw=="/>
                          <pic:cNvPicPr>
                            <a:picLocks noChangeAspect="1"/>
                          </pic:cNvPicPr>
                        </pic:nvPicPr>
                        <pic:blipFill>
                          <a:blip r:embed="rId13"/>
                          <a:stretch>
                            <a:fillRect/>
                          </a:stretch>
                        </pic:blipFill>
                        <pic:spPr>
                          <a:xfrm>
                            <a:off x="0" y="0"/>
                            <a:ext cx="885825" cy="1047750"/>
                          </a:xfrm>
                          <a:prstGeom prst="rect">
                            <a:avLst/>
                          </a:prstGeom>
                        </pic:spPr>
                      </pic:pic>
                    </a:graphicData>
                  </a:graphic>
                </wp:inline>
              </w:drawing>
            </w:r>
          </w:p>
          <w:p w14:paraId="62CD1EEF">
            <w:pPr>
              <w:spacing w:line="360" w:lineRule="auto"/>
              <w:jc w:val="center"/>
              <w:textAlignment w:val="center"/>
              <w:rPr>
                <w:color w:val="000000"/>
              </w:rPr>
            </w:pPr>
            <w:r>
              <w:rPr>
                <w:rFonts w:ascii="Times New Roman" w:hAnsi="Times New Roman" w:eastAsia="Times New Roman" w:cs="Times New Roman"/>
                <w:color w:val="000000"/>
              </w:rPr>
              <w:t>D. Rock climbing</w:t>
            </w:r>
          </w:p>
        </w:tc>
        <w:tc>
          <w:tcPr>
            <w:tcW w:w="64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5C4E7C">
            <w:pPr>
              <w:spacing w:line="360" w:lineRule="auto"/>
              <w:ind w:firstLine="420"/>
              <w:jc w:val="left"/>
              <w:textAlignment w:val="center"/>
              <w:rPr>
                <w:color w:val="000000"/>
              </w:rPr>
            </w:pPr>
            <w:r>
              <w:rPr>
                <w:color w:val="000000"/>
                <w:u w:val="single"/>
              </w:rPr>
              <w:t>___39___</w:t>
            </w:r>
          </w:p>
          <w:p w14:paraId="528B0EC3">
            <w:pPr>
              <w:spacing w:line="360" w:lineRule="auto"/>
              <w:ind w:firstLine="420"/>
              <w:jc w:val="left"/>
              <w:textAlignment w:val="center"/>
              <w:rPr>
                <w:color w:val="000000"/>
              </w:rPr>
            </w:pPr>
            <w:r>
              <w:rPr>
                <w:rFonts w:ascii="Times New Roman" w:hAnsi="Times New Roman" w:eastAsia="Times New Roman" w:cs="Times New Roman"/>
                <w:color w:val="000000"/>
              </w:rPr>
              <w:t>This game became an event of the Olympic Games in 1896. People do this to remember a soldier in Greece. He ran 40 km to bring the news of victory in a war to the king. Today, when the gun fires at the start of the race, runners of all ages set off. The game is a long-distance foot race offering everyone a chance to challenge themselves.</w:t>
            </w:r>
          </w:p>
        </w:tc>
      </w:tr>
      <w:tr w14:paraId="2EAF8227">
        <w:tblPrEx>
          <w:tblLayout w:type="fixed"/>
        </w:tblPrEx>
        <w:tc>
          <w:tcPr>
            <w:tcW w:w="180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3D4E14">
            <w:pPr>
              <w:spacing w:line="360" w:lineRule="auto"/>
              <w:jc w:val="center"/>
              <w:textAlignment w:val="center"/>
              <w:rPr>
                <w:color w:val="000000"/>
              </w:rPr>
            </w:pPr>
            <w:r>
              <w:rPr>
                <w:color w:val="000000"/>
              </w:rPr>
              <w:drawing>
                <wp:inline distT="0" distB="0" distL="114300" distR="114300">
                  <wp:extent cx="857250" cy="1009650"/>
                  <wp:effectExtent l="0" t="0" r="0" b="0"/>
                  <wp:docPr id="100045" name="图片 100045"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dFKLiUdDl7bp2W+Da2wOPw=="/>
                          <pic:cNvPicPr>
                            <a:picLocks noChangeAspect="1"/>
                          </pic:cNvPicPr>
                        </pic:nvPicPr>
                        <pic:blipFill>
                          <a:blip r:embed="rId14"/>
                          <a:stretch>
                            <a:fillRect/>
                          </a:stretch>
                        </pic:blipFill>
                        <pic:spPr>
                          <a:xfrm>
                            <a:off x="0" y="0"/>
                            <a:ext cx="857250" cy="1009650"/>
                          </a:xfrm>
                          <a:prstGeom prst="rect">
                            <a:avLst/>
                          </a:prstGeom>
                        </pic:spPr>
                      </pic:pic>
                    </a:graphicData>
                  </a:graphic>
                </wp:inline>
              </w:drawing>
            </w:r>
          </w:p>
          <w:p w14:paraId="79308633">
            <w:pPr>
              <w:spacing w:line="360" w:lineRule="auto"/>
              <w:jc w:val="center"/>
              <w:textAlignment w:val="center"/>
              <w:rPr>
                <w:color w:val="000000"/>
              </w:rPr>
            </w:pPr>
            <w:r>
              <w:rPr>
                <w:rFonts w:ascii="Times New Roman" w:hAnsi="Times New Roman" w:eastAsia="Times New Roman" w:cs="Times New Roman"/>
                <w:color w:val="000000"/>
              </w:rPr>
              <w:t>E. Bowling</w:t>
            </w:r>
          </w:p>
        </w:tc>
        <w:tc>
          <w:tcPr>
            <w:tcW w:w="64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8FF0F4">
            <w:pPr>
              <w:spacing w:line="360" w:lineRule="auto"/>
              <w:ind w:firstLine="420"/>
              <w:jc w:val="left"/>
              <w:textAlignment w:val="center"/>
              <w:rPr>
                <w:color w:val="000000"/>
              </w:rPr>
            </w:pPr>
            <w:r>
              <w:rPr>
                <w:color w:val="000000"/>
                <w:u w:val="single"/>
              </w:rPr>
              <w:t>___40___</w:t>
            </w:r>
          </w:p>
          <w:p w14:paraId="5CA4F327">
            <w:pPr>
              <w:spacing w:line="360" w:lineRule="auto"/>
              <w:ind w:firstLine="420"/>
              <w:jc w:val="left"/>
              <w:textAlignment w:val="center"/>
              <w:rPr>
                <w:color w:val="000000"/>
              </w:rPr>
            </w:pPr>
            <w:r>
              <w:rPr>
                <w:rFonts w:ascii="Times New Roman" w:hAnsi="Times New Roman" w:eastAsia="Times New Roman" w:cs="Times New Roman"/>
                <w:color w:val="000000"/>
              </w:rPr>
              <w:t>It is a popular sport which is similar to American football. Unlike traditional football, it is a safe and “non-impact (</w:t>
            </w:r>
            <w:r>
              <w:rPr>
                <w:rFonts w:ascii="宋体" w:hAnsi="宋体" w:eastAsia="宋体" w:cs="宋体"/>
                <w:color w:val="000000"/>
              </w:rPr>
              <w:t>无碰撞</w:t>
            </w:r>
            <w:r>
              <w:rPr>
                <w:rFonts w:ascii="Times New Roman" w:hAnsi="Times New Roman" w:eastAsia="Times New Roman" w:cs="Times New Roman"/>
                <w:color w:val="000000"/>
              </w:rPr>
              <w:t>)” game. Players wear two flags on their waists (</w:t>
            </w:r>
            <w:r>
              <w:rPr>
                <w:rFonts w:ascii="宋体" w:hAnsi="宋体" w:eastAsia="宋体" w:cs="宋体"/>
                <w:color w:val="000000"/>
              </w:rPr>
              <w:t>腰部</w:t>
            </w:r>
            <w:r>
              <w:rPr>
                <w:rFonts w:ascii="Times New Roman" w:hAnsi="Times New Roman" w:eastAsia="Times New Roman" w:cs="Times New Roman"/>
                <w:color w:val="000000"/>
              </w:rPr>
              <w:t>). They pull off the competing players’ flags to score the goal. It is full of fast running and amazing skills. It will become an official event in the 2028 Olympic Games.</w:t>
            </w:r>
          </w:p>
        </w:tc>
      </w:tr>
    </w:tbl>
    <w:p w14:paraId="38DF5D11">
      <w:pPr>
        <w:spacing w:line="360" w:lineRule="auto"/>
        <w:jc w:val="center"/>
        <w:textAlignment w:val="center"/>
        <w:rPr>
          <w:color w:val="000000"/>
        </w:rPr>
      </w:pPr>
    </w:p>
    <w:p w14:paraId="56AD6BD4">
      <w:pPr>
        <w:spacing w:line="360" w:lineRule="auto"/>
        <w:jc w:val="both"/>
        <w:textAlignment w:val="center"/>
        <w:rPr>
          <w:color w:val="000000"/>
        </w:rPr>
      </w:pPr>
      <w:r>
        <w:rPr>
          <w:color w:val="000000"/>
        </w:rPr>
        <w:t>请阅读下面两段诗歌，根据诗歌内容，从每小题所给的A、B、C三个选项中，选出一个最佳选项，并在答题卡上将该项涂黑。</w:t>
      </w:r>
    </w:p>
    <w:tbl>
      <w:tblPr>
        <w:tblStyle w:val="6"/>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183"/>
        <w:gridCol w:w="2122"/>
      </w:tblGrid>
      <w:tr w14:paraId="0FAADE5D">
        <w:tblPrEx>
          <w:tblLayout w:type="fixed"/>
        </w:tblPrEx>
        <w:tc>
          <w:tcPr>
            <w:tcW w:w="61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69556E">
            <w:pPr>
              <w:spacing w:line="360" w:lineRule="auto"/>
              <w:ind w:firstLine="420"/>
              <w:jc w:val="both"/>
              <w:textAlignment w:val="center"/>
              <w:rPr>
                <w:color w:val="000000"/>
              </w:rPr>
            </w:pPr>
            <w:r>
              <w:rPr>
                <w:rFonts w:ascii="Times New Roman" w:hAnsi="Times New Roman" w:eastAsia="Times New Roman" w:cs="Times New Roman"/>
                <w:color w:val="000000"/>
              </w:rPr>
              <w:t>I met you as a stranger, then took you as my friend.</w:t>
            </w:r>
          </w:p>
          <w:p w14:paraId="314FC720">
            <w:pPr>
              <w:spacing w:line="360" w:lineRule="auto"/>
              <w:ind w:firstLine="420"/>
              <w:jc w:val="both"/>
              <w:textAlignment w:val="center"/>
              <w:rPr>
                <w:color w:val="000000"/>
              </w:rPr>
            </w:pPr>
            <w:r>
              <w:rPr>
                <w:rFonts w:ascii="Times New Roman" w:hAnsi="Times New Roman" w:eastAsia="Times New Roman" w:cs="Times New Roman"/>
                <w:color w:val="000000"/>
              </w:rPr>
              <w:t>Our friendship is something that will never end.</w:t>
            </w:r>
          </w:p>
          <w:p w14:paraId="041FBA31">
            <w:pPr>
              <w:spacing w:line="360" w:lineRule="auto"/>
              <w:ind w:firstLine="420"/>
              <w:jc w:val="both"/>
              <w:textAlignment w:val="center"/>
              <w:rPr>
                <w:color w:val="000000"/>
              </w:rPr>
            </w:pPr>
            <w:r>
              <w:rPr>
                <w:rFonts w:ascii="Times New Roman" w:hAnsi="Times New Roman" w:eastAsia="Times New Roman" w:cs="Times New Roman"/>
                <w:b/>
                <w:color w:val="000000"/>
              </w:rPr>
              <w:t>When I was in darkness that needed some light,</w:t>
            </w:r>
          </w:p>
          <w:p w14:paraId="65FCB68A">
            <w:pPr>
              <w:spacing w:line="360" w:lineRule="auto"/>
              <w:ind w:firstLine="420"/>
              <w:jc w:val="both"/>
              <w:textAlignment w:val="center"/>
              <w:rPr>
                <w:color w:val="000000"/>
              </w:rPr>
            </w:pPr>
            <w:r>
              <w:rPr>
                <w:rFonts w:ascii="Times New Roman" w:hAnsi="Times New Roman" w:eastAsia="Times New Roman" w:cs="Times New Roman"/>
                <w:color w:val="000000"/>
              </w:rPr>
              <w:t>You came to me and hugged me tightly.</w:t>
            </w:r>
          </w:p>
          <w:p w14:paraId="59F375E5">
            <w:pPr>
              <w:spacing w:line="360" w:lineRule="auto"/>
              <w:ind w:firstLine="420"/>
              <w:jc w:val="both"/>
              <w:textAlignment w:val="center"/>
              <w:rPr>
                <w:color w:val="000000"/>
              </w:rPr>
            </w:pPr>
            <w:r>
              <w:rPr>
                <w:rFonts w:ascii="Times New Roman" w:hAnsi="Times New Roman" w:eastAsia="Times New Roman" w:cs="Times New Roman"/>
                <w:color w:val="000000"/>
              </w:rPr>
              <w:t>You took my hands and dried my tears.</w:t>
            </w:r>
          </w:p>
          <w:p w14:paraId="2C22DD8A">
            <w:pPr>
              <w:spacing w:line="360" w:lineRule="auto"/>
              <w:ind w:firstLine="420"/>
              <w:jc w:val="both"/>
              <w:textAlignment w:val="center"/>
              <w:rPr>
                <w:color w:val="000000"/>
              </w:rPr>
            </w:pPr>
            <w:r>
              <w:rPr>
                <w:rFonts w:ascii="Times New Roman" w:hAnsi="Times New Roman" w:eastAsia="Times New Roman" w:cs="Times New Roman"/>
                <w:color w:val="000000"/>
              </w:rPr>
              <w:t>You woke me up to end my fears.</w:t>
            </w:r>
          </w:p>
          <w:p w14:paraId="471EBE36">
            <w:pPr>
              <w:spacing w:line="360" w:lineRule="auto"/>
              <w:ind w:firstLine="420"/>
              <w:jc w:val="both"/>
              <w:textAlignment w:val="center"/>
              <w:rPr>
                <w:color w:val="000000"/>
              </w:rPr>
            </w:pPr>
            <w:r>
              <w:rPr>
                <w:rFonts w:ascii="Times New Roman" w:hAnsi="Times New Roman" w:eastAsia="Times New Roman" w:cs="Times New Roman"/>
                <w:color w:val="000000"/>
              </w:rPr>
              <w:t>You took my hand and made me see.</w:t>
            </w:r>
          </w:p>
          <w:p w14:paraId="3C286F22">
            <w:pPr>
              <w:spacing w:line="360" w:lineRule="auto"/>
              <w:ind w:firstLine="420"/>
              <w:jc w:val="both"/>
              <w:textAlignment w:val="center"/>
              <w:rPr>
                <w:color w:val="000000"/>
              </w:rPr>
            </w:pPr>
            <w:r>
              <w:rPr>
                <w:rFonts w:ascii="Times New Roman" w:hAnsi="Times New Roman" w:eastAsia="Times New Roman" w:cs="Times New Roman"/>
                <w:color w:val="000000"/>
              </w:rPr>
              <w:t>That God has a special plan for me.</w:t>
            </w:r>
          </w:p>
          <w:p w14:paraId="6246A6AF">
            <w:pPr>
              <w:spacing w:line="360" w:lineRule="auto"/>
              <w:ind w:firstLine="420"/>
              <w:jc w:val="both"/>
              <w:textAlignment w:val="center"/>
              <w:rPr>
                <w:color w:val="000000"/>
              </w:rPr>
            </w:pPr>
            <w:r>
              <w:rPr>
                <w:rFonts w:ascii="Times New Roman" w:hAnsi="Times New Roman" w:eastAsia="Times New Roman" w:cs="Times New Roman"/>
                <w:color w:val="000000"/>
              </w:rPr>
              <w:t>You helped me laugh when I was sad.</w:t>
            </w:r>
          </w:p>
          <w:p w14:paraId="15273F37">
            <w:pPr>
              <w:spacing w:line="360" w:lineRule="auto"/>
              <w:ind w:firstLine="420"/>
              <w:jc w:val="both"/>
              <w:textAlignment w:val="center"/>
              <w:rPr>
                <w:color w:val="000000"/>
              </w:rPr>
            </w:pPr>
            <w:r>
              <w:rPr>
                <w:rFonts w:ascii="Times New Roman" w:hAnsi="Times New Roman" w:eastAsia="Times New Roman" w:cs="Times New Roman"/>
                <w:color w:val="000000"/>
              </w:rPr>
              <w:t>You made me tough (</w:t>
            </w:r>
            <w:r>
              <w:rPr>
                <w:rFonts w:ascii="宋体" w:hAnsi="宋体" w:eastAsia="宋体" w:cs="宋体"/>
                <w:color w:val="000000"/>
              </w:rPr>
              <w:t>坚强的</w:t>
            </w:r>
            <w:r>
              <w:rPr>
                <w:rFonts w:ascii="Times New Roman" w:hAnsi="Times New Roman" w:eastAsia="Times New Roman" w:cs="Times New Roman"/>
                <w:color w:val="000000"/>
              </w:rPr>
              <w:t>) when I felt bad.</w:t>
            </w:r>
          </w:p>
          <w:p w14:paraId="3C227CE1">
            <w:pPr>
              <w:spacing w:line="360" w:lineRule="auto"/>
              <w:ind w:firstLine="420"/>
              <w:jc w:val="both"/>
              <w:textAlignment w:val="center"/>
              <w:rPr>
                <w:color w:val="000000"/>
              </w:rPr>
            </w:pPr>
            <w:r>
              <w:rPr>
                <w:rFonts w:ascii="Times New Roman" w:hAnsi="Times New Roman" w:eastAsia="Times New Roman" w:cs="Times New Roman"/>
                <w:color w:val="000000"/>
              </w:rPr>
              <w:t>Our friendship made me see the light.</w:t>
            </w:r>
          </w:p>
          <w:p w14:paraId="7C7740EC">
            <w:pPr>
              <w:spacing w:line="360" w:lineRule="auto"/>
              <w:ind w:firstLine="420"/>
              <w:jc w:val="both"/>
              <w:textAlignment w:val="center"/>
              <w:rPr>
                <w:color w:val="000000"/>
              </w:rPr>
            </w:pPr>
            <w:r>
              <w:rPr>
                <w:rFonts w:ascii="Times New Roman" w:hAnsi="Times New Roman" w:eastAsia="Times New Roman" w:cs="Times New Roman"/>
                <w:color w:val="000000"/>
              </w:rPr>
              <w:t>Our friendship showed to me what was right.</w:t>
            </w:r>
          </w:p>
          <w:p w14:paraId="09D3EF84">
            <w:pPr>
              <w:spacing w:line="360" w:lineRule="auto"/>
              <w:ind w:firstLine="420"/>
              <w:jc w:val="both"/>
              <w:textAlignment w:val="center"/>
              <w:rPr>
                <w:color w:val="000000"/>
              </w:rPr>
            </w:pPr>
            <w:r>
              <w:rPr>
                <w:rFonts w:ascii="Times New Roman" w:hAnsi="Times New Roman" w:eastAsia="Times New Roman" w:cs="Times New Roman"/>
                <w:color w:val="000000"/>
              </w:rPr>
              <w:t>I hope our friendship will never bend.</w:t>
            </w:r>
          </w:p>
          <w:p w14:paraId="6777966C">
            <w:pPr>
              <w:spacing w:line="360" w:lineRule="auto"/>
              <w:ind w:firstLine="420"/>
              <w:jc w:val="both"/>
              <w:textAlignment w:val="center"/>
              <w:rPr>
                <w:color w:val="000000"/>
              </w:rPr>
            </w:pPr>
            <w:r>
              <w:rPr>
                <w:rFonts w:ascii="Times New Roman" w:hAnsi="Times New Roman" w:eastAsia="Times New Roman" w:cs="Times New Roman"/>
                <w:color w:val="000000"/>
              </w:rPr>
              <w:t>I hope our friendship will never end.</w:t>
            </w:r>
          </w:p>
        </w:tc>
        <w:tc>
          <w:tcPr>
            <w:tcW w:w="212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C9FE37">
            <w:pPr>
              <w:spacing w:line="360" w:lineRule="auto"/>
              <w:jc w:val="center"/>
              <w:textAlignment w:val="center"/>
              <w:rPr>
                <w:color w:val="000000"/>
              </w:rPr>
            </w:pPr>
            <w:r>
              <w:rPr>
                <w:color w:val="000000"/>
              </w:rPr>
              <w:drawing>
                <wp:inline distT="0" distB="0" distL="114300" distR="114300">
                  <wp:extent cx="1019175" cy="895350"/>
                  <wp:effectExtent l="0" t="0" r="1905" b="0"/>
                  <wp:docPr id="100047" name="图片 100047"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dFKLiUdDl7bp2W+Da2wOPw=="/>
                          <pic:cNvPicPr>
                            <a:picLocks noChangeAspect="1"/>
                          </pic:cNvPicPr>
                        </pic:nvPicPr>
                        <pic:blipFill>
                          <a:blip r:embed="rId15"/>
                          <a:stretch>
                            <a:fillRect/>
                          </a:stretch>
                        </pic:blipFill>
                        <pic:spPr>
                          <a:xfrm>
                            <a:off x="0" y="0"/>
                            <a:ext cx="1019175" cy="895350"/>
                          </a:xfrm>
                          <a:prstGeom prst="rect">
                            <a:avLst/>
                          </a:prstGeom>
                        </pic:spPr>
                      </pic:pic>
                    </a:graphicData>
                  </a:graphic>
                </wp:inline>
              </w:drawing>
            </w:r>
          </w:p>
        </w:tc>
      </w:tr>
      <w:tr w14:paraId="7D23639E">
        <w:tblPrEx>
          <w:tblLayout w:type="fixed"/>
        </w:tblPrEx>
        <w:trPr>
          <w:trHeight w:val="241" w:hRule="atLeast"/>
        </w:trPr>
        <w:tc>
          <w:tcPr>
            <w:tcW w:w="830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C9D821">
            <w:pPr>
              <w:spacing w:line="360" w:lineRule="auto"/>
              <w:ind w:firstLine="420"/>
              <w:jc w:val="both"/>
              <w:textAlignment w:val="center"/>
              <w:rPr>
                <w:color w:val="000000"/>
              </w:rPr>
            </w:pPr>
            <w:r>
              <w:rPr>
                <w:rFonts w:ascii="Times New Roman" w:hAnsi="Times New Roman" w:eastAsia="Times New Roman" w:cs="Times New Roman"/>
                <w:color w:val="000000"/>
              </w:rPr>
              <w:t>A simple friend, when visiting, acts like a guest.</w:t>
            </w:r>
          </w:p>
          <w:p w14:paraId="1329D62C">
            <w:pPr>
              <w:spacing w:line="360" w:lineRule="auto"/>
              <w:ind w:firstLine="420"/>
              <w:jc w:val="both"/>
              <w:textAlignment w:val="center"/>
              <w:rPr>
                <w:color w:val="000000"/>
              </w:rPr>
            </w:pPr>
            <w:r>
              <w:rPr>
                <w:rFonts w:ascii="Times New Roman" w:hAnsi="Times New Roman" w:eastAsia="Times New Roman" w:cs="Times New Roman"/>
                <w:color w:val="000000"/>
              </w:rPr>
              <w:t>A real friend opens your refrigerator and helps himself.</w:t>
            </w:r>
          </w:p>
          <w:p w14:paraId="40F2504C">
            <w:pPr>
              <w:spacing w:line="360" w:lineRule="auto"/>
              <w:ind w:firstLine="420"/>
              <w:jc w:val="both"/>
              <w:textAlignment w:val="center"/>
              <w:rPr>
                <w:color w:val="000000"/>
              </w:rPr>
            </w:pPr>
            <w:r>
              <w:rPr>
                <w:rFonts w:ascii="Times New Roman" w:hAnsi="Times New Roman" w:eastAsia="Times New Roman" w:cs="Times New Roman"/>
                <w:color w:val="000000"/>
              </w:rPr>
              <w:t>A simple friend hates it when you call after he has gone to bed.</w:t>
            </w:r>
          </w:p>
          <w:p w14:paraId="0E0381FE">
            <w:pPr>
              <w:spacing w:line="360" w:lineRule="auto"/>
              <w:ind w:firstLine="420"/>
              <w:jc w:val="both"/>
              <w:textAlignment w:val="center"/>
              <w:rPr>
                <w:color w:val="000000"/>
              </w:rPr>
            </w:pPr>
            <w:r>
              <w:rPr>
                <w:rFonts w:ascii="Times New Roman" w:hAnsi="Times New Roman" w:eastAsia="Times New Roman" w:cs="Times New Roman"/>
                <w:color w:val="000000"/>
              </w:rPr>
              <w:t>A real friend asks you why you took so long to call.</w:t>
            </w:r>
          </w:p>
          <w:p w14:paraId="604234FB">
            <w:pPr>
              <w:spacing w:line="360" w:lineRule="auto"/>
              <w:ind w:firstLine="420"/>
              <w:jc w:val="both"/>
              <w:textAlignment w:val="center"/>
              <w:rPr>
                <w:color w:val="000000"/>
              </w:rPr>
            </w:pPr>
            <w:r>
              <w:rPr>
                <w:rFonts w:ascii="Times New Roman" w:hAnsi="Times New Roman" w:eastAsia="Times New Roman" w:cs="Times New Roman"/>
                <w:color w:val="000000"/>
              </w:rPr>
              <w:t>A simple friend has never seen you cry.</w:t>
            </w:r>
          </w:p>
          <w:p w14:paraId="44F874AD">
            <w:pPr>
              <w:spacing w:line="360" w:lineRule="auto"/>
              <w:ind w:firstLine="420"/>
              <w:jc w:val="both"/>
              <w:textAlignment w:val="center"/>
              <w:rPr>
                <w:color w:val="000000"/>
              </w:rPr>
            </w:pPr>
            <w:r>
              <w:rPr>
                <w:rFonts w:ascii="Times New Roman" w:hAnsi="Times New Roman" w:eastAsia="Times New Roman" w:cs="Times New Roman"/>
                <w:color w:val="000000"/>
              </w:rPr>
              <w:t>A real friend has shoulders soggy from your tears.</w:t>
            </w:r>
          </w:p>
          <w:p w14:paraId="6A1EAC8F">
            <w:pPr>
              <w:spacing w:line="360" w:lineRule="auto"/>
              <w:ind w:firstLine="420"/>
              <w:jc w:val="both"/>
              <w:textAlignment w:val="center"/>
              <w:rPr>
                <w:color w:val="000000"/>
              </w:rPr>
            </w:pPr>
            <w:r>
              <w:rPr>
                <w:rFonts w:ascii="Times New Roman" w:hAnsi="Times New Roman" w:eastAsia="Times New Roman" w:cs="Times New Roman"/>
                <w:color w:val="000000"/>
              </w:rPr>
              <w:t>A simple friend seeks to talk with you about your problems.</w:t>
            </w:r>
          </w:p>
          <w:p w14:paraId="55B06C1B">
            <w:pPr>
              <w:spacing w:line="360" w:lineRule="auto"/>
              <w:ind w:firstLine="420"/>
              <w:jc w:val="both"/>
              <w:textAlignment w:val="center"/>
              <w:rPr>
                <w:color w:val="000000"/>
              </w:rPr>
            </w:pPr>
            <w:r>
              <w:rPr>
                <w:rFonts w:ascii="Times New Roman" w:hAnsi="Times New Roman" w:eastAsia="Times New Roman" w:cs="Times New Roman"/>
                <w:color w:val="000000"/>
              </w:rPr>
              <w:t>A real friend seeks to help you with your problems.</w:t>
            </w:r>
          </w:p>
          <w:p w14:paraId="36D4EE4A">
            <w:pPr>
              <w:spacing w:line="360" w:lineRule="auto"/>
              <w:ind w:firstLine="420"/>
              <w:jc w:val="both"/>
              <w:textAlignment w:val="center"/>
              <w:rPr>
                <w:color w:val="000000"/>
              </w:rPr>
            </w:pPr>
            <w:r>
              <w:rPr>
                <w:rFonts w:ascii="Times New Roman" w:hAnsi="Times New Roman" w:eastAsia="Times New Roman" w:cs="Times New Roman"/>
                <w:color w:val="000000"/>
              </w:rPr>
              <w:t>A simple friend expects you to always be there for them.</w:t>
            </w:r>
          </w:p>
          <w:p w14:paraId="73914902">
            <w:pPr>
              <w:spacing w:line="360" w:lineRule="auto"/>
              <w:ind w:firstLine="420"/>
              <w:jc w:val="both"/>
              <w:textAlignment w:val="center"/>
              <w:rPr>
                <w:color w:val="000000"/>
              </w:rPr>
            </w:pPr>
            <w:r>
              <w:rPr>
                <w:rFonts w:ascii="Times New Roman" w:hAnsi="Times New Roman" w:eastAsia="Times New Roman" w:cs="Times New Roman"/>
                <w:color w:val="000000"/>
              </w:rPr>
              <w:t>A real friend expects to always be there for you.</w:t>
            </w:r>
          </w:p>
          <w:p w14:paraId="5B353A96">
            <w:pPr>
              <w:spacing w:line="360" w:lineRule="auto"/>
              <w:ind w:firstLine="420"/>
              <w:jc w:val="both"/>
              <w:textAlignment w:val="center"/>
              <w:rPr>
                <w:color w:val="000000"/>
              </w:rPr>
            </w:pPr>
            <w:r>
              <w:rPr>
                <w:rFonts w:ascii="Times New Roman" w:hAnsi="Times New Roman" w:eastAsia="Times New Roman" w:cs="Times New Roman"/>
                <w:color w:val="000000"/>
              </w:rPr>
              <w:t>A simple friend thinks the friendship is over when you have an argument.</w:t>
            </w:r>
          </w:p>
          <w:p w14:paraId="15648BC8">
            <w:pPr>
              <w:spacing w:line="360" w:lineRule="auto"/>
              <w:ind w:firstLine="420"/>
              <w:jc w:val="both"/>
              <w:textAlignment w:val="center"/>
              <w:rPr>
                <w:color w:val="000000"/>
              </w:rPr>
            </w:pPr>
            <w:r>
              <w:rPr>
                <w:rFonts w:ascii="Times New Roman" w:hAnsi="Times New Roman" w:eastAsia="Times New Roman" w:cs="Times New Roman"/>
                <w:color w:val="000000"/>
              </w:rPr>
              <w:t>A real friend calls you after you have a fight.</w:t>
            </w:r>
          </w:p>
          <w:p w14:paraId="4D389B7C">
            <w:pPr>
              <w:spacing w:line="360" w:lineRule="auto"/>
              <w:ind w:firstLine="420"/>
              <w:jc w:val="both"/>
              <w:textAlignment w:val="center"/>
              <w:rPr>
                <w:color w:val="000000"/>
              </w:rPr>
            </w:pPr>
            <w:r>
              <w:rPr>
                <w:rFonts w:ascii="Times New Roman" w:hAnsi="Times New Roman" w:eastAsia="Times New Roman" w:cs="Times New Roman"/>
                <w:color w:val="000000"/>
              </w:rPr>
              <w:t>A simple friend wonders about your romantic history.</w:t>
            </w:r>
          </w:p>
          <w:p w14:paraId="73E1E614">
            <w:pPr>
              <w:spacing w:line="360" w:lineRule="auto"/>
              <w:ind w:firstLine="420"/>
              <w:jc w:val="both"/>
              <w:textAlignment w:val="center"/>
              <w:rPr>
                <w:color w:val="000000"/>
              </w:rPr>
            </w:pPr>
            <w:r>
              <w:rPr>
                <w:rFonts w:ascii="Times New Roman" w:hAnsi="Times New Roman" w:eastAsia="Times New Roman" w:cs="Times New Roman"/>
                <w:color w:val="000000"/>
              </w:rPr>
              <w:t>A real friend could blackmail (</w:t>
            </w:r>
            <w:r>
              <w:rPr>
                <w:rFonts w:ascii="宋体" w:hAnsi="宋体" w:eastAsia="宋体" w:cs="宋体"/>
                <w:color w:val="000000"/>
              </w:rPr>
              <w:t>要挟</w:t>
            </w:r>
            <w:r>
              <w:rPr>
                <w:rFonts w:ascii="Times New Roman" w:hAnsi="Times New Roman" w:eastAsia="Times New Roman" w:cs="Times New Roman"/>
                <w:color w:val="000000"/>
              </w:rPr>
              <w:t>) you with it.</w:t>
            </w:r>
          </w:p>
        </w:tc>
      </w:tr>
    </w:tbl>
    <w:p w14:paraId="5940B6F5">
      <w:pPr>
        <w:spacing w:line="360" w:lineRule="auto"/>
        <w:jc w:val="both"/>
        <w:textAlignment w:val="center"/>
        <w:rPr>
          <w:color w:val="000000"/>
        </w:rPr>
      </w:pPr>
    </w:p>
    <w:p w14:paraId="51FE1636">
      <w:pPr>
        <w:spacing w:line="360" w:lineRule="auto"/>
        <w:jc w:val="left"/>
        <w:textAlignment w:val="center"/>
        <w:rPr>
          <w:color w:val="000000"/>
        </w:rPr>
      </w:pPr>
      <w:r>
        <w:rPr>
          <w:color w:val="000000"/>
        </w:rPr>
        <w:t xml:space="preserve">41. </w:t>
      </w:r>
      <w:r>
        <w:rPr>
          <w:color w:val="000000"/>
        </w:rPr>
        <w:t>What does the sentence “When I was in darkness that needed some light” in the first poem mean?</w:t>
      </w:r>
    </w:p>
    <w:p w14:paraId="26EDF7DB">
      <w:pPr>
        <w:spacing w:line="360" w:lineRule="auto"/>
        <w:jc w:val="left"/>
        <w:textAlignment w:val="center"/>
        <w:rPr>
          <w:color w:val="000000"/>
        </w:rPr>
      </w:pPr>
      <w:r>
        <w:rPr>
          <w:color w:val="000000"/>
        </w:rPr>
        <w:t xml:space="preserve">A. </w:t>
      </w:r>
      <w:r>
        <w:rPr>
          <w:color w:val="000000"/>
        </w:rPr>
        <w:t>The writer was afraid of the dark and stayed alone.</w:t>
      </w:r>
    </w:p>
    <w:p w14:paraId="253795CB">
      <w:pPr>
        <w:spacing w:line="360" w:lineRule="auto"/>
        <w:jc w:val="left"/>
        <w:textAlignment w:val="center"/>
        <w:rPr>
          <w:color w:val="000000"/>
        </w:rPr>
      </w:pPr>
      <w:r>
        <w:rPr>
          <w:color w:val="000000"/>
        </w:rPr>
        <w:t xml:space="preserve">B. </w:t>
      </w:r>
      <w:r>
        <w:rPr>
          <w:color w:val="000000"/>
        </w:rPr>
        <w:t>The writer was in a dark room and needed a flash light.</w:t>
      </w:r>
    </w:p>
    <w:p w14:paraId="70B4202F">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Pr>
          <w:color w:val="000000"/>
        </w:rPr>
        <w:t xml:space="preserve"> </w:t>
      </w:r>
      <w:r>
        <w:rPr>
          <w:color w:val="000000"/>
        </w:rPr>
        <w:t>The writer was in a difficult situation and needed some help.</w:t>
      </w:r>
    </w:p>
    <w:p w14:paraId="09A09A79">
      <w:pPr>
        <w:spacing w:line="360" w:lineRule="auto"/>
        <w:jc w:val="left"/>
        <w:textAlignment w:val="center"/>
        <w:rPr>
          <w:color w:val="000000"/>
        </w:rPr>
      </w:pPr>
      <w:r>
        <w:rPr>
          <w:color w:val="000000"/>
        </w:rPr>
        <w:t xml:space="preserve">42. </w:t>
      </w:r>
      <w:r>
        <w:rPr>
          <w:color w:val="000000"/>
        </w:rPr>
        <w:t>In the first poem, how did the writer’s friend make him feel better?</w:t>
      </w:r>
    </w:p>
    <w:p w14:paraId="0393F9B6">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By sharing his feeling.</w:t>
      </w:r>
      <w:r>
        <w:rPr>
          <w:color w:val="000000"/>
        </w:rPr>
        <w:tab/>
      </w:r>
      <w:r>
        <w:rPr>
          <w:color w:val="000000"/>
        </w:rPr>
        <w:t xml:space="preserve">B. </w:t>
      </w:r>
      <w:r>
        <w:rPr>
          <w:rFonts w:ascii="Times New Roman" w:hAnsi="Times New Roman" w:eastAsia="Times New Roman" w:cs="Times New Roman"/>
          <w:color w:val="000000"/>
        </w:rPr>
        <w:t>By helping him out.</w:t>
      </w:r>
      <w:r>
        <w:rPr>
          <w:color w:val="000000"/>
        </w:rPr>
        <w:tab/>
      </w:r>
      <w:r>
        <w:rPr>
          <w:color w:val="000000"/>
        </w:rPr>
        <w:t xml:space="preserve">C. </w:t>
      </w:r>
      <w:r>
        <w:rPr>
          <w:rFonts w:ascii="Times New Roman" w:hAnsi="Times New Roman" w:eastAsia="Times New Roman" w:cs="Times New Roman"/>
          <w:color w:val="000000"/>
        </w:rPr>
        <w:t>By making a plan for him.</w:t>
      </w:r>
    </w:p>
    <w:p w14:paraId="73337169">
      <w:pPr>
        <w:spacing w:line="360" w:lineRule="auto"/>
        <w:jc w:val="left"/>
        <w:textAlignment w:val="center"/>
        <w:rPr>
          <w:color w:val="000000"/>
        </w:rPr>
      </w:pPr>
      <w:r>
        <w:rPr>
          <w:color w:val="000000"/>
        </w:rPr>
        <w:t xml:space="preserve">43. </w:t>
      </w:r>
      <w:r>
        <w:rPr>
          <w:color w:val="000000"/>
        </w:rPr>
        <w:t>What is the difference between a simple friend and a true friend according to the second poem?</w:t>
      </w:r>
    </w:p>
    <w:p w14:paraId="2C66AAF6">
      <w:pPr>
        <w:spacing w:line="360" w:lineRule="auto"/>
        <w:jc w:val="left"/>
        <w:textAlignment w:val="center"/>
        <w:rPr>
          <w:color w:val="000000"/>
        </w:rPr>
      </w:pPr>
      <w:r>
        <w:rPr>
          <w:color w:val="000000"/>
        </w:rPr>
        <w:t xml:space="preserve">A. </w:t>
      </w:r>
      <w:r>
        <w:rPr>
          <w:color w:val="000000"/>
        </w:rPr>
        <w:t>A simple friend talks about your problems, while a true friend helps solve them.</w:t>
      </w:r>
    </w:p>
    <w:p w14:paraId="34B2F29B">
      <w:pPr>
        <w:spacing w:line="360" w:lineRule="auto"/>
        <w:jc w:val="left"/>
        <w:textAlignment w:val="center"/>
        <w:rPr>
          <w:color w:val="000000"/>
        </w:rPr>
      </w:pPr>
      <w:r>
        <w:rPr>
          <w:color w:val="000000"/>
        </w:rPr>
        <w:t xml:space="preserve">B. </w:t>
      </w:r>
      <w:r>
        <w:rPr>
          <w:color w:val="000000"/>
        </w:rPr>
        <w:t>A simple friend is always there for you, while a true friend supports you through.</w:t>
      </w:r>
    </w:p>
    <w:p w14:paraId="312503D5">
      <w:pPr>
        <w:spacing w:line="360" w:lineRule="auto"/>
        <w:jc w:val="left"/>
        <w:textAlignment w:val="center"/>
        <w:rPr>
          <w:color w:val="000000"/>
        </w:rPr>
      </w:pPr>
      <w:r>
        <w:rPr>
          <w:color w:val="000000"/>
        </w:rPr>
        <w:t xml:space="preserve">C. </w:t>
      </w:r>
      <w:r>
        <w:rPr>
          <w:color w:val="000000"/>
        </w:rPr>
        <w:t>A simple friend avoids having arguments, while a true friend makes them worse.</w:t>
      </w:r>
    </w:p>
    <w:p w14:paraId="278FE9A7">
      <w:pPr>
        <w:spacing w:line="360" w:lineRule="auto"/>
        <w:jc w:val="left"/>
        <w:textAlignment w:val="center"/>
        <w:rPr>
          <w:color w:val="000000"/>
        </w:rPr>
      </w:pPr>
      <w:r>
        <w:rPr>
          <w:color w:val="000000"/>
        </w:rPr>
        <w:t xml:space="preserve">44. </w:t>
      </w:r>
      <w:r>
        <w:rPr>
          <w:color w:val="000000"/>
        </w:rPr>
        <w:t>How could the writer feel when he wrote the two poems?</w:t>
      </w:r>
    </w:p>
    <w:p w14:paraId="141797D8">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Worried and afraid.</w:t>
      </w:r>
      <w:r>
        <w:rPr>
          <w:color w:val="000000"/>
        </w:rPr>
        <w:tab/>
      </w:r>
      <w:r>
        <w:rPr>
          <w:color w:val="000000"/>
        </w:rPr>
        <w:t xml:space="preserve">B. </w:t>
      </w:r>
      <w:r>
        <w:rPr>
          <w:rFonts w:ascii="Times New Roman" w:hAnsi="Times New Roman" w:eastAsia="Times New Roman" w:cs="Times New Roman"/>
          <w:color w:val="000000"/>
        </w:rPr>
        <w:t>Thankful and happy.</w:t>
      </w:r>
      <w:r>
        <w:rPr>
          <w:color w:val="000000"/>
        </w:rPr>
        <w:tab/>
      </w:r>
      <w:r>
        <w:rPr>
          <w:color w:val="000000"/>
        </w:rPr>
        <w:t xml:space="preserve">C. </w:t>
      </w:r>
      <w:r>
        <w:rPr>
          <w:rFonts w:ascii="Times New Roman" w:hAnsi="Times New Roman" w:eastAsia="Times New Roman" w:cs="Times New Roman"/>
          <w:color w:val="000000"/>
        </w:rPr>
        <w:t>Unhappy and regretful.</w:t>
      </w:r>
    </w:p>
    <w:p w14:paraId="673D8BB3">
      <w:pPr>
        <w:spacing w:line="360" w:lineRule="auto"/>
        <w:jc w:val="left"/>
        <w:textAlignment w:val="center"/>
        <w:rPr>
          <w:color w:val="000000"/>
        </w:rPr>
      </w:pPr>
      <w:r>
        <w:rPr>
          <w:color w:val="000000"/>
        </w:rPr>
        <w:t xml:space="preserve">45. </w:t>
      </w:r>
      <w:r>
        <w:rPr>
          <w:color w:val="000000"/>
        </w:rPr>
        <w:t>What does the writer mainly want to tell us?</w:t>
      </w:r>
    </w:p>
    <w:p w14:paraId="1B613D61">
      <w:pPr>
        <w:spacing w:line="360" w:lineRule="auto"/>
        <w:jc w:val="left"/>
        <w:textAlignment w:val="center"/>
        <w:rPr>
          <w:color w:val="000000"/>
        </w:rPr>
      </w:pPr>
      <w:r>
        <w:rPr>
          <w:color w:val="000000"/>
        </w:rPr>
        <w:t xml:space="preserve">A. </w:t>
      </w:r>
      <w:r>
        <w:rPr>
          <w:color w:val="000000"/>
        </w:rPr>
        <w:t>Friendship is about sharing happy moments together.</w:t>
      </w:r>
    </w:p>
    <w:p w14:paraId="4C757374">
      <w:pPr>
        <w:spacing w:line="360" w:lineRule="auto"/>
        <w:jc w:val="left"/>
        <w:textAlignment w:val="center"/>
        <w:rPr>
          <w:color w:val="000000"/>
        </w:rPr>
      </w:pPr>
      <w:r>
        <w:rPr>
          <w:color w:val="000000"/>
        </w:rPr>
        <w:t xml:space="preserve">B. </w:t>
      </w:r>
      <w:r>
        <w:rPr>
          <w:color w:val="000000"/>
        </w:rPr>
        <w:t>There are always secrets and fights in real friendship.</w:t>
      </w:r>
    </w:p>
    <w:p w14:paraId="3CD8A3FE">
      <w:pPr>
        <w:spacing w:line="360" w:lineRule="auto"/>
        <w:jc w:val="left"/>
        <w:textAlignment w:val="center"/>
        <w:rPr>
          <w:color w:val="000000"/>
        </w:rPr>
      </w:pPr>
      <w:r>
        <w:rPr>
          <w:color w:val="000000"/>
        </w:rPr>
        <w:t xml:space="preserve">C. </w:t>
      </w:r>
      <w:r>
        <w:rPr>
          <w:color w:val="000000"/>
        </w:rPr>
        <w:t>True friendship is caring, lasting, and built on deep trust.</w:t>
      </w:r>
    </w:p>
    <w:p w14:paraId="124550C6">
      <w:pPr>
        <w:spacing w:line="360" w:lineRule="auto"/>
        <w:jc w:val="center"/>
        <w:textAlignment w:val="center"/>
        <w:rPr>
          <w:color w:val="000000"/>
        </w:rPr>
      </w:pP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p>
    <w:p w14:paraId="4E1E887D">
      <w:pPr>
        <w:spacing w:line="360" w:lineRule="auto"/>
        <w:jc w:val="both"/>
        <w:textAlignment w:val="center"/>
        <w:rPr>
          <w:color w:val="000000"/>
        </w:rPr>
      </w:pPr>
      <w:r>
        <w:rPr>
          <w:color w:val="000000"/>
        </w:rPr>
        <w:t>请阅读下面短文，根据短文内容，从方框内所给</w:t>
      </w:r>
      <w:r>
        <w:rPr>
          <w:color w:val="000000"/>
          <w:position w:val="0"/>
        </w:rPr>
        <w:drawing>
          <wp:inline distT="0" distB="0" distL="114300" distR="114300">
            <wp:extent cx="133350" cy="177800"/>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color w:val="000000"/>
        </w:rPr>
        <w:t>选项中选出能填入空白处的最佳选项，使短文意思通顺，并在答题卡上将该项涂黑。选项中有一项为多余项。</w:t>
      </w:r>
    </w:p>
    <w:p w14:paraId="6B915B8B">
      <w:pPr>
        <w:spacing w:line="360" w:lineRule="auto"/>
        <w:ind w:firstLine="420"/>
        <w:jc w:val="both"/>
        <w:textAlignment w:val="center"/>
        <w:rPr>
          <w:color w:val="000000"/>
        </w:rPr>
      </w:pPr>
      <w:r>
        <w:rPr>
          <w:rFonts w:ascii="Times New Roman" w:hAnsi="Times New Roman" w:eastAsia="Times New Roman" w:cs="Times New Roman"/>
          <w:color w:val="000000"/>
        </w:rPr>
        <w:t xml:space="preserve">What lies under the sea? </w:t>
      </w:r>
      <w:r>
        <w:rPr>
          <w:color w:val="000000"/>
          <w:u w:val="single"/>
        </w:rPr>
        <w:t>___46___</w:t>
      </w:r>
      <w:r>
        <w:rPr>
          <w:rFonts w:ascii="Times New Roman" w:hAnsi="Times New Roman" w:eastAsia="Times New Roman" w:cs="Times New Roman"/>
          <w:color w:val="000000"/>
        </w:rPr>
        <w:t xml:space="preserve"> But is it possible that there might be an island with homes, palaces and temples? Some people believe there used to be one—Atlantis (</w:t>
      </w:r>
      <w:r>
        <w:rPr>
          <w:rFonts w:ascii="宋体" w:hAnsi="宋体" w:eastAsia="宋体" w:cs="宋体"/>
          <w:color w:val="000000"/>
        </w:rPr>
        <w:t>亚特兰蒂斯</w:t>
      </w:r>
      <w:r>
        <w:rPr>
          <w:rFonts w:ascii="Times New Roman" w:hAnsi="Times New Roman" w:eastAsia="Times New Roman" w:cs="Times New Roman"/>
          <w:color w:val="000000"/>
        </w:rPr>
        <w:t>).</w:t>
      </w:r>
    </w:p>
    <w:p w14:paraId="760FC9A1">
      <w:pPr>
        <w:spacing w:line="360" w:lineRule="auto"/>
        <w:ind w:firstLine="420"/>
        <w:jc w:val="both"/>
        <w:textAlignment w:val="center"/>
        <w:rPr>
          <w:color w:val="000000"/>
        </w:rPr>
      </w:pPr>
      <w:r>
        <w:rPr>
          <w:rFonts w:ascii="Times New Roman" w:hAnsi="Times New Roman" w:eastAsia="Times New Roman" w:cs="Times New Roman"/>
          <w:color w:val="000000"/>
        </w:rPr>
        <w:t xml:space="preserve">Atlantis is believed to be an island that lay in the Atlantic Ocean more than 11,000 years ago. </w:t>
      </w:r>
      <w:r>
        <w:rPr>
          <w:color w:val="000000"/>
          <w:u w:val="single"/>
        </w:rPr>
        <w:t>___47___</w:t>
      </w:r>
      <w:r>
        <w:rPr>
          <w:rFonts w:ascii="Times New Roman" w:hAnsi="Times New Roman" w:eastAsia="Times New Roman" w:cs="Times New Roman"/>
          <w:color w:val="000000"/>
        </w:rPr>
        <w:t xml:space="preserve"> They built large houses with domes (</w:t>
      </w:r>
      <w:r>
        <w:rPr>
          <w:rFonts w:ascii="宋体" w:hAnsi="宋体" w:eastAsia="宋体" w:cs="宋体"/>
          <w:color w:val="000000"/>
        </w:rPr>
        <w:t>圆顶</w:t>
      </w:r>
      <w:r>
        <w:rPr>
          <w:rFonts w:ascii="Times New Roman" w:hAnsi="Times New Roman" w:eastAsia="Times New Roman" w:cs="Times New Roman"/>
          <w:color w:val="000000"/>
        </w:rPr>
        <w:t>). Their favorite building material was gold.</w:t>
      </w:r>
    </w:p>
    <w:p w14:paraId="3EA1BD92">
      <w:pPr>
        <w:spacing w:line="360" w:lineRule="auto"/>
        <w:ind w:firstLine="420"/>
        <w:jc w:val="both"/>
        <w:textAlignment w:val="center"/>
        <w:rPr>
          <w:color w:val="000000"/>
        </w:rPr>
      </w:pPr>
      <w:r>
        <w:rPr>
          <w:color w:val="000000"/>
          <w:u w:val="single"/>
        </w:rPr>
        <w:t>___48___</w:t>
      </w:r>
      <w:r>
        <w:rPr>
          <w:rFonts w:ascii="Times New Roman" w:hAnsi="Times New Roman" w:eastAsia="Times New Roman" w:cs="Times New Roman"/>
          <w:color w:val="000000"/>
        </w:rPr>
        <w:t xml:space="preserve"> For example, they used crystals (</w:t>
      </w:r>
      <w:r>
        <w:rPr>
          <w:rFonts w:ascii="宋体" w:hAnsi="宋体" w:eastAsia="宋体" w:cs="宋体"/>
          <w:color w:val="000000"/>
        </w:rPr>
        <w:t>水晶</w:t>
      </w:r>
      <w:r>
        <w:rPr>
          <w:rFonts w:ascii="Times New Roman" w:hAnsi="Times New Roman" w:eastAsia="Times New Roman" w:cs="Times New Roman"/>
          <w:color w:val="000000"/>
        </w:rPr>
        <w:t>) to get energy from the sun, the moon and stars to produce power. Another example is their brains were so developed that they could understand what animals were saying.</w:t>
      </w:r>
    </w:p>
    <w:p w14:paraId="136630D0">
      <w:pPr>
        <w:spacing w:line="360" w:lineRule="auto"/>
        <w:ind w:firstLine="420"/>
        <w:jc w:val="both"/>
        <w:textAlignment w:val="center"/>
        <w:rPr>
          <w:color w:val="000000"/>
        </w:rPr>
      </w:pPr>
      <w:r>
        <w:rPr>
          <w:rFonts w:ascii="Times New Roman" w:hAnsi="Times New Roman" w:eastAsia="Times New Roman" w:cs="Times New Roman"/>
          <w:color w:val="000000"/>
        </w:rPr>
        <w:t>The story of Atlantis was first told by the great thinker Plato in about 360 BC. According to him, the people of Atlantis became so greedy (</w:t>
      </w:r>
      <w:r>
        <w:rPr>
          <w:rFonts w:ascii="宋体" w:hAnsi="宋体" w:eastAsia="宋体" w:cs="宋体"/>
          <w:color w:val="000000"/>
        </w:rPr>
        <w:t>贪婪的</w:t>
      </w:r>
      <w:r>
        <w:rPr>
          <w:rFonts w:ascii="Times New Roman" w:hAnsi="Times New Roman" w:eastAsia="Times New Roman" w:cs="Times New Roman"/>
          <w:color w:val="000000"/>
        </w:rPr>
        <w:t xml:space="preserve">) that the gods got mad at them. In 9400 BC, the gods created great fires and earthquakes. </w:t>
      </w:r>
      <w:r>
        <w:rPr>
          <w:color w:val="000000"/>
          <w:u w:val="single"/>
        </w:rPr>
        <w:t>___49___</w:t>
      </w:r>
    </w:p>
    <w:p w14:paraId="412BDCBC">
      <w:pPr>
        <w:spacing w:line="360" w:lineRule="auto"/>
        <w:ind w:firstLine="420"/>
        <w:jc w:val="both"/>
        <w:textAlignment w:val="center"/>
        <w:rPr>
          <w:color w:val="000000"/>
        </w:rPr>
      </w:pPr>
      <w:r>
        <w:rPr>
          <w:rFonts w:ascii="Times New Roman" w:hAnsi="Times New Roman" w:eastAsia="Times New Roman" w:cs="Times New Roman"/>
          <w:color w:val="000000"/>
        </w:rPr>
        <w:t xml:space="preserve">There are no other historical records of Atlantis. </w:t>
      </w:r>
      <w:r>
        <w:rPr>
          <w:color w:val="000000"/>
          <w:u w:val="single"/>
        </w:rPr>
        <w:t>___50___</w:t>
      </w:r>
      <w:r>
        <w:rPr>
          <w:rFonts w:ascii="Times New Roman" w:hAnsi="Times New Roman" w:eastAsia="Times New Roman" w:cs="Times New Roman"/>
          <w:color w:val="000000"/>
        </w:rPr>
        <w:t xml:space="preserve"> Some researchers and explorers have found evidence (</w:t>
      </w:r>
      <w:r>
        <w:rPr>
          <w:rFonts w:ascii="宋体" w:hAnsi="宋体" w:eastAsia="宋体" w:cs="宋体"/>
          <w:color w:val="000000"/>
        </w:rPr>
        <w:t>证据</w:t>
      </w:r>
      <w:r>
        <w:rPr>
          <w:rFonts w:ascii="Times New Roman" w:hAnsi="Times New Roman" w:eastAsia="Times New Roman" w:cs="Times New Roman"/>
          <w:color w:val="000000"/>
        </w:rPr>
        <w:t>) of Atlantis such as underwater buildings, old objects, or hidden signs around the Bermuda Triangle and near the Azores islands of Portugal. Some remains of temples and towers were also found near the coast of Spain.</w:t>
      </w:r>
    </w:p>
    <w:p w14:paraId="0D578155">
      <w:pPr>
        <w:spacing w:line="360" w:lineRule="auto"/>
        <w:ind w:firstLine="420"/>
        <w:jc w:val="both"/>
        <w:textAlignment w:val="center"/>
        <w:rPr>
          <w:color w:val="000000"/>
        </w:rPr>
      </w:pPr>
      <w:r>
        <w:rPr>
          <w:rFonts w:ascii="Times New Roman" w:hAnsi="Times New Roman" w:eastAsia="Times New Roman" w:cs="Times New Roman"/>
          <w:color w:val="000000"/>
        </w:rPr>
        <w:t>Whether these findings are true or not, one thing is for sure: the mystery of the island has continued to interest many people around the world.</w:t>
      </w:r>
    </w:p>
    <w:p w14:paraId="724BE2C8">
      <w:pPr>
        <w:spacing w:line="360" w:lineRule="auto"/>
        <w:jc w:val="both"/>
        <w:textAlignment w:val="center"/>
        <w:rPr>
          <w:color w:val="000000"/>
        </w:rPr>
      </w:pPr>
      <w:r>
        <w:rPr>
          <w:color w:val="000000"/>
        </w:rPr>
        <w:drawing>
          <wp:inline distT="0" distB="0" distL="114300" distR="114300">
            <wp:extent cx="1133475" cy="752475"/>
            <wp:effectExtent l="0" t="0" r="1905" b="1905"/>
            <wp:docPr id="100049" name="图片 100049"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dFKLiUdDl7bp2W+Da2wOPw=="/>
                    <pic:cNvPicPr>
                      <a:picLocks noChangeAspect="1"/>
                    </pic:cNvPicPr>
                  </pic:nvPicPr>
                  <pic:blipFill>
                    <a:blip r:embed="rId17"/>
                    <a:stretch>
                      <a:fillRect/>
                    </a:stretch>
                  </pic:blipFill>
                  <pic:spPr>
                    <a:xfrm>
                      <a:off x="0" y="0"/>
                      <a:ext cx="1133475" cy="752475"/>
                    </a:xfrm>
                    <a:prstGeom prst="rect">
                      <a:avLst/>
                    </a:prstGeom>
                  </pic:spPr>
                </pic:pic>
              </a:graphicData>
            </a:graphic>
          </wp:inline>
        </w:drawing>
      </w:r>
    </w:p>
    <w:p w14:paraId="12AA0BEB">
      <w:pPr>
        <w:spacing w:line="360" w:lineRule="auto"/>
        <w:jc w:val="left"/>
        <w:textAlignment w:val="center"/>
        <w:rPr>
          <w:color w:val="000000"/>
        </w:rPr>
      </w:pPr>
      <w:r>
        <w:rPr>
          <w:color w:val="000000"/>
        </w:rPr>
        <w:t xml:space="preserve">A. </w:t>
      </w:r>
      <w:r>
        <w:rPr>
          <w:color w:val="000000"/>
        </w:rPr>
        <w:t>There, people lived very rich lives.</w:t>
      </w:r>
    </w:p>
    <w:p w14:paraId="5FD39669">
      <w:pPr>
        <w:spacing w:line="360" w:lineRule="auto"/>
        <w:jc w:val="left"/>
        <w:textAlignment w:val="center"/>
        <w:rPr>
          <w:color w:val="000000"/>
        </w:rPr>
      </w:pPr>
      <w:r>
        <w:rPr>
          <w:color w:val="000000"/>
        </w:rPr>
        <w:t xml:space="preserve">B. </w:t>
      </w:r>
      <w:r>
        <w:rPr>
          <w:color w:val="000000"/>
        </w:rPr>
        <w:t>People like to go to this place every year.</w:t>
      </w:r>
    </w:p>
    <w:p w14:paraId="07C1FECC">
      <w:pPr>
        <w:spacing w:line="360" w:lineRule="auto"/>
        <w:jc w:val="left"/>
        <w:textAlignment w:val="center"/>
        <w:rPr>
          <w:color w:val="000000"/>
        </w:rPr>
      </w:pPr>
      <w:r>
        <w:rPr>
          <w:color w:val="000000"/>
        </w:rPr>
        <w:t xml:space="preserve">C. </w:t>
      </w:r>
      <w:r>
        <w:rPr>
          <w:color w:val="000000"/>
        </w:rPr>
        <w:t>Strange animals and plants, ships and more.</w:t>
      </w:r>
    </w:p>
    <w:p w14:paraId="23800272">
      <w:pPr>
        <w:spacing w:line="360" w:lineRule="auto"/>
        <w:jc w:val="left"/>
        <w:textAlignment w:val="center"/>
        <w:rPr>
          <w:color w:val="000000"/>
        </w:rPr>
      </w:pPr>
      <w:r>
        <w:rPr>
          <w:color w:val="000000"/>
        </w:rPr>
        <w:t xml:space="preserve">D. </w:t>
      </w:r>
      <w:r>
        <w:rPr>
          <w:color w:val="000000"/>
        </w:rPr>
        <w:t>However, some people believe it was really there before.</w:t>
      </w:r>
    </w:p>
    <w:p w14:paraId="79E517FC">
      <w:pPr>
        <w:spacing w:line="360" w:lineRule="auto"/>
        <w:jc w:val="left"/>
        <w:textAlignment w:val="center"/>
        <w:rPr>
          <w:color w:val="000000"/>
        </w:rPr>
      </w:pPr>
      <w:r>
        <w:rPr>
          <w:color w:val="000000"/>
        </w:rPr>
        <w:t xml:space="preserve">E. </w:t>
      </w:r>
      <w:r>
        <w:rPr>
          <w:color w:val="000000"/>
        </w:rPr>
        <w:t>There are a number of unsolved mysteries about Atlantis.</w:t>
      </w:r>
    </w:p>
    <w:p w14:paraId="17548D7D">
      <w:pPr>
        <w:spacing w:line="360" w:lineRule="auto"/>
        <w:jc w:val="left"/>
        <w:textAlignment w:val="center"/>
        <w:rPr>
          <w:color w:val="000000"/>
        </w:rPr>
      </w:pPr>
      <w:r>
        <w:rPr>
          <w:color w:val="000000"/>
        </w:rPr>
        <w:t xml:space="preserve">F. </w:t>
      </w:r>
      <w:r>
        <w:rPr>
          <w:color w:val="000000"/>
        </w:rPr>
        <w:t xml:space="preserve">These caused Atlantis to fall down towards the bottom of the sea. </w:t>
      </w:r>
    </w:p>
    <w:p w14:paraId="4F9C21E3">
      <w:pPr>
        <w:spacing w:line="360" w:lineRule="auto"/>
        <w:jc w:val="center"/>
        <w:textAlignment w:val="center"/>
        <w:rPr>
          <w:color w:val="000000"/>
        </w:rPr>
      </w:pP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w:t>
      </w:r>
    </w:p>
    <w:p w14:paraId="14696AF8">
      <w:pPr>
        <w:spacing w:line="360" w:lineRule="auto"/>
        <w:jc w:val="both"/>
        <w:textAlignment w:val="center"/>
        <w:rPr>
          <w:color w:val="000000"/>
        </w:rPr>
      </w:pPr>
      <w:r>
        <w:rPr>
          <w:color w:val="000000"/>
        </w:rPr>
        <w:t>请阅读下面非连续性文本，按要求完成所给任务，回答问题，并将答案写在答题卡相应的位置上。</w:t>
      </w:r>
    </w:p>
    <w:p w14:paraId="564F8225">
      <w:pPr>
        <w:spacing w:line="360" w:lineRule="auto"/>
        <w:ind w:firstLine="420"/>
        <w:jc w:val="both"/>
        <w:textAlignment w:val="center"/>
        <w:rPr>
          <w:color w:val="000000"/>
        </w:rPr>
      </w:pPr>
      <w:r>
        <w:rPr>
          <w:rFonts w:ascii="Times New Roman" w:hAnsi="Times New Roman" w:eastAsia="Times New Roman" w:cs="Times New Roman"/>
          <w:color w:val="000000"/>
        </w:rPr>
        <w:t>Manners are rules for how people should behave around others. Some manners are about caring about people’s feelings. Others are rules about things like using a fork or chopsticks the right way. Professor Pier Foni sees manners as “traffic lights for life”. “They prevent us from crashing into (</w:t>
      </w:r>
      <w:r>
        <w:rPr>
          <w:rFonts w:ascii="宋体" w:hAnsi="宋体" w:eastAsia="宋体" w:cs="宋体"/>
          <w:color w:val="000000"/>
        </w:rPr>
        <w:t>撞上</w:t>
      </w:r>
      <w:r>
        <w:rPr>
          <w:rFonts w:ascii="Times New Roman" w:hAnsi="Times New Roman" w:eastAsia="Times New Roman" w:cs="Times New Roman"/>
          <w:color w:val="000000"/>
        </w:rPr>
        <w:t>) each other in everyday behavior,” he said.</w:t>
      </w:r>
    </w:p>
    <w:p w14:paraId="75097CE8">
      <w:pPr>
        <w:spacing w:line="360" w:lineRule="auto"/>
        <w:jc w:val="both"/>
        <w:textAlignment w:val="center"/>
        <w:rPr>
          <w:color w:val="000000"/>
        </w:rPr>
      </w:pPr>
      <w:r>
        <w:rPr>
          <w:rFonts w:ascii="Times New Roman" w:hAnsi="Times New Roman" w:eastAsia="Times New Roman" w:cs="Times New Roman"/>
          <w:b/>
          <w:color w:val="000000"/>
        </w:rPr>
        <w:t>·Manners have differently.</w:t>
      </w:r>
    </w:p>
    <w:p w14:paraId="5FE2DD8B">
      <w:pPr>
        <w:spacing w:line="360" w:lineRule="auto"/>
        <w:ind w:firstLine="420"/>
        <w:jc w:val="both"/>
        <w:textAlignment w:val="center"/>
        <w:rPr>
          <w:color w:val="000000"/>
        </w:rPr>
      </w:pPr>
      <w:r>
        <w:rPr>
          <w:rFonts w:ascii="Times New Roman" w:hAnsi="Times New Roman" w:eastAsia="Times New Roman" w:cs="Times New Roman"/>
          <w:color w:val="000000"/>
        </w:rPr>
        <w:t>Every country has its own manners. However, even the same manner may not mean the same thing everywhere. Burping (</w:t>
      </w:r>
      <w:r>
        <w:rPr>
          <w:rFonts w:ascii="宋体" w:hAnsi="宋体" w:eastAsia="宋体" w:cs="宋体"/>
          <w:color w:val="000000"/>
        </w:rPr>
        <w:t>打嗝</w:t>
      </w:r>
      <w:r>
        <w:rPr>
          <w:rFonts w:ascii="Times New Roman" w:hAnsi="Times New Roman" w:eastAsia="Times New Roman" w:cs="Times New Roman"/>
          <w:color w:val="000000"/>
        </w:rPr>
        <w:t>) is considered to be impolite in some countries. However, there are actually other places, like India, where burping is a way of thanking the cook for a good meal. It would be fun if we could find out the differences.</w:t>
      </w:r>
    </w:p>
    <w:tbl>
      <w:tblPr>
        <w:tblStyle w:val="6"/>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159"/>
        <w:gridCol w:w="2131"/>
      </w:tblGrid>
      <w:tr w14:paraId="61ABDF37">
        <w:tblPrEx>
          <w:tblLayout w:type="fixed"/>
        </w:tblPrEx>
        <w:tc>
          <w:tcPr>
            <w:tcW w:w="61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D42FDE">
            <w:pPr>
              <w:spacing w:line="360" w:lineRule="auto"/>
              <w:ind w:firstLine="420"/>
              <w:jc w:val="both"/>
              <w:textAlignment w:val="center"/>
              <w:rPr>
                <w:color w:val="000000"/>
              </w:rPr>
            </w:pPr>
            <w:r>
              <w:rPr>
                <w:rFonts w:ascii="Times New Roman" w:hAnsi="Times New Roman" w:eastAsia="Times New Roman" w:cs="Times New Roman"/>
                <w:color w:val="000000"/>
              </w:rPr>
              <w:t>Zhang Ming, a teenage Chinese boy, shared one of his experiences. Once he was having a big dinner with his friends, when all of a sudden he gave a little burp. He couldn’t enjoy the meal comfortably anymore until he said “Excuse me. I’m sorry.”</w:t>
            </w:r>
          </w:p>
        </w:tc>
        <w:tc>
          <w:tcPr>
            <w:tcW w:w="21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A67777">
            <w:pPr>
              <w:spacing w:line="360" w:lineRule="auto"/>
              <w:jc w:val="center"/>
              <w:textAlignment w:val="center"/>
              <w:rPr>
                <w:color w:val="000000"/>
              </w:rPr>
            </w:pPr>
            <w:r>
              <w:rPr>
                <w:color w:val="000000"/>
              </w:rPr>
              <w:drawing>
                <wp:inline distT="0" distB="0" distL="114300" distR="114300">
                  <wp:extent cx="1095375" cy="1114425"/>
                  <wp:effectExtent l="0" t="0" r="1905" b="1905"/>
                  <wp:docPr id="100051" name="图片 100051" descr="学科网(www.zxxk.com)--教育资源门户，提供试卷、教案、课件、论文、素材以及各类教学资源下载，还有大量而丰富的教学相关资讯！ dFKLiUdDl7b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dFKLiUdDl7bp2W+Da2wOPw=="/>
                          <pic:cNvPicPr>
                            <a:picLocks noChangeAspect="1"/>
                          </pic:cNvPicPr>
                        </pic:nvPicPr>
                        <pic:blipFill>
                          <a:blip r:embed="rId18"/>
                          <a:stretch>
                            <a:fillRect/>
                          </a:stretch>
                        </pic:blipFill>
                        <pic:spPr>
                          <a:xfrm>
                            <a:off x="0" y="0"/>
                            <a:ext cx="1095375" cy="1114425"/>
                          </a:xfrm>
                          <a:prstGeom prst="rect">
                            <a:avLst/>
                          </a:prstGeom>
                        </pic:spPr>
                      </pic:pic>
                    </a:graphicData>
                  </a:graphic>
                </wp:inline>
              </w:drawing>
            </w:r>
          </w:p>
        </w:tc>
      </w:tr>
    </w:tbl>
    <w:p w14:paraId="5A202C95">
      <w:pPr>
        <w:spacing w:line="360" w:lineRule="auto"/>
        <w:jc w:val="both"/>
        <w:textAlignment w:val="center"/>
        <w:rPr>
          <w:color w:val="000000"/>
        </w:rPr>
      </w:pPr>
      <w:r>
        <w:rPr>
          <w:rFonts w:ascii="Times New Roman" w:hAnsi="Times New Roman" w:eastAsia="Times New Roman" w:cs="Times New Roman"/>
          <w:b/>
          <w:color w:val="000000"/>
        </w:rPr>
        <w:t xml:space="preserve">· </w:t>
      </w:r>
      <w:r>
        <w:rPr>
          <w:rFonts w:ascii="Times New Roman" w:hAnsi="Times New Roman" w:eastAsia="Times New Roman" w:cs="Times New Roman"/>
          <w:b/>
          <w:color w:val="000000"/>
          <w:u w:val="single"/>
        </w:rPr>
        <w:t xml:space="preserve">  ▲  </w:t>
      </w:r>
    </w:p>
    <w:p w14:paraId="6907AEFD">
      <w:pPr>
        <w:spacing w:line="360" w:lineRule="auto"/>
        <w:ind w:firstLine="420"/>
        <w:jc w:val="both"/>
        <w:textAlignment w:val="center"/>
        <w:rPr>
          <w:color w:val="000000"/>
        </w:rPr>
      </w:pPr>
      <w:r>
        <w:rPr>
          <w:rFonts w:ascii="Times New Roman" w:hAnsi="Times New Roman" w:eastAsia="Times New Roman" w:cs="Times New Roman"/>
          <w:color w:val="000000"/>
        </w:rPr>
        <w:t>Manners have developed over thousands of years and are always changing. Around 100 years ago, children in the UK were not allowed to speak unless an adult spoke to them first. Now young people can make their voices heard, whether at home or in public. As for Chinese manners, changes also happen from time to time. In the past, it was considered bad manners to show your teeth when you smiled. Now it’s seen as a friendly way in modern society.</w:t>
      </w:r>
    </w:p>
    <w:p w14:paraId="27586FFA">
      <w:pPr>
        <w:spacing w:line="360" w:lineRule="auto"/>
        <w:jc w:val="both"/>
        <w:textAlignment w:val="center"/>
        <w:rPr>
          <w:color w:val="000000"/>
        </w:rPr>
      </w:pPr>
      <w:r>
        <w:rPr>
          <w:rFonts w:ascii="Times New Roman" w:hAnsi="Times New Roman" w:eastAsia="Times New Roman" w:cs="Times New Roman"/>
          <w:b/>
          <w:color w:val="000000"/>
        </w:rPr>
        <w:t>·Manners connect cultures</w:t>
      </w:r>
    </w:p>
    <w:p w14:paraId="2EF4BC35">
      <w:pPr>
        <w:spacing w:line="360" w:lineRule="auto"/>
        <w:ind w:firstLine="420"/>
        <w:jc w:val="both"/>
        <w:textAlignment w:val="center"/>
        <w:rPr>
          <w:color w:val="000000"/>
        </w:rPr>
      </w:pPr>
      <w:r>
        <w:rPr>
          <w:rFonts w:ascii="Times New Roman" w:hAnsi="Times New Roman" w:eastAsia="Times New Roman" w:cs="Times New Roman"/>
          <w:color w:val="000000"/>
        </w:rPr>
        <w:t>Manners serve as a bridge to connect cultures. When people communicate with others from different countries, manners play an important role. For example, in China, it is polite to receive a gift with both hands and not open it at once, while in Japan, gifts are often received with a slight bow. In Western countries, it is common to open the gift right away to show thanks. It’s very important to understand manners in different cultures.</w:t>
      </w:r>
    </w:p>
    <w:p w14:paraId="6F58D39A">
      <w:pPr>
        <w:spacing w:line="360" w:lineRule="auto"/>
        <w:ind w:firstLine="420"/>
        <w:jc w:val="both"/>
        <w:textAlignment w:val="center"/>
        <w:rPr>
          <w:color w:val="000000"/>
        </w:rPr>
      </w:pPr>
      <w:r>
        <w:rPr>
          <w:rFonts w:ascii="Times New Roman" w:hAnsi="Times New Roman" w:eastAsia="Times New Roman" w:cs="Times New Roman"/>
          <w:color w:val="000000"/>
        </w:rPr>
        <w:t>No matter what people think about manners, they aren’t absent from our everyday life. Hope you will find your own answer in your own life!</w:t>
      </w:r>
    </w:p>
    <w:p w14:paraId="6540DC60">
      <w:pPr>
        <w:spacing w:line="360" w:lineRule="auto"/>
        <w:jc w:val="left"/>
        <w:textAlignment w:val="center"/>
        <w:rPr>
          <w:color w:val="000000"/>
        </w:rPr>
      </w:pPr>
      <w:r>
        <w:rPr>
          <w:color w:val="000000"/>
        </w:rPr>
        <w:t xml:space="preserve">51. </w:t>
      </w:r>
      <w:r>
        <w:rPr>
          <w:color w:val="000000"/>
        </w:rPr>
        <w:t>What are manners in Professor Pier Forni’s eyes?</w:t>
      </w:r>
    </w:p>
    <w:p w14:paraId="6135D5FD">
      <w:pPr>
        <w:spacing w:line="360" w:lineRule="auto"/>
        <w:jc w:val="both"/>
        <w:textAlignment w:val="center"/>
        <w:rPr>
          <w:color w:val="000000"/>
        </w:rPr>
      </w:pPr>
      <w:r>
        <w:rPr>
          <w:color w:val="000000"/>
        </w:rPr>
        <w:t>_____________________________________________________________________________</w:t>
      </w:r>
    </w:p>
    <w:p w14:paraId="1682006D">
      <w:pPr>
        <w:spacing w:line="360" w:lineRule="auto"/>
        <w:jc w:val="left"/>
        <w:textAlignment w:val="center"/>
        <w:rPr>
          <w:color w:val="000000"/>
        </w:rPr>
      </w:pPr>
      <w:r>
        <w:rPr>
          <w:color w:val="000000"/>
        </w:rPr>
        <w:t xml:space="preserve">52. </w:t>
      </w:r>
      <w:r>
        <w:rPr>
          <w:color w:val="000000"/>
        </w:rPr>
        <w:t>Why did Zhang Ming say sorry after burping at dinner?</w:t>
      </w:r>
    </w:p>
    <w:p w14:paraId="29066014">
      <w:pPr>
        <w:spacing w:line="360" w:lineRule="auto"/>
        <w:jc w:val="both"/>
        <w:textAlignment w:val="center"/>
        <w:rPr>
          <w:color w:val="000000"/>
        </w:rPr>
      </w:pPr>
      <w:r>
        <w:rPr>
          <w:color w:val="000000"/>
        </w:rPr>
        <w:t>_____________________________________________________________________________</w:t>
      </w:r>
    </w:p>
    <w:p w14:paraId="75938AFB">
      <w:pPr>
        <w:spacing w:line="360" w:lineRule="auto"/>
        <w:jc w:val="left"/>
        <w:textAlignment w:val="center"/>
        <w:rPr>
          <w:color w:val="000000"/>
        </w:rPr>
      </w:pPr>
      <w:r>
        <w:rPr>
          <w:color w:val="000000"/>
        </w:rPr>
        <w:t xml:space="preserve">53. </w:t>
      </w:r>
      <w:r>
        <w:rPr>
          <w:color w:val="000000"/>
        </w:rPr>
        <w:t>Give a subtitle (小标题) of the 3rd paragraph.</w:t>
      </w:r>
    </w:p>
    <w:p w14:paraId="322D3109">
      <w:pPr>
        <w:spacing w:line="360" w:lineRule="auto"/>
        <w:jc w:val="both"/>
        <w:textAlignment w:val="center"/>
        <w:rPr>
          <w:color w:val="000000"/>
        </w:rPr>
      </w:pPr>
      <w:r>
        <w:rPr>
          <w:color w:val="000000"/>
        </w:rPr>
        <w:t>_____________________________________________________________________________</w:t>
      </w:r>
    </w:p>
    <w:p w14:paraId="3A44EE2C">
      <w:pPr>
        <w:spacing w:line="360" w:lineRule="auto"/>
        <w:jc w:val="left"/>
        <w:textAlignment w:val="center"/>
        <w:rPr>
          <w:color w:val="000000"/>
        </w:rPr>
      </w:pPr>
      <w:r>
        <w:rPr>
          <w:color w:val="000000"/>
        </w:rPr>
        <w:t xml:space="preserve">54. </w:t>
      </w:r>
      <w:r>
        <w:rPr>
          <w:color w:val="000000"/>
        </w:rPr>
        <w:t>How can we have better communication with people from different cultures?</w:t>
      </w:r>
    </w:p>
    <w:p w14:paraId="5BB14854">
      <w:pPr>
        <w:spacing w:line="360" w:lineRule="auto"/>
        <w:jc w:val="both"/>
        <w:textAlignment w:val="center"/>
        <w:rPr>
          <w:color w:val="000000"/>
        </w:rPr>
      </w:pPr>
      <w:r>
        <w:rPr>
          <w:color w:val="000000"/>
        </w:rPr>
        <w:t>_____________________________________________________________________________</w:t>
      </w:r>
    </w:p>
    <w:p w14:paraId="4667A14D">
      <w:pPr>
        <w:spacing w:line="360" w:lineRule="auto"/>
        <w:jc w:val="left"/>
        <w:textAlignment w:val="center"/>
        <w:rPr>
          <w:color w:val="000000"/>
        </w:rPr>
      </w:pPr>
      <w:r>
        <w:rPr>
          <w:color w:val="000000"/>
        </w:rPr>
        <w:t xml:space="preserve">55. </w:t>
      </w:r>
      <w:r>
        <w:rPr>
          <w:color w:val="000000"/>
        </w:rPr>
        <w:t>As a student, what do you usually do to show good manners at school?</w:t>
      </w:r>
    </w:p>
    <w:p w14:paraId="796024F6">
      <w:pPr>
        <w:spacing w:line="360" w:lineRule="auto"/>
        <w:jc w:val="both"/>
        <w:textAlignment w:val="center"/>
        <w:rPr>
          <w:color w:val="000000"/>
        </w:rPr>
      </w:pPr>
      <w:r>
        <w:rPr>
          <w:color w:val="000000"/>
        </w:rPr>
        <w:t>_____________________________________________________________________________</w:t>
      </w:r>
    </w:p>
    <w:p w14:paraId="497B8513">
      <w:pPr>
        <w:spacing w:line="240" w:lineRule="auto"/>
        <w:jc w:val="both"/>
        <w:textAlignment w:val="center"/>
        <w:rPr>
          <w:color w:val="000000"/>
        </w:rPr>
      </w:pPr>
      <w:bookmarkStart w:id="0" w:name="_GoBack"/>
      <w:bookmarkEnd w:id="0"/>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Microsoft YaHei UI">
    <w:panose1 w:val="020B0503020204020204"/>
    <w:charset w:val="86"/>
    <w:family w:val="swiss"/>
    <w:pitch w:val="default"/>
    <w:sig w:usb0="00000000" w:usb1="00000000" w:usb2="00000016" w:usb3="00000000" w:csb0="0004001F" w:csb1="00000000"/>
  </w:font>
  <w:font w:name="Calibri Light">
    <w:panose1 w:val="020F0302020204030204"/>
    <w:charset w:val="00"/>
    <w:family w:val="swiss"/>
    <w:pitch w:val="default"/>
    <w:sig w:usb0="00000000" w:usb1="00000000" w:usb2="00000009" w:usb3="00000000" w:csb0="000001FF" w:csb1="00000000"/>
  </w:font>
  <w:font w:name="Cambria Math">
    <w:panose1 w:val="02040503050406030204"/>
    <w:charset w:val="01"/>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4438EBC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t"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drawing>
        <wp:inline distT="0" distB="0" distL="0" distR="0">
          <wp:extent cx="719455" cy="287655"/>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t xml:space="preserve">  </w:t>
    </w:r>
    <w:r>
      <w:drawing>
        <wp:inline distT="0" distB="0" distL="0" distR="0">
          <wp:extent cx="727075" cy="287655"/>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727200" cy="288000"/>
                  </a:xfrm>
                  <a:prstGeom prst="rect">
                    <a:avLst/>
                  </a:prstGeom>
                  <a:noFill/>
                  <a:ln>
                    <a:noFill/>
                  </a:ln>
                </pic:spPr>
              </pic:pic>
            </a:graphicData>
          </a:graphic>
        </wp:inline>
      </w:drawing>
    </w:r>
    <w:r>
      <w:t xml:space="preserve"> </w:t>
    </w:r>
  </w:p>
  <w:p w14:paraId="1852431C">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4">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5">
    <w:name w:val="Hyperlink"/>
    <w:basedOn w:val="4"/>
    <w:unhideWhenUsed/>
    <w:uiPriority w:val="99"/>
    <w:rPr>
      <w:color w:val="0000FF"/>
      <w:u w:val="single"/>
    </w:rPr>
  </w:style>
  <w:style w:type="character" w:customStyle="1" w:styleId="7">
    <w:name w:val="页眉 Char"/>
    <w:basedOn w:val="4"/>
    <w:link w:val="3"/>
    <w:uiPriority w:val="99"/>
    <w:rPr>
      <w:kern w:val="2"/>
      <w:sz w:val="18"/>
      <w:szCs w:val="24"/>
    </w:rPr>
  </w:style>
  <w:style w:type="paragraph" w:customStyle="1" w:styleId="8">
    <w:name w:val="No Spacing"/>
    <w:qFormat/>
    <w:uiPriority w:val="1"/>
    <w:rPr>
      <w:rFonts w:eastAsia="Microsoft YaHei UI" w:asciiTheme="minorHAnsi" w:hAnsiTheme="minorHAnsi" w:cstheme="minorBidi"/>
      <w:sz w:val="22"/>
      <w:szCs w:val="22"/>
      <w:lang w:val="en-US" w:eastAsia="zh-CN" w:bidi="ar-SA"/>
    </w:rPr>
  </w:style>
  <w:style w:type="paragraph" w:customStyle="1"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7.wmf"/><Relationship Id="rId8" Type="http://schemas.openxmlformats.org/officeDocument/2006/relationships/image" Target="media/image6.wmf"/><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wmf"/><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7B75232B38-A165-1FB7-499C-2E1C792CACB5%7D.png"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7B75232B38-A165-1FB7-499C-2E1C792CACB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2025-12-18T01:11:04Z</dcterms:created>
  <dc:creator>学科网试题生产平台</dc:creator>
  <dc:description>3671559866933248</dc:description>
  <cp:lastModifiedBy>iPhone</cp:lastModifiedBy>
  <dcterms:modified xsi:type="dcterms:W3CDTF">2026-02-27T11:43:30Z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ICV">
    <vt:lpwstr>4FDFC93D86E59131A512A16914F77F41_31</vt:lpwstr>
  </property>
  <property fmtid="{D5CDD505-2E9C-101B-9397-08002B2CF9AE}" pid="7" name="KSOProductBuildVer">
    <vt:lpwstr>2052-12.40.0</vt:lpwstr>
  </property>
</Properties>
</file>