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2374" w14:textId="77777777" w:rsidR="0059364B" w:rsidRPr="0059364B" w:rsidRDefault="0059364B" w:rsidP="00655A8A">
      <w:pPr>
        <w:spacing w:after="0"/>
        <w:jc w:val="center"/>
        <w:rPr>
          <w:b/>
          <w:bCs/>
        </w:rPr>
      </w:pPr>
      <w:r w:rsidRPr="0059364B">
        <w:rPr>
          <w:b/>
          <w:bCs/>
        </w:rPr>
        <w:t>Контрольные вопросы</w:t>
      </w:r>
    </w:p>
    <w:p w14:paraId="34C62D56" w14:textId="7BA5C895" w:rsidR="0059364B" w:rsidRPr="0059364B" w:rsidRDefault="0059364B" w:rsidP="00655A8A">
      <w:pPr>
        <w:pStyle w:val="2"/>
        <w:numPr>
          <w:ilvl w:val="0"/>
          <w:numId w:val="4"/>
        </w:numPr>
      </w:pPr>
      <w:r w:rsidRPr="0059364B">
        <w:t xml:space="preserve">Что называется </w:t>
      </w:r>
      <w:r w:rsidRPr="0059364B">
        <w:rPr>
          <w:bCs/>
        </w:rPr>
        <w:t>триггером</w:t>
      </w:r>
      <w:r w:rsidRPr="0059364B">
        <w:t>?</w:t>
      </w:r>
    </w:p>
    <w:p w14:paraId="220CFFB5" w14:textId="78C3249B" w:rsidR="0059364B" w:rsidRDefault="0059364B" w:rsidP="00655A8A">
      <w:pPr>
        <w:spacing w:after="0"/>
      </w:pPr>
      <w:r w:rsidRPr="0059364B">
        <w:t>Триггер является запоминающим элементом с двумя устойчивыми состояниями, которые кодируются цифрами 0 и 1.</w:t>
      </w:r>
    </w:p>
    <w:p w14:paraId="716040F2" w14:textId="77777777" w:rsidR="0059364B" w:rsidRPr="0059364B" w:rsidRDefault="0059364B" w:rsidP="00655A8A">
      <w:pPr>
        <w:spacing w:after="0"/>
      </w:pPr>
    </w:p>
    <w:p w14:paraId="2B1601AB" w14:textId="057BEC87" w:rsidR="0059364B" w:rsidRDefault="0059364B" w:rsidP="00655A8A">
      <w:pPr>
        <w:pStyle w:val="2"/>
        <w:numPr>
          <w:ilvl w:val="0"/>
          <w:numId w:val="4"/>
        </w:numPr>
      </w:pPr>
      <w:r w:rsidRPr="0059364B">
        <w:t>Какова структурная схема триггера?</w:t>
      </w:r>
    </w:p>
    <w:p w14:paraId="52AAC737" w14:textId="77777777" w:rsidR="0059364B" w:rsidRPr="0059364B" w:rsidRDefault="0059364B" w:rsidP="00655A8A">
      <w:pPr>
        <w:spacing w:after="0"/>
      </w:pPr>
      <w:r w:rsidRPr="0059364B">
        <w:t xml:space="preserve">два </w:t>
      </w:r>
      <w:r w:rsidRPr="0059364B">
        <w:rPr>
          <w:b/>
          <w:bCs/>
        </w:rPr>
        <w:t>выхода</w:t>
      </w:r>
      <w:r w:rsidRPr="0059364B">
        <w:t xml:space="preserve">: прямой </w:t>
      </w:r>
      <w:r>
        <w:rPr>
          <w:lang w:val="en-US"/>
        </w:rPr>
        <w:t>Q</w:t>
      </w:r>
      <w:r w:rsidRPr="0059364B">
        <w:t xml:space="preserve"> и инверсный -</w:t>
      </w:r>
      <w:r>
        <w:rPr>
          <w:lang w:val="en-US"/>
        </w:rPr>
        <w:t>Q</w:t>
      </w:r>
    </w:p>
    <w:p w14:paraId="7E2DB096" w14:textId="5432427F" w:rsidR="0059364B" w:rsidRDefault="0059364B" w:rsidP="00655A8A">
      <w:pPr>
        <w:spacing w:after="0"/>
      </w:pPr>
      <w:r w:rsidRPr="0059364B">
        <w:t xml:space="preserve">несколько физических </w:t>
      </w:r>
      <w:r w:rsidRPr="0059364B">
        <w:rPr>
          <w:b/>
          <w:bCs/>
        </w:rPr>
        <w:t>входов</w:t>
      </w:r>
      <w:r w:rsidRPr="0059364B">
        <w:t>, на которые могут подаваться сигналы, закодированные цифрами 0 и I</w:t>
      </w:r>
    </w:p>
    <w:p w14:paraId="1F62CA56" w14:textId="7C34FE31" w:rsidR="0059364B" w:rsidRDefault="0059364B" w:rsidP="00655A8A">
      <w:pPr>
        <w:spacing w:after="0"/>
      </w:pPr>
    </w:p>
    <w:p w14:paraId="180891CB" w14:textId="429F4706" w:rsidR="0059364B" w:rsidRDefault="0059364B" w:rsidP="00655A8A">
      <w:pPr>
        <w:spacing w:after="0"/>
      </w:pPr>
      <w:r w:rsidRPr="0059364B">
        <w:t>запоминающей ячейки (ЗЯ) и схемы управления (СУ)</w:t>
      </w:r>
    </w:p>
    <w:p w14:paraId="73747789" w14:textId="7FB70871" w:rsidR="0059364B" w:rsidRDefault="0059364B" w:rsidP="00655A8A">
      <w:pPr>
        <w:spacing w:after="0"/>
      </w:pPr>
      <w:r>
        <w:rPr>
          <w:lang w:val="en-US"/>
        </w:rPr>
        <w:t>x</w:t>
      </w:r>
      <w:r w:rsidRPr="0059364B">
        <w:t xml:space="preserve"> </w:t>
      </w:r>
      <w:r>
        <w:t>- информационные входы</w:t>
      </w:r>
    </w:p>
    <w:p w14:paraId="2BCBC7AB" w14:textId="010BAE31" w:rsidR="0059364B" w:rsidRDefault="0059364B" w:rsidP="00655A8A">
      <w:pPr>
        <w:spacing w:after="0"/>
      </w:pPr>
      <w:r w:rsidRPr="0059364B">
        <w:t xml:space="preserve">СУ преобразует информационные сигналы, поступающие на ее входы, в сигналы S </w:t>
      </w:r>
      <w:r w:rsidRPr="0059364B">
        <w:sym w:font="Symbol" w:char="F0A2"/>
      </w:r>
      <w:r w:rsidRPr="0059364B">
        <w:t xml:space="preserve"> и R</w:t>
      </w:r>
      <w:r w:rsidRPr="0059364B">
        <w:sym w:font="Symbol" w:char="F0A2"/>
      </w:r>
      <w:r w:rsidRPr="0059364B">
        <w:t xml:space="preserve"> , действующие на входы ЗЯ.</w:t>
      </w:r>
    </w:p>
    <w:p w14:paraId="3826342A" w14:textId="66C0D281" w:rsidR="000434BD" w:rsidRPr="0059364B" w:rsidRDefault="000434BD" w:rsidP="00655A8A">
      <w:pPr>
        <w:spacing w:after="0"/>
      </w:pPr>
      <w:r w:rsidRPr="000434BD">
        <w:t xml:space="preserve">Сигнал по входу S </w:t>
      </w:r>
      <w:r w:rsidRPr="000434BD">
        <w:sym w:font="Symbol" w:char="F0A2"/>
      </w:r>
      <w:r w:rsidRPr="000434BD">
        <w:t xml:space="preserve"> устанавливает ЗЯ в состояние “1”, а по входу R</w:t>
      </w:r>
      <w:r w:rsidRPr="000434BD">
        <w:sym w:font="Symbol" w:char="F0A2"/>
      </w:r>
      <w:r w:rsidRPr="000434BD">
        <w:t xml:space="preserve"> - в состояние "0"</w:t>
      </w:r>
    </w:p>
    <w:p w14:paraId="14BE43DA" w14:textId="623DCB2C" w:rsidR="0059364B" w:rsidRPr="0059364B" w:rsidRDefault="0059364B" w:rsidP="00655A8A">
      <w:pPr>
        <w:spacing w:after="0"/>
      </w:pPr>
      <w:r w:rsidRPr="0059364B">
        <w:rPr>
          <w:noProof/>
        </w:rPr>
        <w:drawing>
          <wp:inline distT="0" distB="0" distL="0" distR="0" wp14:anchorId="77A85409" wp14:editId="0FACE38B">
            <wp:extent cx="4057680" cy="31385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1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69D4" w14:textId="77777777" w:rsidR="0059364B" w:rsidRPr="0059364B" w:rsidRDefault="0059364B" w:rsidP="00655A8A">
      <w:pPr>
        <w:spacing w:after="0"/>
      </w:pPr>
    </w:p>
    <w:p w14:paraId="064AC295" w14:textId="0E91E129" w:rsidR="0059364B" w:rsidRDefault="0059364B" w:rsidP="00655A8A">
      <w:pPr>
        <w:pStyle w:val="2"/>
        <w:numPr>
          <w:ilvl w:val="0"/>
          <w:numId w:val="4"/>
        </w:numPr>
      </w:pPr>
      <w:r w:rsidRPr="0059364B">
        <w:t>По каким основным признакам классифицируют триггеры?</w:t>
      </w:r>
    </w:p>
    <w:p w14:paraId="775CA4BB" w14:textId="6244CE3B" w:rsidR="0059364B" w:rsidRDefault="000434BD" w:rsidP="00655A8A">
      <w:pPr>
        <w:pStyle w:val="a3"/>
        <w:numPr>
          <w:ilvl w:val="1"/>
          <w:numId w:val="4"/>
        </w:numPr>
        <w:spacing w:after="0"/>
      </w:pPr>
      <w:r w:rsidRPr="000434BD">
        <w:t>По способу организации логических связей</w:t>
      </w:r>
    </w:p>
    <w:p w14:paraId="4EF82D48" w14:textId="77777777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>с раздельной установкой состояний “0” и “1” ( RS-триггеры);</w:t>
      </w:r>
    </w:p>
    <w:p w14:paraId="21EE09BC" w14:textId="01260A72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>со счетным входом ( Т-триггеры);</w:t>
      </w:r>
    </w:p>
    <w:p w14:paraId="43F83E53" w14:textId="522A276D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>универсальные с раздельной установкой состояний “0” и “1” ( JK- триггеры);</w:t>
      </w:r>
    </w:p>
    <w:p w14:paraId="257BC581" w14:textId="02DC102D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>с приемом информации по одному входу ( D триггеры);</w:t>
      </w:r>
    </w:p>
    <w:p w14:paraId="1854A70E" w14:textId="7CD433B7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>универсальные с управляемым приемом информации по одному входу (DV -</w:t>
      </w:r>
    </w:p>
    <w:p w14:paraId="0299789D" w14:textId="77777777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>триггеры);</w:t>
      </w:r>
    </w:p>
    <w:p w14:paraId="04A8A360" w14:textId="61476499" w:rsidR="000434BD" w:rsidRDefault="000434BD" w:rsidP="00655A8A">
      <w:pPr>
        <w:pStyle w:val="a3"/>
        <w:numPr>
          <w:ilvl w:val="2"/>
          <w:numId w:val="4"/>
        </w:numPr>
        <w:spacing w:after="0"/>
      </w:pPr>
      <w:r>
        <w:t xml:space="preserve"> комбинированные (например, RST-, JKRS, DRS - триггеры) и т.д.</w:t>
      </w:r>
    </w:p>
    <w:p w14:paraId="0AEB30DB" w14:textId="3089D1E7" w:rsidR="000434BD" w:rsidRDefault="000434BD" w:rsidP="00655A8A">
      <w:pPr>
        <w:pStyle w:val="a3"/>
        <w:numPr>
          <w:ilvl w:val="1"/>
          <w:numId w:val="4"/>
        </w:numPr>
        <w:spacing w:after="0"/>
      </w:pPr>
      <w:bookmarkStart w:id="0" w:name="_Hlk159580711"/>
      <w:r>
        <w:t>По способу запаси информации различают триггеры</w:t>
      </w:r>
    </w:p>
    <w:p w14:paraId="116C15F6" w14:textId="38F359DE" w:rsidR="000434BD" w:rsidRDefault="000434BD" w:rsidP="00655A8A">
      <w:pPr>
        <w:pStyle w:val="a3"/>
        <w:numPr>
          <w:ilvl w:val="2"/>
          <w:numId w:val="6"/>
        </w:numPr>
        <w:spacing w:after="0"/>
      </w:pPr>
      <w:bookmarkStart w:id="1" w:name="_Hlk159580691"/>
      <w:bookmarkEnd w:id="0"/>
      <w:r>
        <w:t>асинхронные (несинхронизируемые)</w:t>
      </w:r>
    </w:p>
    <w:p w14:paraId="08F5DC24" w14:textId="7AF4CEFE" w:rsidR="00F06462" w:rsidRDefault="00F06462" w:rsidP="00655A8A">
      <w:pPr>
        <w:pStyle w:val="a3"/>
        <w:spacing w:after="0"/>
        <w:ind w:left="2160"/>
      </w:pPr>
      <w:r w:rsidRPr="00F06462">
        <w:t>Запись информации в асинхронный триггер осуществляется непосредственно с поступлением информационных сигналов на его входы</w:t>
      </w:r>
    </w:p>
    <w:p w14:paraId="324664D5" w14:textId="1CB5E056" w:rsidR="000434BD" w:rsidRDefault="000434BD" w:rsidP="00655A8A">
      <w:pPr>
        <w:pStyle w:val="a3"/>
        <w:numPr>
          <w:ilvl w:val="2"/>
          <w:numId w:val="6"/>
        </w:numPr>
        <w:spacing w:after="0"/>
      </w:pPr>
      <w:r>
        <w:t>синхронные (синхронизируемые), или тактируемые.</w:t>
      </w:r>
    </w:p>
    <w:p w14:paraId="086BF2AD" w14:textId="33655CF0" w:rsidR="00E542CC" w:rsidRDefault="00E542CC" w:rsidP="00655A8A">
      <w:pPr>
        <w:pStyle w:val="a3"/>
        <w:spacing w:after="0"/>
        <w:ind w:left="2160"/>
      </w:pPr>
      <w:r w:rsidRPr="00E542CC">
        <w:t>Запись информации в синхронные триггеры осуществляется только при подаче разрешающего импульса на вход синхронизации С</w:t>
      </w:r>
    </w:p>
    <w:p w14:paraId="52AB2858" w14:textId="7868640C" w:rsidR="00E542CC" w:rsidRDefault="00E542CC" w:rsidP="00655A8A">
      <w:pPr>
        <w:pStyle w:val="a3"/>
        <w:spacing w:after="0"/>
        <w:ind w:left="2160"/>
      </w:pPr>
      <w:r>
        <w:t>(</w:t>
      </w:r>
      <w:r w:rsidRPr="00E542CC">
        <w:t>В зависимости от числа тактирующих сигналов, необходимых для перевода триггера</w:t>
      </w:r>
      <w:r>
        <w:t>)</w:t>
      </w:r>
    </w:p>
    <w:bookmarkEnd w:id="1"/>
    <w:p w14:paraId="34EF4C3B" w14:textId="6F14D317" w:rsidR="00E542CC" w:rsidRDefault="00E542CC" w:rsidP="00655A8A">
      <w:pPr>
        <w:pStyle w:val="a3"/>
        <w:numPr>
          <w:ilvl w:val="0"/>
          <w:numId w:val="7"/>
        </w:numPr>
        <w:spacing w:after="0"/>
      </w:pPr>
      <w:r>
        <w:t>однотактовые</w:t>
      </w:r>
    </w:p>
    <w:p w14:paraId="0D0A4533" w14:textId="1758085F" w:rsidR="00E542CC" w:rsidRDefault="00E542CC" w:rsidP="00655A8A">
      <w:pPr>
        <w:pStyle w:val="a3"/>
        <w:numPr>
          <w:ilvl w:val="0"/>
          <w:numId w:val="7"/>
        </w:numPr>
        <w:spacing w:after="0"/>
      </w:pPr>
      <w:r>
        <w:t>многотактовые</w:t>
      </w:r>
    </w:p>
    <w:p w14:paraId="2CCC2C5F" w14:textId="488D295B" w:rsidR="000434BD" w:rsidRDefault="000434BD" w:rsidP="00655A8A">
      <w:pPr>
        <w:pStyle w:val="a3"/>
        <w:numPr>
          <w:ilvl w:val="1"/>
          <w:numId w:val="6"/>
        </w:numPr>
        <w:spacing w:after="0"/>
      </w:pPr>
      <w:r w:rsidRPr="000434BD">
        <w:t>По способу синхронизации различают триггеры</w:t>
      </w:r>
    </w:p>
    <w:p w14:paraId="1582D3F7" w14:textId="77777777" w:rsidR="000434BD" w:rsidRDefault="000434BD" w:rsidP="00655A8A">
      <w:pPr>
        <w:pStyle w:val="a3"/>
        <w:numPr>
          <w:ilvl w:val="2"/>
          <w:numId w:val="6"/>
        </w:numPr>
        <w:spacing w:after="0"/>
      </w:pPr>
      <w:r>
        <w:t>синхронные со статическим</w:t>
      </w:r>
    </w:p>
    <w:p w14:paraId="6A7857A1" w14:textId="5BA1D647" w:rsidR="000434BD" w:rsidRDefault="000434BD" w:rsidP="00655A8A">
      <w:pPr>
        <w:pStyle w:val="a3"/>
        <w:numPr>
          <w:ilvl w:val="2"/>
          <w:numId w:val="6"/>
        </w:numPr>
        <w:spacing w:after="0"/>
      </w:pPr>
      <w:r>
        <w:t>управлением записью; синхронные с динамическим управлением записью</w:t>
      </w:r>
    </w:p>
    <w:p w14:paraId="1D14FFCA" w14:textId="6AA65BEC" w:rsidR="000434BD" w:rsidRDefault="000434BD" w:rsidP="00655A8A">
      <w:pPr>
        <w:pStyle w:val="a3"/>
        <w:numPr>
          <w:ilvl w:val="1"/>
          <w:numId w:val="6"/>
        </w:numPr>
        <w:spacing w:after="0"/>
      </w:pPr>
      <w:r w:rsidRPr="000434BD">
        <w:t>По способу передачи информации с входов на выход</w:t>
      </w:r>
    </w:p>
    <w:p w14:paraId="0C80AE28" w14:textId="77777777" w:rsidR="000434BD" w:rsidRDefault="000434BD" w:rsidP="00655A8A">
      <w:pPr>
        <w:pStyle w:val="a3"/>
        <w:numPr>
          <w:ilvl w:val="2"/>
          <w:numId w:val="6"/>
        </w:numPr>
        <w:spacing w:after="0"/>
      </w:pPr>
      <w:r w:rsidRPr="000434BD">
        <w:t>одноступенчатым</w:t>
      </w:r>
    </w:p>
    <w:p w14:paraId="0B216FCA" w14:textId="220DF51A" w:rsidR="000434BD" w:rsidRPr="0059364B" w:rsidRDefault="000434BD" w:rsidP="00655A8A">
      <w:pPr>
        <w:pStyle w:val="a3"/>
        <w:numPr>
          <w:ilvl w:val="2"/>
          <w:numId w:val="6"/>
        </w:numPr>
        <w:spacing w:after="0"/>
      </w:pPr>
      <w:r w:rsidRPr="000434BD">
        <w:t>двухступенчатым запоминанием информации</w:t>
      </w:r>
    </w:p>
    <w:p w14:paraId="7D179036" w14:textId="72103527" w:rsidR="0059364B" w:rsidRDefault="0059364B" w:rsidP="00655A8A">
      <w:pPr>
        <w:pStyle w:val="2"/>
        <w:numPr>
          <w:ilvl w:val="0"/>
          <w:numId w:val="6"/>
        </w:numPr>
      </w:pPr>
      <w:r w:rsidRPr="0059364B">
        <w:t>Каково функциональное назначение входов триггеров?</w:t>
      </w:r>
    </w:p>
    <w:p w14:paraId="72D41D44" w14:textId="56B2B0EC" w:rsidR="00655A8A" w:rsidRDefault="00655A8A" w:rsidP="00655A8A">
      <w:pPr>
        <w:spacing w:before="240"/>
      </w:pPr>
      <w:r w:rsidRPr="00655A8A">
        <w:t xml:space="preserve">Функциональное назначение входов триггера указывают на его </w:t>
      </w:r>
      <w:r w:rsidRPr="00655A8A">
        <w:rPr>
          <w:b/>
          <w:bCs/>
        </w:rPr>
        <w:t>условном графическом обозначении (УГО</w:t>
      </w:r>
      <w:r>
        <w:rPr>
          <w:b/>
          <w:bCs/>
        </w:rPr>
        <w:t>)</w:t>
      </w:r>
      <w:r w:rsidRPr="00655A8A">
        <w:t xml:space="preserve"> при помощи специальных меток согласно</w:t>
      </w:r>
    </w:p>
    <w:p w14:paraId="203A2447" w14:textId="62E7F53A" w:rsidR="00655A8A" w:rsidRPr="00655A8A" w:rsidRDefault="00655A8A" w:rsidP="00655A8A">
      <w:pPr>
        <w:spacing w:before="240"/>
      </w:pPr>
      <w:r w:rsidRPr="00655A8A">
        <w:rPr>
          <w:noProof/>
        </w:rPr>
        <w:drawing>
          <wp:inline distT="0" distB="0" distL="0" distR="0" wp14:anchorId="77B7A30F" wp14:editId="5AF77ED1">
            <wp:extent cx="8905940" cy="51244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5940" cy="51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FC4" w14:textId="73DCF32E" w:rsidR="0059364B" w:rsidRDefault="0059364B" w:rsidP="00655A8A">
      <w:pPr>
        <w:pStyle w:val="2"/>
        <w:numPr>
          <w:ilvl w:val="0"/>
          <w:numId w:val="6"/>
        </w:numPr>
      </w:pPr>
      <w:r w:rsidRPr="0059364B">
        <w:t>Что такое асинхронный и синхронный триггеры?</w:t>
      </w:r>
    </w:p>
    <w:p w14:paraId="7E6A22FE" w14:textId="01BC6861" w:rsidR="00655A8A" w:rsidRPr="00655A8A" w:rsidRDefault="00655A8A" w:rsidP="00655A8A">
      <w:pPr>
        <w:spacing w:after="0"/>
      </w:pPr>
      <w:r>
        <w:t>По способу запаси информации различают триггеры</w:t>
      </w:r>
    </w:p>
    <w:p w14:paraId="588EC4F3" w14:textId="77777777" w:rsidR="00655A8A" w:rsidRDefault="00655A8A" w:rsidP="00655A8A">
      <w:pPr>
        <w:spacing w:after="0"/>
      </w:pPr>
      <w:r>
        <w:t>•</w:t>
      </w:r>
      <w:r>
        <w:tab/>
        <w:t>асинхронные (несинхронизируемые)</w:t>
      </w:r>
    </w:p>
    <w:p w14:paraId="782683E1" w14:textId="77777777" w:rsidR="00655A8A" w:rsidRDefault="00655A8A" w:rsidP="00655A8A">
      <w:pPr>
        <w:spacing w:after="0"/>
      </w:pPr>
      <w:r>
        <w:t>Запись информации в асинхронный триггер осуществляется непосредственно с поступлением информационных сигналов на его входы</w:t>
      </w:r>
    </w:p>
    <w:p w14:paraId="789E3443" w14:textId="77777777" w:rsidR="00655A8A" w:rsidRDefault="00655A8A" w:rsidP="00655A8A">
      <w:pPr>
        <w:spacing w:after="0"/>
      </w:pPr>
      <w:r>
        <w:t>•</w:t>
      </w:r>
      <w:r>
        <w:tab/>
        <w:t>синхронные (синхронизируемые), или тактируемые.</w:t>
      </w:r>
    </w:p>
    <w:p w14:paraId="6847F356" w14:textId="77777777" w:rsidR="00655A8A" w:rsidRDefault="00655A8A" w:rsidP="00655A8A">
      <w:pPr>
        <w:spacing w:after="0"/>
      </w:pPr>
      <w:r>
        <w:t>Запись информации в синхронные триггеры осуществляется только при подаче разрешающего импульса на вход синхронизации С</w:t>
      </w:r>
    </w:p>
    <w:p w14:paraId="43307A56" w14:textId="1F244CA3" w:rsidR="00655A8A" w:rsidRDefault="00655A8A" w:rsidP="00655A8A">
      <w:pPr>
        <w:spacing w:after="0"/>
      </w:pPr>
      <w:r>
        <w:t>(В зависимости от числа тактирующих сигналов, необходимых для перевода триггера)</w:t>
      </w:r>
    </w:p>
    <w:p w14:paraId="4E9CD7D0" w14:textId="77777777" w:rsidR="00655A8A" w:rsidRPr="00655A8A" w:rsidRDefault="00655A8A" w:rsidP="00655A8A">
      <w:pPr>
        <w:spacing w:after="0"/>
      </w:pPr>
    </w:p>
    <w:p w14:paraId="21406754" w14:textId="2FA3EE6A" w:rsidR="0059364B" w:rsidRDefault="0059364B" w:rsidP="00655A8A">
      <w:pPr>
        <w:pStyle w:val="2"/>
        <w:numPr>
          <w:ilvl w:val="0"/>
          <w:numId w:val="6"/>
        </w:numPr>
      </w:pPr>
      <w:r w:rsidRPr="0059364B">
        <w:t>Что такое таблица переходов?</w:t>
      </w:r>
    </w:p>
    <w:p w14:paraId="3EFE1F64" w14:textId="6F768A12" w:rsidR="00D717F4" w:rsidRPr="00D717F4" w:rsidRDefault="00D717F4" w:rsidP="00D717F4">
      <w:r w:rsidRPr="0059364B">
        <w:t>таблица переходов</w:t>
      </w:r>
      <w:r w:rsidRPr="00D717F4">
        <w:t xml:space="preserve"> </w:t>
      </w:r>
      <w:r>
        <w:t xml:space="preserve">- </w:t>
      </w:r>
      <w:r w:rsidRPr="00D717F4">
        <w:t>отраж</w:t>
      </w:r>
      <w:r>
        <w:t>ает</w:t>
      </w:r>
      <w:r w:rsidRPr="00D717F4">
        <w:t xml:space="preserve"> зависимость выходного сигнала триггера в момент времени tn+1 от входных сигналов и от состояния триггера в предыдущий момент времени tn</w:t>
      </w:r>
    </w:p>
    <w:p w14:paraId="3EC8D30A" w14:textId="14D5D1D8" w:rsidR="0059364B" w:rsidRDefault="0059364B" w:rsidP="00655A8A">
      <w:pPr>
        <w:pStyle w:val="2"/>
        <w:numPr>
          <w:ilvl w:val="0"/>
          <w:numId w:val="6"/>
        </w:numPr>
      </w:pPr>
      <w:r w:rsidRPr="0059364B">
        <w:t>Как работает асинхронный RS-триггер?</w:t>
      </w:r>
    </w:p>
    <w:p w14:paraId="69E000E4" w14:textId="5848613D" w:rsidR="00307D6C" w:rsidRDefault="00307D6C" w:rsidP="00307D6C">
      <w:r w:rsidRPr="00307D6C">
        <w:t>Асинхронный RS -триггер - это простейший триггер, который используется как запоминающая ячейка</w:t>
      </w:r>
    </w:p>
    <w:p w14:paraId="6BC754FF" w14:textId="50800B7B" w:rsidR="00307D6C" w:rsidRDefault="00307D6C" w:rsidP="00307D6C">
      <w:r w:rsidRPr="00307D6C">
        <w:t>Состояния RS-триггера, соответствующие различным сочетаниям сигналов на его входах R и S , приведены в таблице переходов</w:t>
      </w:r>
    </w:p>
    <w:p w14:paraId="33B4B1C1" w14:textId="53ABF0DE" w:rsidR="00307D6C" w:rsidRDefault="00307D6C" w:rsidP="00307D6C">
      <w:r w:rsidRPr="00307D6C">
        <w:rPr>
          <w:noProof/>
        </w:rPr>
        <w:drawing>
          <wp:anchor distT="0" distB="0" distL="114300" distR="114300" simplePos="0" relativeHeight="251658240" behindDoc="0" locked="0" layoutInCell="1" allowOverlap="1" wp14:anchorId="1B8CEB6A" wp14:editId="63107163">
            <wp:simplePos x="0" y="0"/>
            <wp:positionH relativeFrom="column">
              <wp:align>left</wp:align>
            </wp:positionH>
            <wp:positionV relativeFrom="paragraph">
              <wp:posOffset>23811230</wp:posOffset>
            </wp:positionV>
            <wp:extent cx="2547620" cy="2714625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56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D6C">
        <w:t>S=0 и R = I триггер устанавливается в состояние "0"</w:t>
      </w:r>
    </w:p>
    <w:p w14:paraId="5B453CE2" w14:textId="4C13893A" w:rsidR="00307D6C" w:rsidRDefault="00307D6C" w:rsidP="00307D6C">
      <w:r w:rsidRPr="00307D6C">
        <w:t>S = 1 и R = 0 - в состояние “1”</w:t>
      </w:r>
    </w:p>
    <w:p w14:paraId="0A6A86BE" w14:textId="54D7ADE0" w:rsidR="00307D6C" w:rsidRPr="00307D6C" w:rsidRDefault="00307D6C" w:rsidP="00307D6C">
      <w:r>
        <w:rPr>
          <w:lang w:val="en-US"/>
        </w:rPr>
        <w:t>S</w:t>
      </w:r>
      <w:r w:rsidRPr="00307D6C">
        <w:t xml:space="preserve"> = 0 и R = 0, то в триггере сохраняется предыдущее внутреннее состояние</w:t>
      </w:r>
    </w:p>
    <w:p w14:paraId="03A19114" w14:textId="23497106" w:rsidR="00307D6C" w:rsidRDefault="00307D6C" w:rsidP="00307D6C">
      <w:r w:rsidRPr="00307D6C">
        <w:t>S=R=1 состояние триггера является неопределенным</w:t>
      </w:r>
    </w:p>
    <w:p w14:paraId="76046AB2" w14:textId="227E2368" w:rsidR="00307D6C" w:rsidRDefault="00307D6C" w:rsidP="00307D6C"/>
    <w:p w14:paraId="5C210041" w14:textId="5B81B099" w:rsidR="00307D6C" w:rsidRDefault="00307D6C" w:rsidP="00307D6C">
      <w:r w:rsidRPr="00307D6C">
        <w:t>запрещающего условия SR= 0.</w:t>
      </w:r>
    </w:p>
    <w:p w14:paraId="042C7AB3" w14:textId="6218A455" w:rsidR="00307D6C" w:rsidRDefault="00307D6C" w:rsidP="00307D6C"/>
    <w:p w14:paraId="66653295" w14:textId="77777777" w:rsidR="00307D6C" w:rsidRDefault="00307D6C" w:rsidP="00307D6C"/>
    <w:p w14:paraId="77A2F273" w14:textId="413C13FF" w:rsidR="00307D6C" w:rsidRDefault="00307D6C" w:rsidP="00307D6C"/>
    <w:p w14:paraId="38D7FEF8" w14:textId="515D480F" w:rsidR="00307D6C" w:rsidRDefault="00307D6C" w:rsidP="00307D6C"/>
    <w:p w14:paraId="02A24ABC" w14:textId="2719B543" w:rsidR="00307D6C" w:rsidRDefault="00307D6C" w:rsidP="00307D6C"/>
    <w:p w14:paraId="7641A644" w14:textId="0DAC4882" w:rsidR="00307D6C" w:rsidRDefault="00307D6C" w:rsidP="00307D6C">
      <w:r w:rsidRPr="00307D6C">
        <w:t>характеристическим уравнением (функцией переходов):</w:t>
      </w:r>
    </w:p>
    <w:p w14:paraId="25666970" w14:textId="2EFF0BFC" w:rsidR="00307D6C" w:rsidRDefault="00307D6C" w:rsidP="00307D6C">
      <w:r w:rsidRPr="00307D6C">
        <w:rPr>
          <w:noProof/>
        </w:rPr>
        <w:drawing>
          <wp:inline distT="0" distB="0" distL="0" distR="0" wp14:anchorId="7C39A375" wp14:editId="4A40B225">
            <wp:extent cx="3224236" cy="52864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9486" w14:textId="43B158D2" w:rsidR="00307D6C" w:rsidRDefault="00307D6C" w:rsidP="00307D6C"/>
    <w:p w14:paraId="05A94C3B" w14:textId="1DEA71F7" w:rsidR="00280CB4" w:rsidRDefault="00280CB4" w:rsidP="00307D6C">
      <w:r>
        <w:t>RS-триггер на логических элементах (ЛЭ) ИЛИ-НЕ</w:t>
      </w:r>
    </w:p>
    <w:p w14:paraId="5514DE01" w14:textId="4622D5D0" w:rsidR="00280CB4" w:rsidRDefault="00280CB4" w:rsidP="00307D6C">
      <w:r w:rsidRPr="00280CB4">
        <w:rPr>
          <w:noProof/>
        </w:rPr>
        <w:drawing>
          <wp:inline distT="0" distB="0" distL="0" distR="0" wp14:anchorId="3D1D9CE7" wp14:editId="3419251B">
            <wp:extent cx="4524408" cy="3243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3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889" w14:textId="2C44A117" w:rsidR="00280CB4" w:rsidRDefault="00280CB4" w:rsidP="00307D6C"/>
    <w:p w14:paraId="5FE4C3A6" w14:textId="3C370FD5" w:rsidR="00280CB4" w:rsidRDefault="00280CB4" w:rsidP="00307D6C">
      <w:r>
        <w:t>УГО асинхронного RS -триггера на ЛЭ И-НЕ.</w:t>
      </w:r>
    </w:p>
    <w:p w14:paraId="276726E9" w14:textId="0F23E7B4" w:rsidR="00280CB4" w:rsidRDefault="00280CB4" w:rsidP="00307D6C">
      <w:r>
        <w:t>(кружок на входе - инверсия)</w:t>
      </w:r>
    </w:p>
    <w:p w14:paraId="6C38A5B7" w14:textId="669636D8" w:rsidR="00280CB4" w:rsidRDefault="00280CB4" w:rsidP="00307D6C">
      <w:r w:rsidRPr="00280CB4">
        <w:rPr>
          <w:noProof/>
        </w:rPr>
        <w:drawing>
          <wp:inline distT="0" distB="0" distL="0" distR="0" wp14:anchorId="33B20468" wp14:editId="4F5FE0EC">
            <wp:extent cx="4400582" cy="3209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390" w:rsidRPr="00366390">
        <w:rPr>
          <w:noProof/>
        </w:rPr>
        <w:drawing>
          <wp:inline distT="0" distB="0" distL="0" distR="0" wp14:anchorId="20059B76" wp14:editId="1229BF22">
            <wp:extent cx="2400318" cy="18907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18" cy="18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DEDA" w14:textId="77777777" w:rsidR="00366390" w:rsidRPr="00810BA1" w:rsidRDefault="00366390" w:rsidP="00307D6C"/>
    <w:p w14:paraId="3954F216" w14:textId="275F5CE7" w:rsidR="0059364B" w:rsidRDefault="0059364B" w:rsidP="00655A8A">
      <w:pPr>
        <w:pStyle w:val="2"/>
        <w:numPr>
          <w:ilvl w:val="0"/>
          <w:numId w:val="6"/>
        </w:numPr>
      </w:pPr>
      <w:r w:rsidRPr="0059364B">
        <w:t>Как работает синхронный RS -триггер? Какова его таблица переходов?</w:t>
      </w:r>
    </w:p>
    <w:p w14:paraId="107BE02A" w14:textId="1343D80A" w:rsidR="00810BA1" w:rsidRDefault="00810BA1" w:rsidP="00810BA1">
      <w:r w:rsidRPr="00810BA1">
        <w:rPr>
          <w:noProof/>
        </w:rPr>
        <w:drawing>
          <wp:inline distT="0" distB="0" distL="0" distR="0" wp14:anchorId="378DDE0B" wp14:editId="588C23BC">
            <wp:extent cx="2181241" cy="21717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AAF6" w14:textId="7B5BA3E8" w:rsidR="00810BA1" w:rsidRDefault="00575BAA" w:rsidP="00810BA1">
      <w:r>
        <w:rPr>
          <w:lang w:val="en-US"/>
        </w:rPr>
        <w:t>C</w:t>
      </w:r>
      <w:r w:rsidRPr="00575BAA">
        <w:t xml:space="preserve"> = </w:t>
      </w:r>
      <w:r>
        <w:t>0 – хранение</w:t>
      </w:r>
    </w:p>
    <w:p w14:paraId="4C477A14" w14:textId="4E81AAC5" w:rsidR="00575BAA" w:rsidRDefault="00575BAA" w:rsidP="00810BA1">
      <w:r>
        <w:t xml:space="preserve">С = 1 – работает как </w:t>
      </w:r>
      <w:r>
        <w:rPr>
          <w:lang w:val="en-US"/>
        </w:rPr>
        <w:t>RS</w:t>
      </w:r>
      <w:r w:rsidRPr="00575BAA">
        <w:t>-</w:t>
      </w:r>
      <w:r>
        <w:t>тригер</w:t>
      </w:r>
    </w:p>
    <w:p w14:paraId="5F812E11" w14:textId="390DD3D5" w:rsidR="00575BAA" w:rsidRPr="00575BAA" w:rsidRDefault="00575BAA" w:rsidP="00810BA1">
      <w:r>
        <w:t>т е С разрешает изменения</w:t>
      </w:r>
    </w:p>
    <w:p w14:paraId="0AD80C77" w14:textId="61E14451" w:rsidR="0059364B" w:rsidRDefault="0059364B" w:rsidP="00655A8A">
      <w:pPr>
        <w:pStyle w:val="2"/>
        <w:numPr>
          <w:ilvl w:val="0"/>
          <w:numId w:val="6"/>
        </w:numPr>
      </w:pPr>
      <w:r w:rsidRPr="0059364B">
        <w:t xml:space="preserve">Что такое </w:t>
      </w:r>
      <w:bookmarkStart w:id="2" w:name="_Hlk159609322"/>
      <w:r w:rsidRPr="0059364B">
        <w:t>D-триггер?</w:t>
      </w:r>
    </w:p>
    <w:p w14:paraId="1A06B22B" w14:textId="33CE99BE" w:rsidR="005E707F" w:rsidRPr="005E707F" w:rsidRDefault="005E707F" w:rsidP="005E707F">
      <w:r>
        <w:t>элемент задержки (хранения) входных сигналов на один такт.</w:t>
      </w:r>
    </w:p>
    <w:bookmarkEnd w:id="2"/>
    <w:p w14:paraId="1D62D5DF" w14:textId="17ECCF10" w:rsidR="0059364B" w:rsidRDefault="0059364B" w:rsidP="00655A8A">
      <w:pPr>
        <w:pStyle w:val="2"/>
        <w:numPr>
          <w:ilvl w:val="0"/>
          <w:numId w:val="6"/>
        </w:numPr>
      </w:pPr>
      <w:r w:rsidRPr="0059364B">
        <w:t>Объясните работу синхронного D-триггера.</w:t>
      </w:r>
    </w:p>
    <w:p w14:paraId="72D065C3" w14:textId="7C532A8C" w:rsidR="005E707F" w:rsidRDefault="005E707F" w:rsidP="005E707F">
      <w:r w:rsidRPr="005E707F">
        <w:rPr>
          <w:noProof/>
        </w:rPr>
        <w:drawing>
          <wp:inline distT="0" distB="0" distL="0" distR="0" wp14:anchorId="30B0C268" wp14:editId="081EDA30">
            <wp:extent cx="7267628" cy="23098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7628" cy="23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8D4" w14:textId="0EA375EC" w:rsidR="00EF4782" w:rsidRPr="005E707F" w:rsidRDefault="00EF4782" w:rsidP="005E707F">
      <w:r w:rsidRPr="00EF4782">
        <w:rPr>
          <w:noProof/>
        </w:rPr>
        <w:drawing>
          <wp:inline distT="0" distB="0" distL="0" distR="0" wp14:anchorId="2FEF88EC" wp14:editId="13648354">
            <wp:extent cx="1643075" cy="2171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3075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9F08" w14:textId="79FE1C4F" w:rsidR="0059364B" w:rsidRPr="0059364B" w:rsidRDefault="0059364B" w:rsidP="00655A8A">
      <w:pPr>
        <w:pStyle w:val="2"/>
        <w:numPr>
          <w:ilvl w:val="0"/>
          <w:numId w:val="6"/>
        </w:numPr>
      </w:pPr>
      <w:r w:rsidRPr="0059364B">
        <w:t>Что такое DV –триггер?</w:t>
      </w:r>
    </w:p>
    <w:p w14:paraId="4CE8D9A3" w14:textId="129EF674" w:rsidR="0059364B" w:rsidRPr="0059364B" w:rsidRDefault="0059364B" w:rsidP="00655A8A">
      <w:pPr>
        <w:pStyle w:val="2"/>
        <w:numPr>
          <w:ilvl w:val="0"/>
          <w:numId w:val="6"/>
        </w:numPr>
      </w:pPr>
      <w:r w:rsidRPr="0059364B">
        <w:t>Объясните работу DV-триггера.</w:t>
      </w:r>
    </w:p>
    <w:p w14:paraId="1BF21311" w14:textId="178675DE" w:rsidR="0059364B" w:rsidRPr="0059364B" w:rsidRDefault="0059364B" w:rsidP="00655A8A">
      <w:pPr>
        <w:pStyle w:val="2"/>
        <w:numPr>
          <w:ilvl w:val="0"/>
          <w:numId w:val="6"/>
        </w:numPr>
      </w:pPr>
      <w:r w:rsidRPr="0059364B">
        <w:t>Что такое T-триггер? Какова его таблица переходов?</w:t>
      </w:r>
    </w:p>
    <w:p w14:paraId="30D22647" w14:textId="04F46595" w:rsidR="0059364B" w:rsidRPr="0059364B" w:rsidRDefault="0059364B" w:rsidP="00655A8A">
      <w:pPr>
        <w:pStyle w:val="2"/>
        <w:numPr>
          <w:ilvl w:val="0"/>
          <w:numId w:val="6"/>
        </w:numPr>
      </w:pPr>
      <w:r w:rsidRPr="0059364B">
        <w:t>Объясните работу схемы синхронного RS-триггера со статическим управлением.</w:t>
      </w:r>
    </w:p>
    <w:p w14:paraId="43971F8B" w14:textId="016BE005" w:rsidR="0059364B" w:rsidRDefault="0059364B" w:rsidP="00CD17F2">
      <w:pPr>
        <w:pStyle w:val="2"/>
        <w:numPr>
          <w:ilvl w:val="0"/>
          <w:numId w:val="6"/>
        </w:numPr>
      </w:pPr>
      <w:r w:rsidRPr="0059364B">
        <w:t>Какова характерная особенность переключения синхронных триггеров с</w:t>
      </w:r>
      <w:r w:rsidR="00CD17F2" w:rsidRPr="00CD17F2">
        <w:t xml:space="preserve"> </w:t>
      </w:r>
      <w:r w:rsidRPr="0059364B">
        <w:t>динамическим управлением записью?</w:t>
      </w:r>
    </w:p>
    <w:p w14:paraId="227DDF6F" w14:textId="1838B150" w:rsidR="00CD17F2" w:rsidRPr="00CD17F2" w:rsidRDefault="00CD17F2" w:rsidP="00CD17F2">
      <w:r w:rsidRPr="00CD17F2"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 Такой С -выход называется динамическим, причем в первом случае динамический С -вход - прямой, во втором - инверсный. Синхронный триггер с динамическим управлением записью принимает только те информационные сигналы, которые были на его информационных входах до прихода синхросигнала и после него в течение времени, необходимого для переключения триггера и определяемого переходными процессами в нем</w:t>
      </w:r>
    </w:p>
    <w:p w14:paraId="38AED932" w14:textId="6269193E" w:rsidR="0059364B" w:rsidRDefault="0059364B" w:rsidP="00CD17F2">
      <w:pPr>
        <w:pStyle w:val="2"/>
        <w:numPr>
          <w:ilvl w:val="0"/>
          <w:numId w:val="6"/>
        </w:numPr>
      </w:pPr>
      <w:r w:rsidRPr="0059364B">
        <w:t>Как работает схема синхронного D -триггера с динамическим управлением</w:t>
      </w:r>
      <w:r w:rsidR="00CD17F2" w:rsidRPr="00CD17F2">
        <w:t xml:space="preserve"> </w:t>
      </w:r>
      <w:r w:rsidRPr="0059364B">
        <w:t>записью на основе трех RS -триггеров?</w:t>
      </w:r>
    </w:p>
    <w:p w14:paraId="74FA4A12" w14:textId="08253CFD" w:rsidR="00CD17F2" w:rsidRPr="00CD17F2" w:rsidRDefault="00CD17F2" w:rsidP="00CD17F2">
      <w:r w:rsidRPr="00CD17F2">
        <w:drawing>
          <wp:inline distT="0" distB="0" distL="0" distR="0" wp14:anchorId="17A15A07" wp14:editId="24078727">
            <wp:extent cx="1957402" cy="357190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7402" cy="35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DC7" w14:textId="32D8A062" w:rsidR="0059364B" w:rsidRPr="0059364B" w:rsidRDefault="0059364B" w:rsidP="00CD17F2">
      <w:pPr>
        <w:pStyle w:val="2"/>
        <w:numPr>
          <w:ilvl w:val="0"/>
          <w:numId w:val="6"/>
        </w:numPr>
      </w:pPr>
      <w:r w:rsidRPr="0059364B">
        <w:t>Составьте временные диаграммы работы синхронного D-триггера с динамическим</w:t>
      </w:r>
      <w:r w:rsidR="00CD17F2" w:rsidRPr="00CD17F2">
        <w:t xml:space="preserve"> </w:t>
      </w:r>
      <w:r w:rsidRPr="0059364B">
        <w:t>управлением записью.</w:t>
      </w:r>
    </w:p>
    <w:p w14:paraId="22107E8A" w14:textId="3C19A76D" w:rsidR="0059364B" w:rsidRPr="0059364B" w:rsidRDefault="0059364B" w:rsidP="00CD17F2">
      <w:pPr>
        <w:pStyle w:val="2"/>
        <w:numPr>
          <w:ilvl w:val="0"/>
          <w:numId w:val="6"/>
        </w:numPr>
      </w:pPr>
      <w:r w:rsidRPr="0059364B">
        <w:t>Какова структура и принцип действия синхронного DV-триггера с динамическим</w:t>
      </w:r>
      <w:r w:rsidR="00CD17F2" w:rsidRPr="00CD17F2">
        <w:t xml:space="preserve"> </w:t>
      </w:r>
      <w:r w:rsidRPr="0059364B">
        <w:t>управлением записью?</w:t>
      </w:r>
    </w:p>
    <w:p w14:paraId="6DD33DB6" w14:textId="29CFBBE2" w:rsidR="0059364B" w:rsidRPr="0059364B" w:rsidRDefault="0059364B" w:rsidP="00655A8A">
      <w:pPr>
        <w:pStyle w:val="2"/>
        <w:numPr>
          <w:ilvl w:val="0"/>
          <w:numId w:val="6"/>
        </w:numPr>
      </w:pPr>
      <w:r w:rsidRPr="0059364B">
        <w:t>Составьте временные диаграммы синхронного DV-триггера.</w:t>
      </w:r>
    </w:p>
    <w:p w14:paraId="4B41E67A" w14:textId="1040B8F3" w:rsidR="0059364B" w:rsidRPr="0059364B" w:rsidRDefault="0059364B" w:rsidP="00655A8A">
      <w:pPr>
        <w:pStyle w:val="2"/>
        <w:numPr>
          <w:ilvl w:val="0"/>
          <w:numId w:val="6"/>
        </w:numPr>
      </w:pPr>
      <w:r w:rsidRPr="0059364B">
        <w:t>Объясните режимы работы D-триггера.</w:t>
      </w:r>
    </w:p>
    <w:sectPr w:rsidR="0059364B" w:rsidRPr="0059364B" w:rsidSect="005936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9F3"/>
    <w:multiLevelType w:val="hybridMultilevel"/>
    <w:tmpl w:val="0EFC1AF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0EC"/>
    <w:multiLevelType w:val="hybridMultilevel"/>
    <w:tmpl w:val="CEECD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03A02"/>
    <w:multiLevelType w:val="hybridMultilevel"/>
    <w:tmpl w:val="CF2EC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0235"/>
    <w:multiLevelType w:val="hybridMultilevel"/>
    <w:tmpl w:val="66589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E1F16"/>
    <w:multiLevelType w:val="hybridMultilevel"/>
    <w:tmpl w:val="1CC64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63817"/>
    <w:multiLevelType w:val="hybridMultilevel"/>
    <w:tmpl w:val="0E006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B43FD"/>
    <w:multiLevelType w:val="hybridMultilevel"/>
    <w:tmpl w:val="17603A7A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4B"/>
    <w:rsid w:val="000434BD"/>
    <w:rsid w:val="00135590"/>
    <w:rsid w:val="00280CB4"/>
    <w:rsid w:val="00307D6C"/>
    <w:rsid w:val="00366390"/>
    <w:rsid w:val="00575BAA"/>
    <w:rsid w:val="0059364B"/>
    <w:rsid w:val="005E707F"/>
    <w:rsid w:val="00655A8A"/>
    <w:rsid w:val="00810BA1"/>
    <w:rsid w:val="009532B1"/>
    <w:rsid w:val="00CD17F2"/>
    <w:rsid w:val="00D717F4"/>
    <w:rsid w:val="00E542CC"/>
    <w:rsid w:val="00EF4782"/>
    <w:rsid w:val="00F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4A99"/>
  <w15:chartTrackingRefBased/>
  <w15:docId w15:val="{B59B07DB-C1F5-42F2-B3A6-630F496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A8A"/>
    <w:pPr>
      <w:spacing w:after="4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5A8A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5A8A"/>
    <w:rPr>
      <w:rFonts w:asciiTheme="majorHAnsi" w:eastAsiaTheme="majorEastAsia" w:hAnsiTheme="majorHAnsi" w:cstheme="majorBidi"/>
      <w:b/>
      <w:i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8</cp:revision>
  <dcterms:created xsi:type="dcterms:W3CDTF">2024-02-23T08:14:00Z</dcterms:created>
  <dcterms:modified xsi:type="dcterms:W3CDTF">2024-02-24T10:43:00Z</dcterms:modified>
</cp:coreProperties>
</file>