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A710" w14:textId="34AC1A3C" w:rsidR="00502E4A" w:rsidRDefault="00502E4A" w:rsidP="00502E4A">
      <w:pPr>
        <w:jc w:val="center"/>
        <w:rPr>
          <w:b/>
          <w:bCs/>
          <w:sz w:val="24"/>
          <w:szCs w:val="24"/>
        </w:rPr>
      </w:pPr>
      <w:r w:rsidRPr="002F7E30">
        <w:rPr>
          <w:b/>
          <w:bCs/>
          <w:sz w:val="24"/>
          <w:szCs w:val="24"/>
        </w:rPr>
        <w:t>Мотивирующий ежедневник</w:t>
      </w:r>
    </w:p>
    <w:p w14:paraId="49773854" w14:textId="2E9ACCE1" w:rsidR="002F7E30" w:rsidRPr="002F7E30" w:rsidRDefault="002F7E30" w:rsidP="00502E4A">
      <w:pPr>
        <w:jc w:val="center"/>
      </w:pPr>
      <w:r>
        <w:t>Подготовила: Пермякова Екатерина</w:t>
      </w:r>
    </w:p>
    <w:p w14:paraId="7AB722A0" w14:textId="7500A3C8" w:rsidR="004D74A8" w:rsidRDefault="00E93B10">
      <w:r>
        <w:t>Облако – символ мечты, к которой человек стремиться</w:t>
      </w:r>
      <w:r w:rsidR="00334C07">
        <w:t>. В</w:t>
      </w:r>
      <w:r>
        <w:t xml:space="preserve">злететь в небо и достичь небывалых высот. Это становится возможным при использовании приложения «Мотивирующий ежедневник». </w:t>
      </w:r>
      <w:r w:rsidR="00134E11">
        <w:t>С</w:t>
      </w:r>
      <w:r>
        <w:t xml:space="preserve"> ним наш общий друг</w:t>
      </w:r>
      <w:r w:rsidR="00134E11">
        <w:t>,</w:t>
      </w:r>
      <w:r>
        <w:t xml:space="preserve"> </w:t>
      </w:r>
      <w:r w:rsidR="00134E11">
        <w:t>О</w:t>
      </w:r>
      <w:r>
        <w:t>блачко</w:t>
      </w:r>
      <w:r w:rsidR="00134E11">
        <w:t>,</w:t>
      </w:r>
      <w:r>
        <w:t xml:space="preserve"> поможет вам</w:t>
      </w:r>
      <w:r w:rsidR="00D04A5D">
        <w:t xml:space="preserve"> упорядочить</w:t>
      </w:r>
      <w:r>
        <w:t xml:space="preserve"> </w:t>
      </w:r>
      <w:r w:rsidR="00D04A5D">
        <w:t xml:space="preserve">день и </w:t>
      </w:r>
      <w:r>
        <w:t>структурировать поставленные задачи, наглядно покажет процесс приобретения положительных привычек и избавления от отрицательных</w:t>
      </w:r>
      <w:r w:rsidR="00E85EAD">
        <w:t>,</w:t>
      </w:r>
      <w:r>
        <w:t xml:space="preserve"> </w:t>
      </w:r>
      <w:r w:rsidR="00E85EAD">
        <w:t>а</w:t>
      </w:r>
      <w:r w:rsidR="006E331F">
        <w:t xml:space="preserve"> самое главное замотивирует</w:t>
      </w:r>
      <w:r w:rsidR="00E85EAD">
        <w:t xml:space="preserve"> на продуктивную работу</w:t>
      </w:r>
      <w:r w:rsidR="006E331F">
        <w:t xml:space="preserve"> на весь день яркими картинками и </w:t>
      </w:r>
      <w:r w:rsidR="00E85EAD">
        <w:t>правильными</w:t>
      </w:r>
      <w:r w:rsidR="006E331F">
        <w:t xml:space="preserve"> словами</w:t>
      </w:r>
      <w:r w:rsidR="002160D3">
        <w:t>. Так, используя приложение «Мотивирующий ежедневник», вы будете ближе к поставленной цели</w:t>
      </w:r>
      <w:r w:rsidR="00C746C4">
        <w:t>,</w:t>
      </w:r>
      <w:r w:rsidR="002160D3">
        <w:t xml:space="preserve"> и мечты станут реальностью.</w:t>
      </w:r>
    </w:p>
    <w:p w14:paraId="4C87C544" w14:textId="06622AD4" w:rsidR="002160D3" w:rsidRDefault="002160D3"/>
    <w:p w14:paraId="7F11C906" w14:textId="2D1C5198" w:rsidR="00F15FAF" w:rsidRDefault="00F15FAF">
      <w:r w:rsidRPr="008E663E">
        <w:rPr>
          <w:b/>
          <w:bCs/>
        </w:rPr>
        <w:t>Цель:</w:t>
      </w:r>
      <w:r>
        <w:t xml:space="preserve"> создать ежедневник, в котором будет друг-</w:t>
      </w:r>
      <w:r w:rsidR="00435A3F">
        <w:t>помощник</w:t>
      </w:r>
      <w:r>
        <w:t>, подба</w:t>
      </w:r>
      <w:r w:rsidR="00435A3F">
        <w:t>дривающий пользователя. В приложении помимо классической возможности создавать события и записывать расписание будет мотиватор, генерирующий разнообразные картинки, и календари, в которых будет отслеживаться и наглядно показываться частота повторения каких-либо действия.</w:t>
      </w:r>
    </w:p>
    <w:p w14:paraId="3272F2DC" w14:textId="0A3EC5A8" w:rsidR="00435A3F" w:rsidRDefault="008E663E">
      <w:r w:rsidRPr="005C2B74">
        <w:rPr>
          <w:b/>
          <w:bCs/>
        </w:rPr>
        <w:t>Актуальность:</w:t>
      </w:r>
      <w:r>
        <w:t xml:space="preserve"> В процессе достижения цели, нам порой </w:t>
      </w:r>
      <w:r w:rsidR="000303A4">
        <w:t>недостаточно</w:t>
      </w:r>
      <w:r>
        <w:t xml:space="preserve"> каких-то сухих записей и планов, нам не хватает мотивации, которую как раз может дать приложение «Мотивирующий ежедневник»</w:t>
      </w:r>
      <w:r w:rsidR="005C2B74">
        <w:t>.</w:t>
      </w:r>
    </w:p>
    <w:p w14:paraId="25317FD2" w14:textId="77777777" w:rsidR="00502E4A" w:rsidRDefault="00502E4A"/>
    <w:p w14:paraId="10086D2B" w14:textId="1E4F7BDD" w:rsidR="000303A4" w:rsidRPr="00502E4A" w:rsidRDefault="00502E4A">
      <w:pPr>
        <w:rPr>
          <w:b/>
          <w:bCs/>
        </w:rPr>
      </w:pPr>
      <w:r w:rsidRPr="00502E4A">
        <w:rPr>
          <w:b/>
          <w:bCs/>
        </w:rPr>
        <w:t>Описание</w:t>
      </w:r>
    </w:p>
    <w:p w14:paraId="6A4F961D" w14:textId="2EC64E0A" w:rsidR="00502E4A" w:rsidRDefault="00502E4A">
      <w:r>
        <w:t>При открытии приложения вам будет представле</w:t>
      </w:r>
      <w:r w:rsidR="003C33D6">
        <w:t>на основная страница. В его правой части расположены календарь и друг Облачко с мотивирующей фразой, которая всегда разная.</w:t>
      </w:r>
      <w:r w:rsidR="001A4EA8">
        <w:t xml:space="preserve"> </w:t>
      </w:r>
    </w:p>
    <w:p w14:paraId="1FB44552" w14:textId="5B08C6CA" w:rsidR="00502E4A" w:rsidRDefault="00465ADC">
      <w:r>
        <w:rPr>
          <w:noProof/>
        </w:rPr>
        <w:drawing>
          <wp:inline distT="0" distB="0" distL="0" distR="0" wp14:anchorId="6118BC7C" wp14:editId="6C1BA569">
            <wp:extent cx="6645910" cy="35223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F17A" w14:textId="1DEA0D22" w:rsidR="0042591A" w:rsidRDefault="001A4EA8">
      <w:r>
        <w:t>В левой части - список предстоящих событий-дел.</w:t>
      </w:r>
    </w:p>
    <w:p w14:paraId="37069935" w14:textId="4CA4BAF3" w:rsidR="0042591A" w:rsidRPr="0042591A" w:rsidRDefault="0042591A">
      <w:r>
        <w:t>Если нажать на кнопку «Показать все» в таблице будут показаны все предстоящие события. Если выделить какой либо день в календаре, в таблице будут показаны все события на этот день.</w:t>
      </w:r>
    </w:p>
    <w:p w14:paraId="0AA0B7A5" w14:textId="78215816" w:rsidR="001A4EA8" w:rsidRPr="00FC49F5" w:rsidRDefault="0042591A">
      <w:r>
        <w:t>Если нажать</w:t>
      </w:r>
      <w:r w:rsidR="001A4EA8">
        <w:t xml:space="preserve"> на кнопку «Создать событие» откроется окно создания нового события.</w:t>
      </w:r>
      <w:r w:rsidR="00F45710">
        <w:t xml:space="preserve"> В нем можно выбрать название, предстоящего дела (оно не должно быть пустым), тип из списка (в него входит и </w:t>
      </w:r>
      <w:r w:rsidR="00FC49F5">
        <w:t>цвет,</w:t>
      </w:r>
      <w:r w:rsidR="00F45710">
        <w:t xml:space="preserve"> которым будет выделяться строка события) и так же начало и конец этого события</w:t>
      </w:r>
      <w:r w:rsidR="00FC49F5" w:rsidRPr="00FC49F5">
        <w:t>.</w:t>
      </w:r>
      <w:r w:rsidR="00FC49F5">
        <w:t xml:space="preserve"> После нажатия кнопки </w:t>
      </w:r>
      <w:r w:rsidR="00B91F33">
        <w:t>«С</w:t>
      </w:r>
      <w:r w:rsidR="00FC49F5">
        <w:t>оздать</w:t>
      </w:r>
      <w:r w:rsidR="00B91F33">
        <w:t xml:space="preserve">», </w:t>
      </w:r>
      <w:r w:rsidR="00B91F33">
        <w:lastRenderedPageBreak/>
        <w:t>событие добавится в базу данных, чтобы оно добавилось и в список</w:t>
      </w:r>
      <w:r w:rsidR="0010452F">
        <w:t>,</w:t>
      </w:r>
      <w:r w:rsidR="00B91F33">
        <w:t xml:space="preserve"> нужно его обновить кнопкой с иконкой обновления слева </w:t>
      </w:r>
      <w:r w:rsidR="0010452F">
        <w:t>от</w:t>
      </w:r>
      <w:r w:rsidR="00B91F33">
        <w:t xml:space="preserve"> кнопки «Создать»</w:t>
      </w:r>
      <w:r w:rsidR="008F2621">
        <w:t>.</w:t>
      </w:r>
    </w:p>
    <w:p w14:paraId="6AB9157F" w14:textId="677D498D" w:rsidR="001A4EA8" w:rsidRDefault="00340E05">
      <w:r>
        <w:rPr>
          <w:noProof/>
        </w:rPr>
        <w:drawing>
          <wp:inline distT="0" distB="0" distL="0" distR="0" wp14:anchorId="419462AA" wp14:editId="65D88E9A">
            <wp:extent cx="6645910" cy="35223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7174" w14:textId="706DD3A3" w:rsidR="00FC49F5" w:rsidRPr="00FC49F5" w:rsidRDefault="00FC49F5">
      <w:r>
        <w:t>Если нажать на кнопку в левом верхнем углу экрана, то откроется меню.</w:t>
      </w:r>
    </w:p>
    <w:p w14:paraId="56023B95" w14:textId="6600A96A" w:rsidR="00FC49F5" w:rsidRDefault="0085341A">
      <w:r>
        <w:rPr>
          <w:noProof/>
        </w:rPr>
        <w:drawing>
          <wp:inline distT="0" distB="0" distL="0" distR="0" wp14:anchorId="23E6E27D" wp14:editId="09DB288C">
            <wp:extent cx="6645910" cy="35318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CBC1" w14:textId="7529C339" w:rsidR="00FC49F5" w:rsidRDefault="00FC49F5">
      <w:r>
        <w:t>Описание кнопок меню:</w:t>
      </w:r>
    </w:p>
    <w:p w14:paraId="5E335F36" w14:textId="7E66E264" w:rsidR="00FC49F5" w:rsidRDefault="00FC49F5">
      <w:r>
        <w:t>«Календарь событий» - открывает основную страницу</w:t>
      </w:r>
    </w:p>
    <w:p w14:paraId="4C0824EB" w14:textId="1593D1E3" w:rsidR="00FC49F5" w:rsidRDefault="00FC49F5">
      <w:r>
        <w:t>«Календарь привычек» -</w:t>
      </w:r>
      <w:r w:rsidR="008F2621">
        <w:t xml:space="preserve"> </w:t>
      </w:r>
      <w:r>
        <w:t xml:space="preserve">открывается список отслеживаемых привычек: «спорт», «чтение», «соцсети больше 2 часов». Каждая из </w:t>
      </w:r>
      <w:r w:rsidR="008F2621">
        <w:t>кнопок с названием привычки открывает окно с календарем</w:t>
      </w:r>
      <w:r w:rsidR="009749F0">
        <w:t>, на котором цветом отображается день, когда выбранное для отслеживания дел</w:t>
      </w:r>
      <w:r w:rsidR="0010452F">
        <w:t>о</w:t>
      </w:r>
      <w:r w:rsidR="009749F0">
        <w:t xml:space="preserve"> было совершено. Кнопкой «Добавить» можно обозначить выбранный день, а «Удалить» - снять обозначение.</w:t>
      </w:r>
    </w:p>
    <w:p w14:paraId="4033FCBF" w14:textId="13F628D9" w:rsidR="009749F0" w:rsidRDefault="003D203A">
      <w:r>
        <w:rPr>
          <w:noProof/>
        </w:rPr>
        <w:lastRenderedPageBreak/>
        <w:drawing>
          <wp:inline distT="0" distB="0" distL="0" distR="0" wp14:anchorId="5527D5FB" wp14:editId="7946D819">
            <wp:extent cx="6645910" cy="3517265"/>
            <wp:effectExtent l="0" t="0" r="254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E329" w14:textId="439E7D59" w:rsidR="005E3517" w:rsidRPr="00465ADC" w:rsidRDefault="005E3517" w:rsidP="005E3517">
      <w:r>
        <w:t>Кнопка «Создать» в меню приложения открывает окно создания календаря для отслеживания новой привычки</w:t>
      </w:r>
      <w:r w:rsidR="002F7A3A">
        <w:t>. В нем можно выбрать название и цвет, которым будет отображаться на календаре новая привычка.</w:t>
      </w:r>
    </w:p>
    <w:p w14:paraId="023D800A" w14:textId="55EC3F4F" w:rsidR="00FC49F5" w:rsidRDefault="003D203A">
      <w:pPr>
        <w:rPr>
          <w:lang w:val="en-US"/>
        </w:rPr>
      </w:pPr>
      <w:r>
        <w:rPr>
          <w:noProof/>
        </w:rPr>
        <w:drawing>
          <wp:inline distT="0" distB="0" distL="0" distR="0" wp14:anchorId="120BAAAC" wp14:editId="672D26C6">
            <wp:extent cx="6645910" cy="3522345"/>
            <wp:effectExtent l="0" t="0" r="254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203A" w14:textId="3D0431D0" w:rsidR="000D5D15" w:rsidRPr="000D5D15" w:rsidRDefault="000D5D15">
      <w:r>
        <w:t>После нажатия кнопки «Создать» в окне создания календаря привычек, новый календарь добавляется в базу данных, чтобы его кнопка добавилась в меню надо его обновить, при помощи нажатия на иконку обновления.</w:t>
      </w:r>
    </w:p>
    <w:p w14:paraId="6849A706" w14:textId="1993F17D" w:rsidR="000D5D15" w:rsidRDefault="00C30F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4692D3" wp14:editId="4F572B68">
            <wp:extent cx="6645910" cy="351282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1159" w14:textId="1DD2F447" w:rsidR="00736531" w:rsidRDefault="00736531">
      <w:pPr>
        <w:rPr>
          <w:lang w:val="en-US"/>
        </w:rPr>
      </w:pPr>
    </w:p>
    <w:p w14:paraId="40F219EA" w14:textId="1C4CD095" w:rsidR="00736531" w:rsidRPr="00736531" w:rsidRDefault="00736531">
      <w:r>
        <w:t>«Мотиватор» - открывает окно мотиватора. В нем можно выбрать подбадривающую картинку нажав на кнопку вверху окна</w:t>
      </w:r>
    </w:p>
    <w:p w14:paraId="47D44E97" w14:textId="0F333312" w:rsidR="00736531" w:rsidRDefault="002E0E1A">
      <w:pPr>
        <w:rPr>
          <w:lang w:val="en-US"/>
        </w:rPr>
      </w:pPr>
      <w:r>
        <w:rPr>
          <w:noProof/>
        </w:rPr>
        <w:drawing>
          <wp:inline distT="0" distB="0" distL="0" distR="0" wp14:anchorId="1093A11C" wp14:editId="6F4FEA7B">
            <wp:extent cx="6645910" cy="353187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3C31" w14:textId="77777777" w:rsidR="00FE4534" w:rsidRDefault="00FE4534"/>
    <w:p w14:paraId="5748B362" w14:textId="77777777" w:rsidR="00FE4534" w:rsidRDefault="00FE4534"/>
    <w:p w14:paraId="4C036CF9" w14:textId="77777777" w:rsidR="00FE4534" w:rsidRDefault="00FE4534"/>
    <w:p w14:paraId="373E6BB0" w14:textId="77777777" w:rsidR="00FE4534" w:rsidRDefault="00FE4534"/>
    <w:p w14:paraId="14B63DE8" w14:textId="77777777" w:rsidR="00FE4534" w:rsidRDefault="00FE4534"/>
    <w:p w14:paraId="5BA65C51" w14:textId="77777777" w:rsidR="00FE4534" w:rsidRDefault="00FE4534"/>
    <w:p w14:paraId="0B0A4E3A" w14:textId="4A83F014" w:rsidR="007C38CB" w:rsidRPr="007C38CB" w:rsidRDefault="007C38CB">
      <w:r>
        <w:lastRenderedPageBreak/>
        <w:t xml:space="preserve">«Расписание» - открывает окно с расписанием, которое представлено в центральной таблице. Нажав на кнопки «Добавить строку» </w:t>
      </w:r>
      <w:r w:rsidR="005E74CD">
        <w:t>ил</w:t>
      </w:r>
      <w:r>
        <w:t>и «Удалить строку» можно соответственно добавить и</w:t>
      </w:r>
      <w:r w:rsidR="005E74CD">
        <w:t>ли</w:t>
      </w:r>
      <w:r>
        <w:t xml:space="preserve"> удалить 1 строку таблицы</w:t>
      </w:r>
      <w:r w:rsidR="00153C88">
        <w:t>. Кнопка «Закрасить ячейку» открывает окно выбора цвета и закрашивает одну выбранную ячейку в таблице в этот цвет. Кнопка «Закрасить событие» работает так же, только закрашивает уже все ячейки с названием как у выбранной.</w:t>
      </w:r>
      <w:r w:rsidR="002F2500">
        <w:t xml:space="preserve"> Кнопка с иконкой обновления обновляет таблицу.</w:t>
      </w:r>
    </w:p>
    <w:p w14:paraId="17977C98" w14:textId="2EE81C1D" w:rsidR="007C38CB" w:rsidRDefault="00715B88">
      <w:pPr>
        <w:rPr>
          <w:lang w:val="en-US"/>
        </w:rPr>
      </w:pPr>
      <w:r>
        <w:rPr>
          <w:noProof/>
        </w:rPr>
        <w:drawing>
          <wp:inline distT="0" distB="0" distL="0" distR="0" wp14:anchorId="03B5C54D" wp14:editId="7D26451D">
            <wp:extent cx="6645910" cy="353187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6DD8" w14:textId="77777777" w:rsidR="00FE4534" w:rsidRDefault="00FE4534"/>
    <w:p w14:paraId="6F80BFCA" w14:textId="77777777" w:rsidR="00FE4534" w:rsidRDefault="00FE4534"/>
    <w:p w14:paraId="7BBA47B5" w14:textId="77777777" w:rsidR="00FE4534" w:rsidRDefault="00FE4534"/>
    <w:p w14:paraId="119B6FB9" w14:textId="77777777" w:rsidR="00FE4534" w:rsidRDefault="00FE4534"/>
    <w:p w14:paraId="5EE1027A" w14:textId="77777777" w:rsidR="00FE4534" w:rsidRDefault="00FE4534"/>
    <w:p w14:paraId="30CC3479" w14:textId="77777777" w:rsidR="00FE4534" w:rsidRDefault="00FE4534"/>
    <w:p w14:paraId="6945965F" w14:textId="77777777" w:rsidR="00FE4534" w:rsidRDefault="00FE4534"/>
    <w:p w14:paraId="6D92AFF7" w14:textId="77777777" w:rsidR="00FE4534" w:rsidRDefault="00FE4534"/>
    <w:p w14:paraId="49CDC75E" w14:textId="77777777" w:rsidR="00FE4534" w:rsidRDefault="00FE4534"/>
    <w:p w14:paraId="4D395354" w14:textId="77777777" w:rsidR="00FE4534" w:rsidRDefault="00FE4534"/>
    <w:p w14:paraId="1C4F8394" w14:textId="77777777" w:rsidR="00FE4534" w:rsidRDefault="00FE4534"/>
    <w:p w14:paraId="4EABBB70" w14:textId="77777777" w:rsidR="00FE4534" w:rsidRDefault="00FE4534"/>
    <w:p w14:paraId="6DDB7974" w14:textId="77777777" w:rsidR="00FE4534" w:rsidRDefault="00FE4534"/>
    <w:p w14:paraId="07092BB9" w14:textId="77777777" w:rsidR="00FE4534" w:rsidRDefault="00FE4534"/>
    <w:p w14:paraId="56B0C2B0" w14:textId="77777777" w:rsidR="00FE4534" w:rsidRDefault="00FE4534"/>
    <w:p w14:paraId="1A8EF7B3" w14:textId="77777777" w:rsidR="00FE4534" w:rsidRDefault="00FE4534"/>
    <w:p w14:paraId="05E0E4B4" w14:textId="77777777" w:rsidR="00FE4534" w:rsidRDefault="00FE4534"/>
    <w:p w14:paraId="1DC7592B" w14:textId="77777777" w:rsidR="00FE4534" w:rsidRDefault="00FE4534"/>
    <w:p w14:paraId="1940C8B2" w14:textId="54F4A7F9" w:rsidR="00DD2793" w:rsidRDefault="00FE453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42AADD1" wp14:editId="6B2BCF9C">
            <wp:simplePos x="0" y="0"/>
            <wp:positionH relativeFrom="column">
              <wp:posOffset>-635</wp:posOffset>
            </wp:positionH>
            <wp:positionV relativeFrom="paragraph">
              <wp:posOffset>285115</wp:posOffset>
            </wp:positionV>
            <wp:extent cx="6486525" cy="3437255"/>
            <wp:effectExtent l="0" t="0" r="9525" b="0"/>
            <wp:wrapTight wrapText="bothSides">
              <wp:wrapPolygon edited="0">
                <wp:start x="0" y="0"/>
                <wp:lineTo x="0" y="21428"/>
                <wp:lineTo x="21568" y="21428"/>
                <wp:lineTo x="21568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793">
        <w:t>«Настройки» - открывает окно настроек.</w:t>
      </w:r>
    </w:p>
    <w:p w14:paraId="34696D9B" w14:textId="0FECF6ED" w:rsidR="00DD2793" w:rsidRPr="00465ADC" w:rsidRDefault="00FE4534">
      <w:r>
        <w:rPr>
          <w:noProof/>
        </w:rPr>
        <w:drawing>
          <wp:anchor distT="0" distB="0" distL="114300" distR="114300" simplePos="0" relativeHeight="251660288" behindDoc="1" locked="0" layoutInCell="1" allowOverlap="1" wp14:anchorId="1209A1D3" wp14:editId="113035F3">
            <wp:simplePos x="0" y="0"/>
            <wp:positionH relativeFrom="column">
              <wp:posOffset>1546</wp:posOffset>
            </wp:positionH>
            <wp:positionV relativeFrom="paragraph">
              <wp:posOffset>3613150</wp:posOffset>
            </wp:positionV>
            <wp:extent cx="3476625" cy="1842618"/>
            <wp:effectExtent l="0" t="0" r="0" b="5715"/>
            <wp:wrapTight wrapText="bothSides">
              <wp:wrapPolygon edited="0">
                <wp:start x="0" y="0"/>
                <wp:lineTo x="0" y="21444"/>
                <wp:lineTo x="21422" y="21444"/>
                <wp:lineTo x="2142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4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FDDC62" w14:textId="6E28F653" w:rsidR="00DD2793" w:rsidRPr="00DD2793" w:rsidRDefault="00DD2793" w:rsidP="00DD2793">
      <w:r>
        <w:t xml:space="preserve">Здесь можно сменить картинку друга, пролистав с помощью кнопки «далее» все возможные варианты, добавить, выбрав новый цвет, или удалить тип события, а </w:t>
      </w:r>
      <w:r w:rsidR="00FE4534">
        <w:t>также</w:t>
      </w:r>
      <w:r>
        <w:t xml:space="preserve"> </w:t>
      </w:r>
      <w:r w:rsidR="00F13110">
        <w:t>удалить созданные календари привычек.</w:t>
      </w:r>
    </w:p>
    <w:p w14:paraId="194F8D37" w14:textId="59D6F2B8" w:rsidR="00DD2793" w:rsidRPr="00465ADC" w:rsidRDefault="00DD2793"/>
    <w:p w14:paraId="675B3D20" w14:textId="1B726DDA" w:rsidR="00DD2793" w:rsidRPr="00465ADC" w:rsidRDefault="00DD2793"/>
    <w:p w14:paraId="6AE3D94F" w14:textId="48CA689B" w:rsidR="00DD2793" w:rsidRPr="00465ADC" w:rsidRDefault="00FE4534">
      <w:r>
        <w:rPr>
          <w:noProof/>
        </w:rPr>
        <w:drawing>
          <wp:anchor distT="0" distB="0" distL="114300" distR="114300" simplePos="0" relativeHeight="251659264" behindDoc="1" locked="0" layoutInCell="1" allowOverlap="1" wp14:anchorId="6A0378C2" wp14:editId="1CA5C302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3477094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41" y="21377"/>
                <wp:lineTo x="21541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94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56ACEF" w14:textId="41F1AAD6" w:rsidR="003C33D6" w:rsidRDefault="003C33D6"/>
    <w:p w14:paraId="7F1B05F7" w14:textId="44CC05CC" w:rsidR="00502E4A" w:rsidRDefault="00502E4A"/>
    <w:p w14:paraId="6BA6E3CD" w14:textId="5D6B5CAF" w:rsidR="00836C06" w:rsidRDefault="00836C06"/>
    <w:p w14:paraId="1569667E" w14:textId="03929B01" w:rsidR="00836C06" w:rsidRDefault="00836C06"/>
    <w:p w14:paraId="60FBB191" w14:textId="2507382D" w:rsidR="00836C06" w:rsidRDefault="00836C06"/>
    <w:p w14:paraId="1F52325C" w14:textId="5E59FE5B" w:rsidR="00836C06" w:rsidRDefault="00836C06"/>
    <w:p w14:paraId="793619DE" w14:textId="181BCFDD" w:rsidR="00836C06" w:rsidRDefault="00836C06">
      <w:r>
        <w:rPr>
          <w:noProof/>
        </w:rPr>
        <w:drawing>
          <wp:anchor distT="0" distB="0" distL="114300" distR="114300" simplePos="0" relativeHeight="251661312" behindDoc="1" locked="0" layoutInCell="1" allowOverlap="1" wp14:anchorId="315A9C37" wp14:editId="3910E3DD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347662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41" y="21377"/>
                <wp:lineTo x="21541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BB4C1F" w14:textId="3F06D1D7" w:rsidR="00836C06" w:rsidRDefault="00836C06"/>
    <w:p w14:paraId="3742B3B2" w14:textId="77777777" w:rsidR="00836C06" w:rsidRDefault="00836C06"/>
    <w:p w14:paraId="066F2DD2" w14:textId="77777777" w:rsidR="00836C06" w:rsidRDefault="00836C06"/>
    <w:p w14:paraId="3EAAB2E6" w14:textId="77777777" w:rsidR="00836C06" w:rsidRDefault="00836C06"/>
    <w:p w14:paraId="09185F7D" w14:textId="7E0204AF" w:rsidR="00836C06" w:rsidRDefault="00836C06"/>
    <w:p w14:paraId="2E7A9EA4" w14:textId="3124D72A" w:rsidR="00836C06" w:rsidRDefault="00836C06"/>
    <w:p w14:paraId="6D5F3B13" w14:textId="796A396A" w:rsidR="00836C06" w:rsidRDefault="00836C06"/>
    <w:p w14:paraId="7B299EE6" w14:textId="42A6051F" w:rsidR="00836C06" w:rsidRPr="00836C06" w:rsidRDefault="00836C06" w:rsidP="00836C06">
      <w:pPr>
        <w:spacing w:after="0"/>
        <w:rPr>
          <w:b/>
          <w:bCs/>
        </w:rPr>
      </w:pPr>
      <w:r w:rsidRPr="00836C06">
        <w:rPr>
          <w:b/>
          <w:bCs/>
        </w:rPr>
        <w:lastRenderedPageBreak/>
        <w:t>Литература:</w:t>
      </w:r>
    </w:p>
    <w:p w14:paraId="761F5A23" w14:textId="02658394" w:rsidR="00836C06" w:rsidRDefault="00836C06" w:rsidP="00836C06">
      <w:pPr>
        <w:spacing w:after="0"/>
      </w:pPr>
      <w:r>
        <w:t xml:space="preserve">Документация по </w:t>
      </w:r>
      <w:r>
        <w:rPr>
          <w:lang w:val="en-US"/>
        </w:rPr>
        <w:t>Qt</w:t>
      </w:r>
      <w:r>
        <w:t xml:space="preserve"> для питона</w:t>
      </w:r>
    </w:p>
    <w:p w14:paraId="0B756750" w14:textId="5C774F1A" w:rsidR="00836C06" w:rsidRDefault="0042591A" w:rsidP="00836C06">
      <w:pPr>
        <w:spacing w:after="0"/>
      </w:pPr>
      <w:hyperlink r:id="rId17" w:history="1">
        <w:r w:rsidR="00836C06" w:rsidRPr="00A02BA6">
          <w:rPr>
            <w:rStyle w:val="a3"/>
          </w:rPr>
          <w:t>https://doc.qt.io/qtforpython-5/index.html</w:t>
        </w:r>
      </w:hyperlink>
    </w:p>
    <w:p w14:paraId="682292E0" w14:textId="77777777" w:rsidR="00836C06" w:rsidRDefault="00836C06" w:rsidP="00836C06">
      <w:pPr>
        <w:spacing w:after="0"/>
      </w:pPr>
    </w:p>
    <w:p w14:paraId="0F531866" w14:textId="2A41A478" w:rsidR="00836C06" w:rsidRDefault="00836C06" w:rsidP="00836C06">
      <w:pPr>
        <w:spacing w:after="0"/>
      </w:pPr>
      <w:r>
        <w:t>Сайт:</w:t>
      </w:r>
    </w:p>
    <w:p w14:paraId="38D0101F" w14:textId="116993F0" w:rsidR="00836C06" w:rsidRDefault="0042591A" w:rsidP="00836C06">
      <w:pPr>
        <w:spacing w:after="0"/>
      </w:pPr>
      <w:hyperlink r:id="rId18" w:history="1">
        <w:r w:rsidR="00836C06" w:rsidRPr="00A02BA6">
          <w:rPr>
            <w:rStyle w:val="a3"/>
          </w:rPr>
          <w:t>https://habr.com/ru/post/535486/</w:t>
        </w:r>
      </w:hyperlink>
    </w:p>
    <w:p w14:paraId="1A5D1BA2" w14:textId="3694485C" w:rsidR="00836C06" w:rsidRDefault="0042591A" w:rsidP="00836C06">
      <w:pPr>
        <w:spacing w:after="0"/>
      </w:pPr>
      <w:hyperlink r:id="rId19" w:history="1">
        <w:r w:rsidR="00836C06" w:rsidRPr="00A02BA6">
          <w:rPr>
            <w:rStyle w:val="a3"/>
          </w:rPr>
          <w:t>https://tableplus.com/blog/2018/07/sqlite-how-to-use-datetime-value.html</w:t>
        </w:r>
      </w:hyperlink>
    </w:p>
    <w:p w14:paraId="68E4260E" w14:textId="77777777" w:rsidR="00836C06" w:rsidRDefault="00836C06" w:rsidP="00836C06">
      <w:pPr>
        <w:spacing w:after="0"/>
      </w:pPr>
    </w:p>
    <w:p w14:paraId="3707DA8D" w14:textId="77777777" w:rsidR="00836C06" w:rsidRPr="00836C06" w:rsidRDefault="00836C06" w:rsidP="00836C06">
      <w:pPr>
        <w:spacing w:after="0"/>
      </w:pPr>
    </w:p>
    <w:p w14:paraId="6E9161CE" w14:textId="26528C9E" w:rsidR="00836C06" w:rsidRPr="00836C06" w:rsidRDefault="00836C06" w:rsidP="00836C06">
      <w:pPr>
        <w:spacing w:after="0"/>
        <w:rPr>
          <w:lang w:val="en-US"/>
        </w:rPr>
      </w:pPr>
      <w:r>
        <w:rPr>
          <w:lang w:val="en-US"/>
        </w:rPr>
        <w:t>YouTube</w:t>
      </w:r>
      <w:r w:rsidRPr="00465ADC">
        <w:rPr>
          <w:lang w:val="en-US"/>
        </w:rPr>
        <w:t xml:space="preserve"> </w:t>
      </w:r>
      <w:r>
        <w:t>каналы</w:t>
      </w:r>
      <w:r>
        <w:rPr>
          <w:lang w:val="en-US"/>
        </w:rPr>
        <w:t>^</w:t>
      </w:r>
    </w:p>
    <w:p w14:paraId="238ECB1F" w14:textId="47E94B8F" w:rsidR="00836C06" w:rsidRPr="00465ADC" w:rsidRDefault="0042591A" w:rsidP="00836C06">
      <w:pPr>
        <w:spacing w:after="0"/>
        <w:rPr>
          <w:lang w:val="en-US"/>
        </w:rPr>
      </w:pPr>
      <w:hyperlink r:id="rId20" w:history="1">
        <w:r w:rsidR="00836C06" w:rsidRPr="00465ADC">
          <w:rPr>
            <w:rStyle w:val="a3"/>
            <w:lang w:val="en-US"/>
          </w:rPr>
          <w:t>https://www.youtube.com/channel/UCwKKyoOAhd7EE9pALtXoz_A</w:t>
        </w:r>
      </w:hyperlink>
    </w:p>
    <w:p w14:paraId="5C0495B3" w14:textId="3F67E2E2" w:rsidR="00836C06" w:rsidRPr="00465ADC" w:rsidRDefault="0042591A" w:rsidP="00836C06">
      <w:pPr>
        <w:spacing w:after="0"/>
        <w:rPr>
          <w:lang w:val="en-US"/>
        </w:rPr>
      </w:pPr>
      <w:hyperlink r:id="rId21" w:history="1">
        <w:r w:rsidR="00836C06" w:rsidRPr="00465ADC">
          <w:rPr>
            <w:rStyle w:val="a3"/>
            <w:lang w:val="en-US"/>
          </w:rPr>
          <w:t>https://www.youtube.com/channel/UCDvlwwQRffrEhua6khzGVqg</w:t>
        </w:r>
      </w:hyperlink>
    </w:p>
    <w:p w14:paraId="51CF0267" w14:textId="565715F0" w:rsidR="00836C06" w:rsidRPr="00465ADC" w:rsidRDefault="0042591A" w:rsidP="00836C06">
      <w:pPr>
        <w:spacing w:after="0"/>
        <w:rPr>
          <w:lang w:val="en-US"/>
        </w:rPr>
      </w:pPr>
      <w:hyperlink r:id="rId22" w:history="1">
        <w:r w:rsidR="00836C06" w:rsidRPr="00465ADC">
          <w:rPr>
            <w:rStyle w:val="a3"/>
            <w:lang w:val="en-US"/>
          </w:rPr>
          <w:t>https://www.youtube.com/channel/UCD6ArU-AYbfIj5sx2L4SZAQ</w:t>
        </w:r>
      </w:hyperlink>
    </w:p>
    <w:p w14:paraId="7E6FEF3B" w14:textId="22FAF739" w:rsidR="00836C06" w:rsidRDefault="00836C06" w:rsidP="00836C06">
      <w:pPr>
        <w:spacing w:after="0"/>
        <w:rPr>
          <w:lang w:val="en-US"/>
        </w:rPr>
      </w:pPr>
    </w:p>
    <w:p w14:paraId="10EB05C6" w14:textId="1D10BDC9" w:rsidR="00BC77E0" w:rsidRPr="00BC77E0" w:rsidRDefault="00BC77E0" w:rsidP="00836C06">
      <w:pPr>
        <w:spacing w:after="0"/>
      </w:pPr>
      <w:r>
        <w:t xml:space="preserve">И самые разнообразные </w:t>
      </w:r>
      <w:r w:rsidRPr="00BC77E0">
        <w:t>ресурс</w:t>
      </w:r>
      <w:r>
        <w:t>ы</w:t>
      </w:r>
      <w:r w:rsidRPr="00BC77E0">
        <w:t xml:space="preserve"> с техническими вопросами и ответами</w:t>
      </w:r>
    </w:p>
    <w:p w14:paraId="5E2F4954" w14:textId="77777777" w:rsidR="00836C06" w:rsidRPr="00836C06" w:rsidRDefault="00836C06"/>
    <w:p w14:paraId="21DA72A8" w14:textId="7421C91D" w:rsidR="00836C06" w:rsidRDefault="00836C06"/>
    <w:p w14:paraId="5672C00C" w14:textId="338C0D0A" w:rsidR="008E663E" w:rsidRDefault="008E663E"/>
    <w:sectPr w:rsidR="008E663E" w:rsidSect="001A4E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71"/>
    <w:rsid w:val="0000099A"/>
    <w:rsid w:val="000303A4"/>
    <w:rsid w:val="00033D9E"/>
    <w:rsid w:val="000B08A0"/>
    <w:rsid w:val="000D5D15"/>
    <w:rsid w:val="000F2911"/>
    <w:rsid w:val="0010452F"/>
    <w:rsid w:val="00134E11"/>
    <w:rsid w:val="00153C88"/>
    <w:rsid w:val="001A4EA8"/>
    <w:rsid w:val="001C2C5B"/>
    <w:rsid w:val="001C7E14"/>
    <w:rsid w:val="002160D3"/>
    <w:rsid w:val="00252099"/>
    <w:rsid w:val="00271036"/>
    <w:rsid w:val="002E0E1A"/>
    <w:rsid w:val="002F2500"/>
    <w:rsid w:val="002F7A3A"/>
    <w:rsid w:val="002F7E30"/>
    <w:rsid w:val="00334C07"/>
    <w:rsid w:val="00340E05"/>
    <w:rsid w:val="003C33D6"/>
    <w:rsid w:val="003D203A"/>
    <w:rsid w:val="004235BB"/>
    <w:rsid w:val="0042591A"/>
    <w:rsid w:val="00435A3F"/>
    <w:rsid w:val="00465ADC"/>
    <w:rsid w:val="00502E4A"/>
    <w:rsid w:val="00515F71"/>
    <w:rsid w:val="00573A14"/>
    <w:rsid w:val="005B6AAD"/>
    <w:rsid w:val="005C2B74"/>
    <w:rsid w:val="005E3517"/>
    <w:rsid w:val="005E74CD"/>
    <w:rsid w:val="00684EF3"/>
    <w:rsid w:val="006E331F"/>
    <w:rsid w:val="00715B88"/>
    <w:rsid w:val="00736531"/>
    <w:rsid w:val="007C38CB"/>
    <w:rsid w:val="0081735D"/>
    <w:rsid w:val="00836C06"/>
    <w:rsid w:val="0085341A"/>
    <w:rsid w:val="008E663E"/>
    <w:rsid w:val="008F2621"/>
    <w:rsid w:val="009749F0"/>
    <w:rsid w:val="00AE22EB"/>
    <w:rsid w:val="00B91F33"/>
    <w:rsid w:val="00BC77E0"/>
    <w:rsid w:val="00C30F3E"/>
    <w:rsid w:val="00C746C4"/>
    <w:rsid w:val="00CF305F"/>
    <w:rsid w:val="00D04A5D"/>
    <w:rsid w:val="00DD2793"/>
    <w:rsid w:val="00E7455D"/>
    <w:rsid w:val="00E85EAD"/>
    <w:rsid w:val="00E935A0"/>
    <w:rsid w:val="00E93B10"/>
    <w:rsid w:val="00F13110"/>
    <w:rsid w:val="00F15FAF"/>
    <w:rsid w:val="00F45710"/>
    <w:rsid w:val="00FC49F5"/>
    <w:rsid w:val="00FE4534"/>
    <w:rsid w:val="00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0729"/>
  <w15:chartTrackingRefBased/>
  <w15:docId w15:val="{AA11E67F-FF85-4F84-BF81-1E3E4971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C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6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abr.com/ru/post/53548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hannel/UCDvlwwQRffrEhua6khzGVq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.qt.io/qtforpython-5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youtube.com/channel/UCwKKyoOAhd7EE9pALtXoz_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tableplus.com/blog/2018/07/sqlite-how-to-use-datetime-valu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channel/UCD6ArU-AYbfIj5sx2L4SZA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7870-4F1F-4B4B-A3F8-01C38EC5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Пермякова</dc:creator>
  <cp:keywords/>
  <dc:description/>
  <cp:lastModifiedBy>Катерина Пермякова</cp:lastModifiedBy>
  <cp:revision>44</cp:revision>
  <dcterms:created xsi:type="dcterms:W3CDTF">2021-11-10T16:58:00Z</dcterms:created>
  <dcterms:modified xsi:type="dcterms:W3CDTF">2021-11-10T21:49:00Z</dcterms:modified>
</cp:coreProperties>
</file>