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АЛТЕКС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Рукав общего исполнения (DN50,65,80).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 пожарный напорный «Алтекс» является гибким трубопроводом, предназначенным для транспортирования огнетушащих веществ под избыточным давлением, номинальным диаметром (DN) 50, 65, 80 на рабочее давление 1,6 Мпа, общего исполнения, по классификации - для мобильных средств пожаротушения (РПМ). Климатическое исполнение - для районов с холодным и умеренным климатом (УХЛ1).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Конструкция рукава: тканый каркас, без наружного защитного покрытия, с внутренней гидроизоляционной камерой из полимеров.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 соответствует требованиям ТР ЕАЭС 043/2017 «О требованиях к средствам обеспечения пожарной безопасности и пожаротушения». Подтверждение соответствия требованиям ТР ЕАЭС 043/2017 «О требованиях к средствам обеспечения пожарной безопасности и пожаротушения» обеспечивается путем применения ГОСТ Р 51049-2019 (его отдельных пунктов).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сертифицирован в установленном порядке и имеет сертификат соответствия.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Маркировка рукава: на расстоянии не более 0,5 м от обоих концов рукава и на расстоянии не менее 5 м от одного из концов рукава. В качестве дополнительной маркировки рукава, имеются две нити, отличающиеся по цвету от нитей каркаса (просновки).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оборудуется:</w:t>
      </w:r>
    </w:p>
    <w:p>
      <w:pPr>
        <w:pStyle w:val="Normal"/>
        <w:jc w:val="both"/>
        <w:rPr>
          <w:rFonts w:ascii="Times New Roman" w:hAnsi="Times New Roman" w:cs="Times New Roman"/>
        </w:rPr>
      </w:pPr>
      <w:bookmarkStart w:id="0" w:name="_Hlk196479145"/>
      <w:r>
        <w:rPr>
          <w:rFonts w:cs="Times New Roman" w:ascii="Times New Roman" w:hAnsi="Times New Roman"/>
        </w:rPr>
        <w:t xml:space="preserve">- двумя пожарными соединительными головками ГР / пожарной соединительной головкой ГР и стволом пожарным ручным РС (для рукавов </w:t>
      </w:r>
      <w:r>
        <w:rPr>
          <w:rFonts w:cs="Times New Roman" w:ascii="Times New Roman" w:hAnsi="Times New Roman"/>
          <w:lang w:val="en-US"/>
        </w:rPr>
        <w:t>DN</w:t>
      </w:r>
      <w:r>
        <w:rPr>
          <w:rFonts w:cs="Times New Roman" w:ascii="Times New Roman" w:hAnsi="Times New Roman"/>
        </w:rPr>
        <w:t xml:space="preserve">50,65) / соответствующего давления, изготовленными из алюминия или латуни, в том числе комбинированные (ГОСТ Р 53279-2009 «Техника пожарная. Головки соединительные пожарные. Общие технические требования. Методы испытаний», ГОСТ Р 53331-2009 «Техника пожарная. Стволы пожарные ручные. Общие технические требования. Методы испытаний»); </w:t>
      </w:r>
      <w:bookmarkEnd w:id="0"/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муфтой для устранения течи (отрезком рукава пожарного напорного аналогичного типа и ном. диаметра, длиной не менее 300 мм, для оперативного устранения течи при повреждении рукава).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муфтами на навязку (отрезком рукава, надетым в местах навязок соединительных головок /ствола пожарного ручного/, для дополнительной защиты рукава от внешних воздействий).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поставляется в скатке (одинарная или двойная). Намотка рукава ровная, без выступающих кромок отдельных витков. Наружный конец рукава в скатке закреплен с одной или двух сторон перевязочным материалом, исключающим возможность его раскручивания.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Рукава поставляются в упаковке, обеспечивающей их сохранность при транспортировании и хранении. Масса упаковочной единицы не более 30 кг.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комплект поставки входит: -рукав (с головками / с головкой и стволом РС, для рукавов </w:t>
      </w:r>
      <w:r>
        <w:rPr>
          <w:rFonts w:cs="Times New Roman" w:ascii="Times New Roman" w:hAnsi="Times New Roman"/>
          <w:lang w:val="en-US"/>
        </w:rPr>
        <w:t>DN</w:t>
      </w:r>
      <w:r>
        <w:rPr>
          <w:rFonts w:cs="Times New Roman" w:ascii="Times New Roman" w:hAnsi="Times New Roman"/>
        </w:rPr>
        <w:t>50,65); - муфта для устранения течи; - муфты на навязку; -формуляр по ГОСТ 2.601.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Срок службы 5 лет. Гарантийный срок эксплуатации 12 месяцев.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ГЕТЕКС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Рукав специального исполнения - износостойкий (</w:t>
      </w:r>
      <w:r>
        <w:rPr>
          <w:rFonts w:cs="Times New Roman" w:ascii="Times New Roman" w:hAnsi="Times New Roman"/>
          <w:b/>
          <w:bCs/>
          <w:lang w:val="en-US"/>
        </w:rPr>
        <w:t>DN</w:t>
      </w:r>
      <w:r>
        <w:rPr>
          <w:rFonts w:cs="Times New Roman" w:ascii="Times New Roman" w:hAnsi="Times New Roman"/>
          <w:b/>
          <w:bCs/>
        </w:rPr>
        <w:t>50,65,80), общего исполнения (DN90,100,150).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 пожарный напорный «Гетекс» является гибким трубопроводом повышенной прочности, предназначенный для транспортирования огнетушащих веществ под избыточным давлением, номинальным диаметром (DN) 50,65,80 на рабочее давление 1,6 Мпа, специального исполнения: износостойкий, (обладает повышенной стойкостью к износу (истиранию)), номинальным диаметром (DN) 90,150 на рабочее давление 1,6 Мпа, номинальным диаметром (DN) 100,150 на рабочее давление 1,2 Мпа, общего исполнения, по классификации - для мобильных средств пожаротушения (РПМ). Климатическое исполнение - для районов с холодным и умеренным климатом (УХЛ1).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Конструкция рукава: тканый каркас повышенной прочности, без наружного защитного покрытия, </w:t>
      </w:r>
      <w:bookmarkStart w:id="1" w:name="_Hlk198040609"/>
      <w:r>
        <w:rPr>
          <w:rFonts w:cs="Times New Roman" w:ascii="Times New Roman" w:hAnsi="Times New Roman"/>
        </w:rPr>
        <w:t>с внутренней гидроизоляционной камерой из полимеров.</w:t>
      </w:r>
      <w:bookmarkEnd w:id="1"/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(DN50,65,80,90,150) соответствует требованиям ТР ЕАЭС 043/2017 «О требованиях к средствам обеспечения пожарной безопасности и пожаротушения». Подтверждение соответствия требованиям ТР ЕАЭС 043/2017 «О требованиях к средствам обеспечения пожарной безопасности и пожаротушения» обеспечивается путем применения ГОСТ Р 51049-2019 (его отдельных пунктов). Рукав DN100 соответствует требованиям ТУ 13.96.16-003-46303527-2017.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сертифицирован в установленном порядке и имеет сертификат соответствия. Рукав в установленном порядке прошел все стадии разработки и постановки на производство ГОСТ Р 15.301-2016 «Система разработки и постановки продукции на производство. Продукция производственно-технического назначения. Порядок разработки и постановки продукции на производство».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Маркировка рукава: на расстоянии не более 0,5 м от обоих концов рукава и на расстоянии не менее 5 м от одного из концов рукава. В качестве дополнительной маркировки рукава, имеются две нити, отличающиеся по цвету от нитей каркаса (просновки).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оборудуется: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- двумя пожарными соединительными головками ГР / пожарной соединительной головкой ГР и стволом пожарным ручным РС (для рукавов </w:t>
      </w:r>
      <w:r>
        <w:rPr>
          <w:rFonts w:cs="Times New Roman" w:ascii="Times New Roman" w:hAnsi="Times New Roman"/>
          <w:lang w:val="en-US"/>
        </w:rPr>
        <w:t>DN</w:t>
      </w:r>
      <w:r>
        <w:rPr>
          <w:rFonts w:cs="Times New Roman" w:ascii="Times New Roman" w:hAnsi="Times New Roman"/>
        </w:rPr>
        <w:t xml:space="preserve">50,65) / соответствующего давления, изготовленными из алюминия или латуни, в том числе комбинированные (ГОСТ Р 53279-2009 «Техника пожарная. Головки соединительные пожарные. Общие технические требования. Методы испытаний», ГОСТ Р 53331-2009 «Техника пожарная. Стволы пожарные ручные. Общие технические требования. Методы испытаний»);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муфтой для устранения течи (отрезком рукава пожарного напорного аналогичного типа и ном. диаметра, длиной не менее 300 мм, для оперативного устранения течи при повреждении рукава).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муфтами на навязку (отрезком рукава, надетым в местах навязок соединительных головок /ствола пожарного ручного/, для дополнительной защиты рукава от внешних воздействий).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поставляется в скатке (одинарная или двойная). Намотка рукава ровная, без выступающих кромок отдельных витков. Наружный конец рукава в скатке закреплен с одной или двух сторон перевязочным материалом, исключающим возможность его раскручивания.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Рукава поставляются в упаковке, обеспечивающей их сохранность при транспортировании и хранении. Масса упаковочной единицы не более 30 кг.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комплект поставки входит: -рукав (с головками / с головкой и стволом РС, для рукавов </w:t>
      </w:r>
      <w:r>
        <w:rPr>
          <w:rFonts w:cs="Times New Roman" w:ascii="Times New Roman" w:hAnsi="Times New Roman"/>
          <w:lang w:val="en-US"/>
        </w:rPr>
        <w:t>DN</w:t>
      </w:r>
      <w:r>
        <w:rPr>
          <w:rFonts w:cs="Times New Roman" w:ascii="Times New Roman" w:hAnsi="Times New Roman"/>
        </w:rPr>
        <w:t>50,65); - муфта для устранения течи; - муфты на навязку; -формуляр по ГОСТ 2.601.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Срок службы 5 лет. Гарантийный срок эксплуатации 12 месяцев.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ГЕТЕКС маслостойкий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Рукав специального исполнения – износостойкий, маслостойкий (DN50,65,80), маслостойкий (DN150).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 пожарный напорный «Гетекс» является гибким трубопроводом повышенной прочности, предназначенный для транспортирования огнетушащих веществ под избыточным давлением, номинальным диаметром (DN) 50,65,80 на рабочее давление 1,6 Мпа, специального исполнения: износостойкий, маслостойкий (обладает повышенной стойкостью к износу (истиранию), воздействию масел и различных нефтепродуктов), номинальным диаметром (DN) 150 на рабочее давление 1,2 Мпа, специального исполнения: маслостойкий (обладает повышенной стойкостью к воздействию масел и различных нефтепродуктов), по классификации - для мобильных средств пожаротушения (РПМ). Климатическое исполнение - для районов с холодным и умеренным климатом (УХЛ1).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Конструкция рукава: тканый каркас повышенной прочности, без наружного защитного покрытия, с внутренней гидроизоляционной камерой из полимеров.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 соответствует требованиям ТР ЕАЭС 043/2017 «О требованиях к средствам обеспечения пожарной безопасности и пожаротушения». Подтверждение соответствия требованиям ТР ЕАЭС 043/2017 «О требованиях к средствам обеспечения пожарной безопасности и пожаротушения» обеспечивается путем применения ТУ 13.96.16-002-46303527-2023.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 сертифицирован в добровольном инициативном порядке и имеет сертификат соответствия ЕАЭС 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 xml:space="preserve">.ПБ97.В.00558/24 от 26.07.2024.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Маркировка рукава: на расстоянии не более 0,5 м от обоих концов рукава и на расстоянии не менее 5 м от одного из концов рукава. В качестве дополнительной маркировки рукава, имеются две нити, отличающиеся по цвету от нитей каркаса (просновки).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оборудуется: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- двумя пожарными соединительными головками ГР / пожарной соединительной головкой ГР и стволом пожарным ручным РС (для рукавов </w:t>
      </w:r>
      <w:r>
        <w:rPr>
          <w:rFonts w:cs="Times New Roman" w:ascii="Times New Roman" w:hAnsi="Times New Roman"/>
          <w:lang w:val="en-US"/>
        </w:rPr>
        <w:t>DN</w:t>
      </w:r>
      <w:r>
        <w:rPr>
          <w:rFonts w:cs="Times New Roman" w:ascii="Times New Roman" w:hAnsi="Times New Roman"/>
        </w:rPr>
        <w:t xml:space="preserve">50,65) / соответствующего давления, изготовленными из алюминия или латуни, в том числе комбинированные (ГОСТ Р 53279-2009 «Техника пожарная. Головки соединительные пожарные. Общие технические требования. Методы испытаний», ГОСТ Р 53331-2009 «Техника пожарная. Стволы пожарные ручные. Общие технические требования. Методы испытаний»);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муфтой для устранения течи (отрезком рукава пожарного напорного аналогичного типа и ном. диаметра, длиной не менее 300 мм, для оперативного устранения течи при повреждении рукава).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муфтами на навязку (отрезком рукава, надетым в местах навязок соединительных головок /ствола пожарного ручного/, для дополнительной защиты рукава от внешних воздействий).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поставляется в скатке (одинарная или двойная). Намотка рукава ровная, без выступающих кромок отдельных витков. Наружный конец рукава в скатке закреплен с одной или двух сторон перевязочным материалом, исключающим возможность его раскручивания.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Рукава поставляются в упаковке, обеспечивающей их сохранность при транспортировании и хранении. Масса упаковочной единицы не более 30 кг.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комплект поставки входит: -рукав (с головками / с головкой и стволом РС, для рукавов DN50,65); - муфта для устранения течи; - муфты на навязку; -формуляр по ГОСТ 2.601.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Срок службы 5 лет. Гарантийный срок эксплуатации 12 месяцев.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АРМТЕКС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Рукав специального исполнения – износостойкий, маслостойкий (DN50,65),</w:t>
      </w:r>
      <w:r>
        <w:rPr/>
        <w:t xml:space="preserve"> </w:t>
      </w:r>
      <w:r>
        <w:rPr>
          <w:rFonts w:cs="Times New Roman" w:ascii="Times New Roman" w:hAnsi="Times New Roman"/>
          <w:b/>
          <w:bCs/>
        </w:rPr>
        <w:t>маслостойкий (</w:t>
      </w:r>
      <w:r>
        <w:rPr>
          <w:rFonts w:cs="Times New Roman" w:ascii="Times New Roman" w:hAnsi="Times New Roman"/>
          <w:b/>
          <w:bCs/>
          <w:lang w:val="en-US"/>
        </w:rPr>
        <w:t>DN</w:t>
      </w:r>
      <w:r>
        <w:rPr>
          <w:rFonts w:cs="Times New Roman" w:ascii="Times New Roman" w:hAnsi="Times New Roman"/>
          <w:b/>
          <w:bCs/>
        </w:rPr>
        <w:t>80).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пожарный напорный «Армтекс» является гибким трубопроводом, предназначенный для транспортирования огнетушащих веществ под избыточным давлением, номинальным диаметром (DN) 50,65 на рабочее давление 1,6 Мпа, специального исполнения: износостойкий, маслостойкий (обладает повышенной стойкостью к износу (истиранию), воздействию масел и различных нефтепродуктов), номинальным диаметром (DN) 80 на рабочее давление 1,6 Мпа, специального исполнения: маслостойкий (обладает повышенной стойкостью к воздействию масел и различных нефтепродуктов),  по классификации - для мобильных средств пожаротушения (РПМ). Климатическое исполнение - для районов с тропическим и умеренным климатом (ТУ1).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Конструкция рукава: тканый каркас с внутренним гидроизоляционным и внешним защитным покрытиями (двусторонний) из синтетического каучука (состоящего из 21-го химического компонента) и наносимого методом экструзии по норвежской технологии.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 соответствует требованиям ТР ЕАЭС 043/2017 «О требованиях к средствам обеспечения пожарной безопасности и пожаротушения». Подтверждение соответствия требованиям ТР ЕАЭС 043/2017 «О требованиях к средствам обеспечения пожарной безопасности и пожаротушения» обеспечивается путем применения ГОСТ Р 51049-2019 (его отдельных пунктов).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 сертифицирован в установленном порядке и имеет сертификат соответствия.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Маркировка рукава: на расстоянии не более 0,5 м от обоих концов рукава и на расстоянии не менее 5 м от одного из концов рукава.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оборудуется: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- двумя пожарными соединительными головками ГР / пожарной соединительной головкой ГР и стволом пожарным ручным РС (для рукавов </w:t>
      </w:r>
      <w:r>
        <w:rPr>
          <w:rFonts w:cs="Times New Roman" w:ascii="Times New Roman" w:hAnsi="Times New Roman"/>
          <w:lang w:val="en-US"/>
        </w:rPr>
        <w:t>DN</w:t>
      </w:r>
      <w:r>
        <w:rPr>
          <w:rFonts w:cs="Times New Roman" w:ascii="Times New Roman" w:hAnsi="Times New Roman"/>
        </w:rPr>
        <w:t xml:space="preserve">50,65) / соответствующего давления, изготовленными из алюминия или латуни, в том числе комбинированные (ГОСТ Р 53279-2009 «Техника пожарная. Головки соединительные пожарные. Общие технические требования. Методы испытаний», ГОСТ Р 53331-2009 «Техника пожарная. Стволы пожарные ручные. Общие технические требования. Методы испытаний»);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муфтой для устранения течи (отрезком рукава пожарного напорного аналогичного типа и ном. диаметра, длиной не менее 300 мм, для оперативного устранения течи при повреждении рукава).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муфтами на навязку (отрезком рукава, надетым в местах навязок соединительных головок /ствола пожарного ручного/, для дополнительной защиты рукава от внешних воздействий).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поставляется в скатке (одинарная или двойная). Намотка рукава ровная, без выступающих кромок отдельных витков. Наружный конец рукава в скатке закреплен с одной или двух сторон перевязочным материалом, исключающим возможность его раскручивания.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Рукава поставляются в упаковке, обеспечивающей их сохранность при транспортировании и хранении. Масса упаковочной единицы не более 30 кг.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комплект поставки входит: -рукав (с головками / с головкой и стволом РС, для рукавов DN50,65); - муфта для устранения течи; - муфты на навязку; -формуляр по ГОСТ 2.601.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Срок службы 5 лет. Гарантийный срок эксплуатации 12 месяцев.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СИБТЕКС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Рукав общего исполнения (DN20,50,65)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пожарный напорный «Сибекс» является гибким трубопроводом, предназначенным для транспортирования огнетушащих веществ под избыточным давлением, номинальным диаметром (</w:t>
      </w:r>
      <w:r>
        <w:rPr>
          <w:rFonts w:cs="Times New Roman" w:ascii="Times New Roman" w:hAnsi="Times New Roman"/>
          <w:lang w:val="en-US"/>
        </w:rPr>
        <w:t>DN</w:t>
      </w:r>
      <w:r>
        <w:rPr>
          <w:rFonts w:cs="Times New Roman" w:ascii="Times New Roman" w:hAnsi="Times New Roman"/>
        </w:rPr>
        <w:t xml:space="preserve">) 20,50,65 на рабочее давление 1,0 Мпа, общего исполнения, по классификации - для внутренних и наружных пожарных кранов (РПК). Климатическое исполнение - для районов с умеренным климатом (У1).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Конструкция рукава: тканый каркас без наружного защитного покрытия, с внутренним гидроизоляционным покрытием из полимеров.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(</w:t>
      </w:r>
      <w:r>
        <w:rPr>
          <w:rFonts w:cs="Times New Roman" w:ascii="Times New Roman" w:hAnsi="Times New Roman"/>
          <w:lang w:val="en-US"/>
        </w:rPr>
        <w:t>DN</w:t>
      </w:r>
      <w:r>
        <w:rPr>
          <w:rFonts w:cs="Times New Roman" w:ascii="Times New Roman" w:hAnsi="Times New Roman"/>
        </w:rPr>
        <w:t>50,65) соответствует требованиям ТР ЕАЭС 043/2017 «О требованиях к средствам обеспечения пожарной безопасности и пожаротушения». Подтверждение соответствия требованиям ТР ЕАЭС 043/2017 «О требованиях к средствам обеспечения пожарной безопасности и пожаротушения» происходит путем применения ГОСТ Р 51049-2019 (его отдельных пунктов). Рукав (DN20) соответствует ТУ 13.96.16-001-46303527-2020.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(DN50,65) сертифицирован в установленном порядке и имеет сертификат соответствия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Маркировка рукава: на расстоянии не более 0,5 м от обоих концов рукава и на расстоянии не менее 5 м от одного из концов рукава. В качестве дополнительной маркировки рукава, имеется одна нить, отличающаяся по цвету от нитей каркаса (просновка).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(</w:t>
      </w:r>
      <w:r>
        <w:rPr>
          <w:rFonts w:cs="Times New Roman" w:ascii="Times New Roman" w:hAnsi="Times New Roman"/>
          <w:lang w:val="en-US"/>
        </w:rPr>
        <w:t>DN</w:t>
      </w:r>
      <w:r>
        <w:rPr>
          <w:rFonts w:cs="Times New Roman" w:ascii="Times New Roman" w:hAnsi="Times New Roman"/>
        </w:rPr>
        <w:t>50,65) оборудуется: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- двумя пожарными соединительными головками ГР / пожарной соединительной головкой ГР и стволом пожарным ручным РС / соответствующего давления, изготовленными из алюминия, в том числе комбинированные (ГОСТ Р 53279-2009 «Техника пожарная. Головки соединительные пожарные. Общие технические требования. Методы испытаний», ГОСТ Р 53331-2009 «Техника пожарная. Стволы пожарные ручные. Общие технические требования. Методы испытаний»);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муфтой для устранения течи (отрезком рукава пожарного напорного аналогичного типа и ном. диаметра, длиной не менее 300 мм, для оперативного устранения течи при повреждении рукава).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муфтами на навязку (отрезком рукава, надетым в местах навязок соединительных головок /ствола пожарного ручного/, для дополнительной защиты рукава от внешних воздействий).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Рукав поставляется в скатке (одинарная или двойная). Намотка рукава ровная, без выступающих кромок отдельных витков. Наружный конец рукава в скатке закреплен с одной или двух сторон перевязочным материалом, исключающим возможность его раскручивания.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Рукава поставляются в упаковке, обеспечивающей их сохранность при транспортировании и хранении. Масса упаковочной единицы не более 30 кг.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комплект поставки входит: -рукав (с головками / с головкой и стволом РС); - муфта для устранения течи; - муфты на навязку; -формуляр по ГОСТ 2.601.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Срок службы 5 лет. Гарантийный срок эксплуатации 12 месяцев.</w:t>
      </w:r>
    </w:p>
    <w:sectPr>
      <w:type w:val="nextPage"/>
      <w:pgSz w:w="11906" w:h="16838"/>
      <w:pgMar w:left="1134" w:right="567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658e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Application>LibreOffice/24.8.6.2$Linux_X86_64 LibreOffice_project/480$Build-2</Application>
  <AppVersion>15.0000</AppVersion>
  <Pages>6</Pages>
  <Words>1888</Words>
  <Characters>12942</Characters>
  <CharactersWithSpaces>14782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2025-04-25T02:14:00Z</dcterms:created>
  <dc:creator>Nagiev</dc:creator>
  <dc:description/>
  <dc:language>ru-RU</dc:language>
  <cp:lastModifiedBy>Nagiev</cp:lastModifiedBy>
  <dcterms:modified xsi:type="dcterms:W3CDTF">2025-05-13T08:06:00Z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