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7"/>
        <w:jc w:val="center"/>
        <w:spacing w:after="0"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597"/>
        <w:jc w:val="center"/>
        <w:spacing w:after="0"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ИНФОРМАЦИОННАЯ СПРАВКА</w:t>
      </w:r>
      <w:r/>
    </w:p>
    <w:p>
      <w:pPr>
        <w:pStyle w:val="597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597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Шифр диссертационного совета: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24.2.345.01</w:t>
      </w:r>
      <w:r>
        <w:rPr>
          <w:rFonts w:ascii="Times New Roman" w:hAnsi="Times New Roman"/>
          <w:sz w:val="24"/>
          <w:szCs w:val="24"/>
        </w:rPr>
      </w:r>
      <w:r/>
    </w:p>
    <w:p>
      <w:pPr>
        <w:pStyle w:val="597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597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Ф.И.О. соискателя учёной степени: </w:t>
      </w:r>
      <w:r>
        <w:rPr>
          <w:rFonts w:ascii="Times New Roman" w:hAnsi="Times New Roman"/>
          <w:b/>
          <w:sz w:val="24"/>
          <w:szCs w:val="24"/>
        </w:rPr>
        <w:t xml:space="preserve">Морозов Никита Сергеевич</w:t>
      </w:r>
      <w:r>
        <w:rPr>
          <w:rFonts w:ascii="Times New Roman" w:hAnsi="Times New Roman"/>
          <w:sz w:val="24"/>
          <w:szCs w:val="24"/>
        </w:rPr>
      </w:r>
      <w:r/>
    </w:p>
    <w:p>
      <w:pPr>
        <w:pStyle w:val="597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597"/>
        <w:jc w:val="center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Сведения о научн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ом руководителе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соискателя учёной степени</w:t>
      </w:r>
      <w:r/>
    </w:p>
    <w:p>
      <w:pPr>
        <w:pStyle w:val="597"/>
        <w:jc w:val="center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</w:r>
      <w:r/>
    </w:p>
    <w:tbl>
      <w:tblPr>
        <w:tblW w:w="157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57" w:type="dxa"/>
          <w:right w:w="108" w:type="dxa"/>
          <w:bottom w:w="57" w:type="dxa"/>
        </w:tblCellMar>
        <w:tblLook w:val="00A0" w:firstRow="1" w:lastRow="0" w:firstColumn="1" w:lastColumn="0" w:noHBand="0" w:noVBand="0"/>
      </w:tblPr>
      <w:tblGrid>
        <w:gridCol w:w="3681"/>
        <w:gridCol w:w="2126"/>
        <w:gridCol w:w="1418"/>
        <w:gridCol w:w="6237"/>
        <w:gridCol w:w="2268"/>
      </w:tblGrid>
      <w:tr>
        <w:trPr/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81" w:type="dxa"/>
            <w:vAlign w:val="center"/>
            <w:textDirection w:val="lrTb"/>
            <w:noWrap w:val="false"/>
          </w:tcPr>
          <w:p>
            <w:pPr>
              <w:pStyle w:val="597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Фамилия, имя, отчество</w:t>
            </w:r>
            <w:r/>
          </w:p>
        </w:tc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597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Учёная степень</w:t>
            </w:r>
            <w:r/>
          </w:p>
        </w:tc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pStyle w:val="597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Учёное звание</w:t>
            </w:r>
            <w:r/>
          </w:p>
        </w:tc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37" w:type="dxa"/>
            <w:vAlign w:val="center"/>
            <w:textDirection w:val="lrTb"/>
            <w:noWrap w:val="false"/>
          </w:tcPr>
          <w:p>
            <w:pPr>
              <w:pStyle w:val="597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Наименование организации, являющейся основным местом работы на момент защиты диссертации</w:t>
            </w:r>
            <w:r/>
          </w:p>
        </w:tc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Style w:val="597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Должность, занимаемая им в этой организации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81" w:type="dxa"/>
            <w:vAlign w:val="center"/>
            <w:textDirection w:val="lrTb"/>
            <w:noWrap w:val="false"/>
          </w:tcPr>
          <w:p>
            <w:pPr>
              <w:pStyle w:val="597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Бугров Владимир Николаевич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</w:r>
            <w:r>
              <w:rPr>
                <w:sz w:val="24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597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кандидат 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технических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 наук</w:t>
            </w:r>
            <w:r>
              <w:rPr>
                <w:sz w:val="24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pStyle w:val="597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д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оцент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</w:r>
            <w:r>
              <w:rPr>
                <w:sz w:val="24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37" w:type="dxa"/>
            <w:vAlign w:val="center"/>
            <w:textDirection w:val="lrTb"/>
            <w:noWrap w:val="false"/>
          </w:tcPr>
          <w:p>
            <w:pPr>
              <w:pStyle w:val="597"/>
              <w:jc w:val="both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22272F"/>
                <w:sz w:val="24"/>
                <w:highlight w:val="none"/>
              </w:rPr>
              <w:t xml:space="preserve">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им. Н.И. Лобачевского», кафедра радиотехники радиофизического факультета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</w:r>
            <w:r>
              <w:rPr>
                <w:sz w:val="24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Style w:val="597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доцент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</w:r>
            <w:r>
              <w:rPr>
                <w:sz w:val="24"/>
                <w:highlight w:val="none"/>
              </w:rPr>
            </w:r>
          </w:p>
        </w:tc>
      </w:tr>
    </w:tbl>
    <w:p>
      <w:pPr>
        <w:pStyle w:val="597"/>
        <w:ind w:right="-456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597"/>
        <w:ind w:right="-456"/>
        <w:jc w:val="center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Сведения о членах комиссии диссертационного совета, подписавших заключение о приёме диссертации к защите</w:t>
      </w:r>
      <w:r/>
    </w:p>
    <w:p>
      <w:pPr>
        <w:pStyle w:val="597"/>
        <w:ind w:right="-456"/>
        <w:jc w:val="center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</w:r>
      <w:r/>
    </w:p>
    <w:tbl>
      <w:tblPr>
        <w:tblW w:w="157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85" w:type="dxa"/>
          <w:right w:w="108" w:type="dxa"/>
          <w:bottom w:w="85" w:type="dxa"/>
        </w:tblCellMar>
        <w:tblLook w:val="00A0" w:firstRow="1" w:lastRow="0" w:firstColumn="1" w:lastColumn="0" w:noHBand="0" w:noVBand="0"/>
      </w:tblPr>
      <w:tblGrid>
        <w:gridCol w:w="3681"/>
        <w:gridCol w:w="2126"/>
        <w:gridCol w:w="1418"/>
        <w:gridCol w:w="6237"/>
        <w:gridCol w:w="2268"/>
      </w:tblGrid>
      <w:tr>
        <w:trPr/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81" w:type="dxa"/>
            <w:vAlign w:val="center"/>
            <w:textDirection w:val="lrTb"/>
            <w:noWrap w:val="false"/>
          </w:tcPr>
          <w:p>
            <w:pPr>
              <w:pStyle w:val="597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Фамилия, имя, отчество</w:t>
            </w:r>
            <w:r/>
          </w:p>
        </w:tc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597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Учёная степень</w:t>
            </w:r>
            <w:r/>
          </w:p>
        </w:tc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pStyle w:val="597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Учёное звание</w:t>
            </w:r>
            <w:r/>
          </w:p>
        </w:tc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37" w:type="dxa"/>
            <w:vAlign w:val="center"/>
            <w:textDirection w:val="lrTb"/>
            <w:noWrap w:val="false"/>
          </w:tcPr>
          <w:p>
            <w:pPr>
              <w:pStyle w:val="597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Наименование организации, являющейся основным местом работы на момент защиты диссертации</w:t>
            </w:r>
            <w:r/>
          </w:p>
        </w:tc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Style w:val="597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Должность, занимаемая им в этой организации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81" w:type="dxa"/>
            <w:vAlign w:val="center"/>
            <w:textDirection w:val="lrTb"/>
            <w:noWrap w:val="false"/>
          </w:tcPr>
          <w:p>
            <w:pPr>
              <w:pStyle w:val="597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Мякиньков Александр Валерьевич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597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доктор технических наук</w:t>
            </w:r>
            <w:r>
              <w:rPr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pStyle w:val="597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доцент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37" w:type="dxa"/>
            <w:vAlign w:val="center"/>
            <w:textDirection w:val="lrTb"/>
            <w:noWrap w:val="false"/>
          </w:tcPr>
          <w:p>
            <w:pPr>
              <w:ind w:left="120" w:right="120" w:firstLine="0"/>
              <w:spacing w:before="120" w:after="120"/>
              <w:rPr>
                <w:rFonts w:ascii="Times New Roman" w:hAnsi="Times New Roman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Ф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едеральное государственное бюджетное 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образовательное 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учреждение высшего образования «Нижегородский государственный технический университет им. Р.Е. Алексеева»,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 </w:t>
            </w:r>
            <w:r>
              <w:rPr>
                <w:rFonts w:ascii="Times New Roman" w:hAnsi="Times New Roman"/>
                <w:sz w:val="24"/>
                <w:highlight w:val="none"/>
              </w:rPr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sz w:val="24"/>
                <w:highlight w:val="none"/>
              </w:rPr>
              <w:t xml:space="preserve">Учебно-научный институт радиоэлектроники и информационных технологий</w:t>
            </w:r>
            <w:r>
              <w:rPr>
                <w:rFonts w:ascii="Times New Roman" w:hAnsi="Times New Roman"/>
                <w:sz w:val="24"/>
                <w:highlight w:val="none"/>
              </w:rPr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Style w:val="597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Директор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81" w:type="dxa"/>
            <w:vAlign w:val="center"/>
            <w:textDirection w:val="lrTb"/>
            <w:noWrap w:val="false"/>
          </w:tcPr>
          <w:p>
            <w:pPr>
              <w:pStyle w:val="597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Бабанов Николай Юрьевич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597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доктор технических наук</w:t>
            </w:r>
            <w:r>
              <w:rPr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pStyle w:val="597"/>
              <w:jc w:val="left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доцент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597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37" w:type="dxa"/>
            <w:vAlign w:val="center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Ф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едеральное государственное бюджетное 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образовательное 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учреждение высшего образования «Нижегородский государственный технический университет им. Р.Е. Алексеева»,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 каф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едра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 </w:t>
            </w:r>
            <w:hyperlink r:id="rId8" w:tooltip="https://www.nntu.ru/structure/view/podrazdeleniya/kafedra-elektronika-i-seti-evm" w:history="1">
              <w:r>
                <w:rPr>
                  <w:rFonts w:ascii="Times New Roman" w:hAnsi="Times New Roman"/>
                  <w:sz w:val="24"/>
                  <w:highlight w:val="none"/>
                </w:rPr>
                <w:t xml:space="preserve">«Электроника и сети ЭВМ»</w:t>
              </w:r>
            </w:hyperlink>
            <w:r>
              <w:rPr>
                <w:rFonts w:ascii="Times New Roman" w:hAnsi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sz w:val="24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Style w:val="597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Заведующий кафедрой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81" w:type="dxa"/>
            <w:vAlign w:val="center"/>
            <w:textDirection w:val="lrTb"/>
            <w:noWrap w:val="false"/>
          </w:tcPr>
          <w:p>
            <w:pPr>
              <w:pStyle w:val="597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Ларцов Сергей Викторович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597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доктор технических наук</w:t>
            </w:r>
            <w:r>
              <w:rPr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pStyle w:val="597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профессор</w:t>
            </w:r>
            <w:r>
              <w:rPr>
                <w:highlight w:val="none"/>
              </w:rPr>
            </w:r>
          </w:p>
          <w:p>
            <w:pPr>
              <w:pStyle w:val="597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37" w:type="dxa"/>
            <w:vAlign w:val="center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Федеральное государственное бюджетное образовательное учреждение высшего образования «Нижегородский государственный технический университет им. Р.Е. Алек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сеева», </w:t>
            </w:r>
            <w:r>
              <w:rPr>
                <w:rFonts w:ascii="Times New Roman" w:hAnsi="Times New Roman"/>
                <w:sz w:val="24"/>
                <w:highlight w:val="none"/>
              </w:rPr>
              <w:t xml:space="preserve"> Кафедра «Проектирование и эксплуатация газонефтепроводов и газонефтехранилищ»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sz w:val="24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Style w:val="597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профессор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597"/>
        <w:ind w:right="-456"/>
        <w:jc w:val="center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</w:r>
      <w:r/>
    </w:p>
    <w:p>
      <w:pPr>
        <w:pStyle w:val="597"/>
        <w:ind w:right="-456"/>
        <w:jc w:val="center"/>
        <w:spacing w:after="0" w:line="276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Сведения о председателе диссертационного совета</w:t>
      </w:r>
      <w:r/>
    </w:p>
    <w:p>
      <w:pPr>
        <w:pStyle w:val="597"/>
        <w:ind w:right="-456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tbl>
      <w:tblPr>
        <w:tblW w:w="157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113" w:type="dxa"/>
          <w:right w:w="108" w:type="dxa"/>
          <w:bottom w:w="113" w:type="dxa"/>
        </w:tblCellMar>
        <w:tblLook w:val="00A0" w:firstRow="1" w:lastRow="0" w:firstColumn="1" w:lastColumn="0" w:noHBand="0" w:noVBand="0"/>
      </w:tblPr>
      <w:tblGrid>
        <w:gridCol w:w="3681"/>
        <w:gridCol w:w="2126"/>
        <w:gridCol w:w="1418"/>
        <w:gridCol w:w="6237"/>
        <w:gridCol w:w="2268"/>
      </w:tblGrid>
      <w:tr>
        <w:trPr/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81" w:type="dxa"/>
            <w:vAlign w:val="center"/>
            <w:textDirection w:val="lrTb"/>
            <w:noWrap w:val="false"/>
          </w:tcPr>
          <w:p>
            <w:pPr>
              <w:pStyle w:val="597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Фамилия, имя, отчество</w:t>
            </w:r>
            <w:r/>
          </w:p>
        </w:tc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597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Учёная степень</w:t>
            </w:r>
            <w:r/>
          </w:p>
        </w:tc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pStyle w:val="597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Учёное звание</w:t>
            </w:r>
            <w:r/>
          </w:p>
        </w:tc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37" w:type="dxa"/>
            <w:vAlign w:val="center"/>
            <w:textDirection w:val="lrTb"/>
            <w:noWrap w:val="false"/>
          </w:tcPr>
          <w:p>
            <w:pPr>
              <w:pStyle w:val="597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Наименование организации, являющейся основным местом работы на момент защиты диссертации</w:t>
            </w:r>
            <w:r/>
          </w:p>
        </w:tc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Style w:val="597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Должность, занимаемая им в этой организации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81" w:type="dxa"/>
            <w:vAlign w:val="center"/>
            <w:textDirection w:val="lrTb"/>
            <w:noWrap w:val="false"/>
          </w:tcPr>
          <w:p>
            <w:pPr>
              <w:pStyle w:val="597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Раевский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Алексей Сергеевич</w:t>
            </w: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597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октор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физико-математических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наук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pStyle w:val="597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профессор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37" w:type="dxa"/>
            <w:vAlign w:val="center"/>
            <w:textDirection w:val="lrTb"/>
            <w:noWrap w:val="false"/>
          </w:tcPr>
          <w:p>
            <w:pPr>
              <w:pStyle w:val="597"/>
              <w:jc w:val="bot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Федеральное государственное бюджетное образовательное учреждение высшего образования «Нижегородский государственный технический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университет им. Р.Е. Алексеева»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кафедра «Физика и техника оптической связи»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Style w:val="597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заведующий кафедрой</w:t>
            </w: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</w:tr>
    </w:tbl>
    <w:p>
      <w:pPr>
        <w:pStyle w:val="597"/>
        <w:ind w:right="-456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  <w:r/>
    </w:p>
    <w:p>
      <w:pPr>
        <w:pStyle w:val="597"/>
        <w:ind w:right="-456"/>
        <w:jc w:val="center"/>
        <w:spacing w:after="0" w:line="276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Сведения о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б учёном секретаре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диссертационного совета</w:t>
      </w:r>
      <w:r>
        <w:rPr>
          <w:rFonts w:ascii="Times New Roman" w:hAnsi="Times New Roman"/>
          <w:b/>
          <w:sz w:val="24"/>
          <w:szCs w:val="24"/>
          <w:u w:val="single"/>
        </w:rPr>
      </w:r>
      <w:r/>
    </w:p>
    <w:p>
      <w:pPr>
        <w:pStyle w:val="597"/>
        <w:ind w:right="-456"/>
        <w:jc w:val="center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</w:r>
      <w:r/>
    </w:p>
    <w:tbl>
      <w:tblPr>
        <w:tblW w:w="157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113" w:type="dxa"/>
          <w:right w:w="108" w:type="dxa"/>
          <w:bottom w:w="113" w:type="dxa"/>
        </w:tblCellMar>
        <w:tblLook w:val="00A0" w:firstRow="1" w:lastRow="0" w:firstColumn="1" w:lastColumn="0" w:noHBand="0" w:noVBand="0"/>
      </w:tblPr>
      <w:tblGrid>
        <w:gridCol w:w="3681"/>
        <w:gridCol w:w="2126"/>
        <w:gridCol w:w="1418"/>
        <w:gridCol w:w="6237"/>
        <w:gridCol w:w="2268"/>
      </w:tblGrid>
      <w:tr>
        <w:trPr/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81" w:type="dxa"/>
            <w:vAlign w:val="center"/>
            <w:textDirection w:val="lrTb"/>
            <w:noWrap w:val="false"/>
          </w:tcPr>
          <w:p>
            <w:pPr>
              <w:pStyle w:val="597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Фамилия, имя, отчество</w:t>
            </w:r>
            <w:r/>
          </w:p>
        </w:tc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597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Учёная степень</w:t>
            </w:r>
            <w:r/>
          </w:p>
        </w:tc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pStyle w:val="597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Учёное звание</w:t>
            </w:r>
            <w:r/>
          </w:p>
        </w:tc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37" w:type="dxa"/>
            <w:vAlign w:val="center"/>
            <w:textDirection w:val="lrTb"/>
            <w:noWrap w:val="false"/>
          </w:tcPr>
          <w:p>
            <w:pPr>
              <w:pStyle w:val="597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Наименование организации, являющейся основным местом работы на момент защиты диссертации</w:t>
            </w:r>
            <w:r/>
          </w:p>
        </w:tc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Style w:val="597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Должность, занимаемая им в этой организации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81" w:type="dxa"/>
            <w:vAlign w:val="center"/>
            <w:textDirection w:val="lrTb"/>
            <w:noWrap w:val="false"/>
          </w:tcPr>
          <w:p>
            <w:pPr>
              <w:pStyle w:val="597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Белов Юрий Георгиевич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597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доктор технических наук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pStyle w:val="597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профессор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37" w:type="dxa"/>
            <w:vAlign w:val="center"/>
            <w:textDirection w:val="lrTb"/>
            <w:noWrap w:val="false"/>
          </w:tcPr>
          <w:p>
            <w:pPr>
              <w:pStyle w:val="597"/>
              <w:jc w:val="bot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Федеральное государственное бюджетное образовательное учреждение высшего образования «Нижегородский государственный технический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университет им. Р.Е. Алексеева»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кафедра «Физика и техника оптической связи»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Style w:val="597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профессор</w:t>
            </w:r>
            <w:r/>
          </w:p>
        </w:tc>
      </w:tr>
    </w:tbl>
    <w:p>
      <w:pPr>
        <w:pStyle w:val="597"/>
        <w:ind w:right="-456"/>
        <w:jc w:val="left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br w:type="page" w:clear="all"/>
      </w:r>
      <w:r>
        <w:rPr>
          <w:rFonts w:ascii="Times New Roman" w:hAnsi="Times New Roman"/>
          <w:b/>
          <w:sz w:val="24"/>
          <w:szCs w:val="24"/>
          <w:u w:val="single"/>
        </w:rPr>
        <w:t xml:space="preserve">Сведения о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б оппонентах, давших отзыв на диссертацию</w:t>
      </w:r>
      <w:r/>
    </w:p>
    <w:p>
      <w:pPr>
        <w:pStyle w:val="597"/>
        <w:ind w:right="-456"/>
        <w:jc w:val="center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</w:r>
      <w:r/>
    </w:p>
    <w:tbl>
      <w:tblPr>
        <w:tblW w:w="1570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0A0" w:firstRow="1" w:lastRow="0" w:firstColumn="1" w:lastColumn="0" w:noHBand="0" w:noVBand="0"/>
      </w:tblPr>
      <w:tblGrid>
        <w:gridCol w:w="3085"/>
        <w:gridCol w:w="2126"/>
        <w:gridCol w:w="1418"/>
        <w:gridCol w:w="6804"/>
        <w:gridCol w:w="2268"/>
      </w:tblGrid>
      <w:tr>
        <w:trPr/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85" w:type="dxa"/>
            <w:vAlign w:val="center"/>
            <w:textDirection w:val="lrTb"/>
            <w:noWrap w:val="false"/>
          </w:tcPr>
          <w:p>
            <w:pPr>
              <w:pStyle w:val="597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Фамилия, имя, отчество</w:t>
            </w:r>
            <w:r/>
          </w:p>
        </w:tc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597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Учёная степень</w:t>
            </w:r>
            <w:r/>
          </w:p>
        </w:tc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pStyle w:val="597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Учёное звание</w:t>
            </w:r>
            <w:r/>
          </w:p>
        </w:tc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vAlign w:val="center"/>
            <w:textDirection w:val="lrTb"/>
            <w:noWrap w:val="false"/>
          </w:tcPr>
          <w:p>
            <w:pPr>
              <w:pStyle w:val="597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Наименование организации, являющейся основным местом работы на момент защиты диссертации</w:t>
            </w:r>
            <w:r/>
          </w:p>
        </w:tc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Style w:val="597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Должность, занимаемая им в этой организации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85" w:type="dxa"/>
            <w:vAlign w:val="center"/>
            <w:textDirection w:val="lrTb"/>
            <w:noWrap w:val="false"/>
          </w:tcPr>
          <w:p>
            <w:pPr>
              <w:pStyle w:val="597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 w:cs="Times New Roman" w:eastAsia="Times New Roman"/>
                <w:color w:val="22272F"/>
                <w:sz w:val="24"/>
                <w:highlight w:val="none"/>
              </w:rPr>
              <w:t xml:space="preserve">Самойлов Александр Георгиевич</w:t>
            </w:r>
            <w:r>
              <w:rPr>
                <w:rFonts w:ascii="Times New Roman" w:hAnsi="Times New Roman"/>
                <w:sz w:val="24"/>
                <w:szCs w:val="24"/>
                <w:highlight w:val="yellow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597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доктор 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техничес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ких наук</w:t>
            </w:r>
            <w:r>
              <w:rPr>
                <w:sz w:val="24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pStyle w:val="597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профессор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</w:r>
            <w:r>
              <w:rPr>
                <w:sz w:val="24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vAlign w:val="center"/>
            <w:textDirection w:val="lrTb"/>
            <w:noWrap w:val="false"/>
          </w:tcPr>
          <w:p>
            <w:pPr>
              <w:pStyle w:val="597"/>
              <w:jc w:val="both"/>
              <w:spacing w:after="0" w:line="240" w:lineRule="auto"/>
              <w:rPr>
                <w:rFonts w:ascii="Times New Roman" w:hAnsi="Times New Roman"/>
                <w:spacing w:val="-4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pacing w:val="-4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 w:cs="Times New Roman" w:eastAsia="Times New Roman"/>
                <w:color w:val="22272F"/>
                <w:sz w:val="24"/>
                <w:highlight w:val="none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hAnsi="Times New Roman" w:cs="Times New Roman" w:eastAsia="Times New Roman"/>
                <w:color w:val="22272F"/>
                <w:sz w:val="24"/>
                <w:highlight w:val="none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2272F"/>
                <w:sz w:val="24"/>
                <w:highlight w:val="none"/>
              </w:rPr>
              <w:t xml:space="preserve">высшего образования</w:t>
            </w:r>
            <w:r>
              <w:rPr>
                <w:rFonts w:ascii="Times New Roman" w:hAnsi="Times New Roman" w:cs="Times New Roman" w:eastAsia="Times New Roman"/>
                <w:color w:val="22272F"/>
                <w:sz w:val="24"/>
                <w:highlight w:val="none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2272F"/>
                <w:sz w:val="24"/>
                <w:highlight w:val="none"/>
              </w:rPr>
              <w:t xml:space="preserve">«Владимирский государственный университет</w:t>
            </w:r>
            <w:r>
              <w:rPr>
                <w:rFonts w:ascii="Times New Roman" w:hAnsi="Times New Roman" w:cs="Times New Roman" w:eastAsia="Times New Roman"/>
                <w:color w:val="22272F"/>
                <w:sz w:val="24"/>
                <w:highlight w:val="none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2272F"/>
                <w:sz w:val="24"/>
                <w:highlight w:val="none"/>
              </w:rPr>
              <w:t xml:space="preserve">имени Александра Григорьевича и Николая Григорьевича Столетовых» (ВлГУ)</w:t>
            </w:r>
            <w:r>
              <w:rPr>
                <w:rFonts w:ascii="Times New Roman" w:hAnsi="Times New Roman" w:cs="Times New Roman" w:eastAsia="Times New Roman"/>
                <w:color w:val="22272F"/>
                <w:sz w:val="24"/>
                <w:highlight w:val="none"/>
              </w:rPr>
              <w:t xml:space="preserve">, кафедра радиотехники и радиосистем Института информационных технологий и радиоэлектроники</w:t>
            </w:r>
            <w:r>
              <w:rPr>
                <w:sz w:val="24"/>
              </w:rPr>
            </w:r>
            <w:r>
              <w:rPr>
                <w:rFonts w:ascii="Times New Roman" w:hAnsi="Times New Roman"/>
                <w:spacing w:val="-4"/>
                <w:sz w:val="24"/>
                <w:szCs w:val="24"/>
                <w:highlight w:val="yellow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Style w:val="597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профессор</w:t>
            </w:r>
            <w:r>
              <w:rPr>
                <w:rFonts w:ascii="Times New Roman" w:hAnsi="Times New Roman"/>
                <w:sz w:val="24"/>
                <w:szCs w:val="24"/>
                <w:highlight w:val="yellow"/>
              </w:rPr>
            </w:r>
            <w:r>
              <w:rPr>
                <w:sz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85" w:type="dxa"/>
            <w:vAlign w:val="center"/>
            <w:textDirection w:val="lrTb"/>
            <w:noWrap w:val="false"/>
          </w:tcPr>
          <w:p>
            <w:pPr>
              <w:pStyle w:val="597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 w:cs="Times New Roman" w:eastAsia="Times New Roman"/>
                <w:color w:val="22272F"/>
                <w:sz w:val="24"/>
                <w:highlight w:val="none"/>
              </w:rPr>
              <w:t xml:space="preserve">Фадеев Роман Сергеевич</w:t>
            </w:r>
            <w:r>
              <w:rPr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597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кандидат технических наук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</w:r>
            <w:r>
              <w:rPr>
                <w:sz w:val="24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pStyle w:val="597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—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</w:r>
            <w:r>
              <w:rPr>
                <w:sz w:val="24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vAlign w:val="center"/>
            <w:textDirection w:val="lrTb"/>
            <w:noWrap w:val="false"/>
          </w:tcPr>
          <w:p>
            <w:pPr>
              <w:pStyle w:val="597"/>
              <w:jc w:val="both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/>
                <w:sz w:val="24"/>
                <w:szCs w:val="24"/>
              </w:rPr>
              <w:t xml:space="preserve">Федеральное государственное бюджетное образовательное учреждение высшего образования «Нижегородский государственный технический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университет им. Р.Е. Алексеева», </w:t>
            </w:r>
            <w:r>
              <w:rPr>
                <w:rFonts w:ascii="Times New Roman" w:hAnsi="Times New Roman" w:cs="Times New Roman" w:eastAsia="Times New Roman"/>
                <w:color w:val="22272F"/>
                <w:sz w:val="24"/>
                <w:highlight w:val="none"/>
              </w:rPr>
              <w:t xml:space="preserve">кафедра «Информационные радиосистемы» Института радиоэлектроники и информационных технологий</w:t>
            </w:r>
            <w:r>
              <w:rPr>
                <w:sz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</w:rPr>
            </w:r>
            <w:r>
              <w:rPr>
                <w:rFonts w:ascii="Times New Roman" w:hAnsi="Times New Roman"/>
                <w:sz w:val="24"/>
                <w:szCs w:val="24"/>
                <w:highlight w:val="yellow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Style w:val="597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доцент</w:t>
            </w:r>
            <w:r>
              <w:rPr>
                <w:rFonts w:ascii="Times New Roman" w:hAnsi="Times New Roman"/>
                <w:sz w:val="24"/>
                <w:szCs w:val="24"/>
                <w:highlight w:val="yellow"/>
              </w:rPr>
            </w:r>
            <w:r>
              <w:rPr>
                <w:sz w:val="24"/>
              </w:rPr>
            </w:r>
          </w:p>
        </w:tc>
      </w:tr>
    </w:tbl>
    <w:p>
      <w:pPr>
        <w:pStyle w:val="597"/>
        <w:ind w:right="-456"/>
        <w:jc w:val="center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  <w:r/>
    </w:p>
    <w:p>
      <w:pPr>
        <w:pStyle w:val="597"/>
        <w:ind w:right="-456"/>
        <w:jc w:val="center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Сведения о лице, утвердившем заключение организации, где подготавливалась диссертация</w:t>
      </w:r>
      <w:r/>
    </w:p>
    <w:p>
      <w:pPr>
        <w:pStyle w:val="597"/>
        <w:ind w:right="-456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tbl>
      <w:tblPr>
        <w:tblW w:w="157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0A0" w:firstRow="1" w:lastRow="0" w:firstColumn="1" w:lastColumn="0" w:noHBand="0" w:noVBand="0"/>
      </w:tblPr>
      <w:tblGrid>
        <w:gridCol w:w="3510"/>
        <w:gridCol w:w="1985"/>
        <w:gridCol w:w="1843"/>
        <w:gridCol w:w="6237"/>
        <w:gridCol w:w="2155"/>
      </w:tblGrid>
      <w:tr>
        <w:trPr/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510" w:type="dxa"/>
            <w:vAlign w:val="center"/>
            <w:textDirection w:val="lrTb"/>
            <w:noWrap w:val="false"/>
          </w:tcPr>
          <w:p>
            <w:pPr>
              <w:pStyle w:val="597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Фамилия, имя, отчество</w:t>
            </w:r>
            <w:r/>
          </w:p>
        </w:tc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5" w:type="dxa"/>
            <w:vAlign w:val="center"/>
            <w:textDirection w:val="lrTb"/>
            <w:noWrap w:val="false"/>
          </w:tcPr>
          <w:p>
            <w:pPr>
              <w:pStyle w:val="597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Учёная степень</w:t>
            </w:r>
            <w:r/>
          </w:p>
        </w:tc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43" w:type="dxa"/>
            <w:vAlign w:val="center"/>
            <w:textDirection w:val="lrTb"/>
            <w:noWrap w:val="false"/>
          </w:tcPr>
          <w:p>
            <w:pPr>
              <w:pStyle w:val="597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Учёное звание</w:t>
            </w:r>
            <w:r/>
          </w:p>
        </w:tc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37" w:type="dxa"/>
            <w:vAlign w:val="center"/>
            <w:textDirection w:val="lrTb"/>
            <w:noWrap w:val="false"/>
          </w:tcPr>
          <w:p>
            <w:pPr>
              <w:pStyle w:val="597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Наименование организации, являющейся основным местом работы на момент защиты диссертации</w:t>
            </w:r>
            <w:r/>
          </w:p>
        </w:tc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55" w:type="dxa"/>
            <w:vAlign w:val="center"/>
            <w:textDirection w:val="lrTb"/>
            <w:noWrap w:val="false"/>
          </w:tcPr>
          <w:p>
            <w:pPr>
              <w:pStyle w:val="597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Должность, занимаемая им в этой организации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510" w:type="dxa"/>
            <w:vAlign w:val="center"/>
            <w:textDirection w:val="lrTb"/>
            <w:noWrap w:val="false"/>
          </w:tcPr>
          <w:p>
            <w:pPr>
              <w:pStyle w:val="597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Иванченко Михаил Васильевич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5" w:type="dxa"/>
            <w:vAlign w:val="center"/>
            <w:textDirection w:val="lrTb"/>
            <w:noWrap w:val="false"/>
          </w:tcPr>
          <w:p>
            <w:pPr>
              <w:pStyle w:val="597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доктор физико-математических наук</w:t>
            </w:r>
            <w:r>
              <w:rPr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43" w:type="dxa"/>
            <w:vAlign w:val="center"/>
            <w:textDirection w:val="lrTb"/>
            <w:noWrap w:val="false"/>
          </w:tcPr>
          <w:p>
            <w:pPr>
              <w:pStyle w:val="597"/>
              <w:jc w:val="center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доцент</w:t>
            </w:r>
            <w:r>
              <w:rPr>
                <w:rFonts w:ascii="Times New Roman" w:hAnsi="Times New Roman"/>
                <w:color w:val="FF0000"/>
                <w:sz w:val="24"/>
                <w:szCs w:val="24"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37" w:type="dxa"/>
            <w:vAlign w:val="center"/>
            <w:textDirection w:val="lrTb"/>
            <w:noWrap w:val="false"/>
          </w:tcPr>
          <w:p>
            <w:pPr>
              <w:pStyle w:val="597"/>
              <w:jc w:val="both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им. Н.И. Лобачевского»</w:t>
            </w:r>
            <w:r>
              <w:rPr>
                <w:rFonts w:ascii="Times New Roman" w:hAnsi="Times New Roman"/>
                <w:color w:val="FF0000"/>
                <w:sz w:val="24"/>
                <w:szCs w:val="24"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55" w:type="dxa"/>
            <w:vAlign w:val="center"/>
            <w:textDirection w:val="lrTb"/>
            <w:noWrap w:val="false"/>
          </w:tcPr>
          <w:p>
            <w:pPr>
              <w:pStyle w:val="597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проректор по научной работе 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597"/>
        <w:ind w:right="-456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  <w:r/>
    </w:p>
    <w:p>
      <w:pPr>
        <w:pStyle w:val="597"/>
        <w:ind w:right="-456"/>
        <w:jc w:val="center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Сведения о ведущей организации, давшей отзыв на диссертацию</w:t>
      </w:r>
      <w:r/>
    </w:p>
    <w:p>
      <w:pPr>
        <w:pStyle w:val="597"/>
        <w:ind w:right="-456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tbl>
      <w:tblPr>
        <w:tblW w:w="157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0A0" w:firstRow="1" w:lastRow="0" w:firstColumn="1" w:lastColumn="0" w:noHBand="0" w:noVBand="0"/>
      </w:tblPr>
      <w:tblGrid>
        <w:gridCol w:w="5240"/>
        <w:gridCol w:w="2410"/>
        <w:gridCol w:w="3685"/>
        <w:gridCol w:w="4395"/>
      </w:tblGrid>
      <w:tr>
        <w:trPr/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240" w:type="dxa"/>
            <w:vAlign w:val="center"/>
            <w:textDirection w:val="lrTb"/>
            <w:noWrap w:val="false"/>
          </w:tcPr>
          <w:p>
            <w:pPr>
              <w:pStyle w:val="597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Полное наименование организации</w:t>
            </w:r>
            <w:r/>
          </w:p>
        </w:tc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10" w:type="dxa"/>
            <w:vAlign w:val="center"/>
            <w:textDirection w:val="lrTb"/>
            <w:noWrap w:val="false"/>
          </w:tcPr>
          <w:p>
            <w:pPr>
              <w:pStyle w:val="597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Организационно-правовая форма</w:t>
            </w:r>
            <w:r/>
          </w:p>
        </w:tc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85" w:type="dxa"/>
            <w:vAlign w:val="center"/>
            <w:textDirection w:val="lrTb"/>
            <w:noWrap w:val="false"/>
          </w:tcPr>
          <w:p>
            <w:pPr>
              <w:pStyle w:val="597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Ведомственная принадлежность</w:t>
            </w:r>
            <w:r/>
          </w:p>
        </w:tc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95" w:type="dxa"/>
            <w:vAlign w:val="center"/>
            <w:textDirection w:val="lrTb"/>
            <w:noWrap w:val="false"/>
          </w:tcPr>
          <w:p>
            <w:pPr>
              <w:pStyle w:val="597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Почтовый адрес, телефон, адрес электронной почты, адрес сайта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24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sz w:val="24"/>
                <w:highlight w:val="none"/>
              </w:rPr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Федеральное государственное унитарное предприятие </w:t>
            </w:r>
            <w:r/>
            <w:r>
              <w:rPr>
                <w:rFonts w:ascii="Times New Roman" w:hAnsi="Times New Roman"/>
                <w:sz w:val="24"/>
                <w:highlight w:val="none"/>
              </w:rPr>
            </w:r>
            <w:r>
              <w:rPr>
                <w:rFonts w:ascii="Times New Roman" w:hAnsi="Times New Roman"/>
                <w:sz w:val="24"/>
                <w:highlight w:val="none"/>
              </w:rPr>
              <w:t xml:space="preserve">Российский федеральный ядерный центр – Всероссийский научно-исследовательский институт экспериментальной физики, филиал </w:t>
            </w:r>
            <w:r>
              <w:rPr>
                <w:rFonts w:ascii="Times New Roman" w:hAnsi="Times New Roman"/>
                <w:sz w:val="24"/>
                <w:highlight w:val="none"/>
              </w:rPr>
              <w:t xml:space="preserve">Российского федерального ядерного центра – Всероссийского научно-исследовательского института экспериментальной физики</w:t>
            </w:r>
            <w:r>
              <w:rPr>
                <w:rFonts w:ascii="Times New Roman" w:hAnsi="Times New Roman"/>
                <w:sz w:val="24"/>
                <w:highlight w:val="none"/>
              </w:rPr>
              <w:t xml:space="preserve"> </w:t>
            </w:r>
            <w:r>
              <w:rPr>
                <w:rFonts w:ascii="Times New Roman" w:hAnsi="Times New Roman"/>
                <w:sz w:val="24"/>
                <w:highlight w:val="none"/>
              </w:rPr>
              <w:t xml:space="preserve">«Научно-исследовательский институт измерительных систем им. Ю.Е. Седакова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sz w:val="24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10" w:type="dxa"/>
            <w:vAlign w:val="center"/>
            <w:textDirection w:val="lrTb"/>
            <w:noWrap w:val="false"/>
          </w:tcPr>
          <w:p>
            <w:pPr>
              <w:pStyle w:val="597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Федеральное государственное унитарное предприятие</w:t>
            </w:r>
            <w:r>
              <w:rPr>
                <w:rFonts w:ascii="Times New Roman" w:hAnsi="Times New Roman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/>
                <w:sz w:val="24"/>
                <w:szCs w:val="24"/>
                <w:highlight w:val="yellow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8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sz w:val="24"/>
                <w:highlight w:val="none"/>
              </w:rPr>
            </w:r>
            <w:bookmarkStart w:id="0" w:name="_GoBack"/>
            <w:r>
              <w:rPr>
                <w:rFonts w:ascii="Times New Roman" w:hAnsi="Times New Roman"/>
                <w:sz w:val="24"/>
                <w:highlight w:val="none"/>
              </w:rPr>
            </w:r>
            <w:bookmarkEnd w:id="0"/>
            <w:r>
              <w:rPr>
                <w:rFonts w:ascii="Times New Roman" w:hAnsi="Times New Roman"/>
                <w:sz w:val="24"/>
                <w:highlight w:val="none"/>
              </w:rPr>
              <w:t xml:space="preserve">Государственная корпорация по атомной энергии "Росатом", ФГУП "РФЯЦ-ВНИИЭФ"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sz w:val="24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95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highlight w:val="non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none"/>
              </w:rPr>
              <w:t xml:space="preserve">Почтовый адрес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: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 </w:t>
            </w:r>
            <w:r>
              <w:rPr>
                <w:rFonts w:ascii="Times New Roman" w:hAnsi="Times New Roman"/>
                <w:sz w:val="24"/>
                <w:highlight w:val="none"/>
              </w:rPr>
              <w:t xml:space="preserve">603951, Россия, Нижний Новгород, Бокс № 486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</w:r>
          </w:p>
          <w:p>
            <w:pPr>
              <w:spacing w:after="0" w:line="240" w:lineRule="auto"/>
              <w:rPr>
                <w:rFonts w:ascii="Times New Roman" w:hAnsi="Times New Roman"/>
                <w:sz w:val="24"/>
                <w:highlight w:val="none"/>
              </w:rPr>
            </w:pPr>
            <w:r>
              <w:rPr>
                <w:rFonts w:ascii="Times New Roman" w:hAnsi="Times New Roman"/>
                <w:sz w:val="24"/>
                <w:highlight w:val="none"/>
              </w:rPr>
            </w:r>
            <w:r>
              <w:rPr>
                <w:rFonts w:ascii="Times New Roman" w:hAnsi="Times New Roman"/>
                <w:b/>
                <w:sz w:val="24"/>
                <w:szCs w:val="24"/>
                <w:highlight w:val="none"/>
              </w:rPr>
              <w:t xml:space="preserve">Телефон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: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+7 </w:t>
            </w:r>
            <w:r>
              <w:rPr>
                <w:rFonts w:ascii="Times New Roman" w:hAnsi="Times New Roman"/>
                <w:sz w:val="24"/>
                <w:highlight w:val="none"/>
              </w:rPr>
              <w:t xml:space="preserve">(831) 465-49-90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sz w:val="24"/>
                <w:highlight w:val="none"/>
              </w:rPr>
            </w:r>
          </w:p>
          <w:p>
            <w:pPr>
              <w:spacing w:after="0" w:line="240" w:lineRule="auto"/>
              <w:rPr>
                <w:rFonts w:ascii="Times New Roman" w:hAnsi="Times New Roman"/>
                <w:sz w:val="24"/>
                <w:highlight w:val="non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none"/>
              </w:rPr>
              <w:t xml:space="preserve">Адрес эл. почты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: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niiis@niiis.nnov.ru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sz w:val="24"/>
                <w:highlight w:val="none"/>
              </w:rPr>
            </w:r>
          </w:p>
          <w:p>
            <w:pPr>
              <w:spacing w:after="0" w:line="240" w:lineRule="auto"/>
              <w:rPr>
                <w:rFonts w:ascii="Times New Roman" w:hAnsi="Times New Roman"/>
                <w:sz w:val="24"/>
                <w:highlight w:val="non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none"/>
              </w:rPr>
              <w:t xml:space="preserve">А</w:t>
            </w:r>
            <w:r>
              <w:rPr>
                <w:rFonts w:ascii="Times New Roman" w:hAnsi="Times New Roman"/>
                <w:b/>
                <w:sz w:val="24"/>
                <w:szCs w:val="24"/>
                <w:highlight w:val="none"/>
              </w:rPr>
              <w:t xml:space="preserve">дрес сайта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: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http://www.niiis.nnov.ru/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sz w:val="24"/>
                <w:highlight w:val="none"/>
              </w:rPr>
            </w:r>
          </w:p>
        </w:tc>
      </w:tr>
    </w:tbl>
    <w:p>
      <w:pPr>
        <w:pStyle w:val="597"/>
        <w:ind w:right="-456"/>
        <w:jc w:val="center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Сведения о лице, утвердившем 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отзыв ведущей 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организации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на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диссертаци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ю</w:t>
      </w:r>
      <w:r>
        <w:rPr>
          <w:rFonts w:ascii="Times New Roman" w:hAnsi="Times New Roman"/>
          <w:b/>
          <w:sz w:val="24"/>
          <w:szCs w:val="24"/>
          <w:u w:val="single"/>
        </w:rPr>
      </w:r>
      <w:r/>
    </w:p>
    <w:p>
      <w:pPr>
        <w:pStyle w:val="597"/>
        <w:ind w:right="-456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tbl>
      <w:tblPr>
        <w:tblW w:w="157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0A0" w:firstRow="1" w:lastRow="0" w:firstColumn="1" w:lastColumn="0" w:noHBand="0" w:noVBand="0"/>
      </w:tblPr>
      <w:tblGrid>
        <w:gridCol w:w="3681"/>
        <w:gridCol w:w="2126"/>
        <w:gridCol w:w="1418"/>
        <w:gridCol w:w="6237"/>
        <w:gridCol w:w="2268"/>
      </w:tblGrid>
      <w:tr>
        <w:trPr/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81" w:type="dxa"/>
            <w:vAlign w:val="center"/>
            <w:textDirection w:val="lrTb"/>
            <w:noWrap w:val="false"/>
          </w:tcPr>
          <w:p>
            <w:pPr>
              <w:pStyle w:val="597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Фамилия, имя, отчество</w:t>
            </w:r>
            <w:r/>
          </w:p>
        </w:tc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597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Учёная степень</w:t>
            </w:r>
            <w:r/>
          </w:p>
        </w:tc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pStyle w:val="597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Учёное звание</w:t>
            </w:r>
            <w:r/>
          </w:p>
        </w:tc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37" w:type="dxa"/>
            <w:vAlign w:val="center"/>
            <w:textDirection w:val="lrTb"/>
            <w:noWrap w:val="false"/>
          </w:tcPr>
          <w:p>
            <w:pPr>
              <w:pStyle w:val="597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Наименование организации, являющейся основным местом работы на момент защиты диссертации</w:t>
            </w:r>
            <w:r/>
          </w:p>
        </w:tc>
        <w:tc>
          <w:tcPr>
            <w:shd w:val="clear" w:color="auto" w:fill="d0cec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Style w:val="597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Должность, занимаемая им в этой организации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81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sz w:val="24"/>
                <w:highlight w:val="none"/>
              </w:rPr>
              <w:t xml:space="preserve">Седаков Андрей Юлиевич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sz w:val="24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доктор 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технических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 наук</w:t>
            </w:r>
            <w:r>
              <w:rPr>
                <w:rFonts w:ascii="Times New Roman" w:hAnsi="Times New Roman"/>
                <w:sz w:val="24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профессор</w:t>
            </w:r>
            <w:r>
              <w:rPr>
                <w:rFonts w:ascii="Times New Roman" w:hAnsi="Times New Roman"/>
                <w:sz w:val="24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3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sz w:val="24"/>
                <w:highlight w:val="none"/>
              </w:rPr>
              <w:t xml:space="preserve">Филиал РФЯЦ-ВНИИЭФ "НИИИС им. Ю.Е. Седакова"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sz w:val="24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Директор филиала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sz w:val="24"/>
                <w:highlight w:val="none"/>
              </w:rPr>
            </w:r>
          </w:p>
        </w:tc>
      </w:tr>
    </w:tbl>
    <w:p>
      <w:pPr>
        <w:pStyle w:val="597"/>
        <w:ind w:right="-456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597"/>
        <w:ind w:right="-456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597"/>
        <w:ind w:right="-456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597"/>
        <w:ind w:right="-456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Председатель</w:t>
      </w:r>
      <w:r>
        <w:rPr>
          <w:rFonts w:ascii="Times New Roman" w:hAnsi="Times New Roman"/>
          <w:b/>
          <w:sz w:val="24"/>
          <w:szCs w:val="24"/>
        </w:rPr>
        <w:t xml:space="preserve"> диссертационного совета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  <w:u w:val="single"/>
        </w:rPr>
        <w:tab/>
      </w:r>
      <w:r>
        <w:rPr>
          <w:rFonts w:ascii="Times New Roman" w:hAnsi="Times New Roman"/>
          <w:b/>
          <w:sz w:val="24"/>
          <w:szCs w:val="24"/>
          <w:u w:val="single"/>
        </w:rPr>
        <w:tab/>
        <w:t xml:space="preserve">24.2.345.01</w:t>
      </w:r>
      <w:r>
        <w:rPr>
          <w:rFonts w:ascii="Times New Roman" w:hAnsi="Times New Roman"/>
          <w:b/>
          <w:sz w:val="24"/>
          <w:szCs w:val="24"/>
          <w:u w:val="single"/>
        </w:rPr>
        <w:tab/>
        <w:t xml:space="preserve">_</w:t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  <w:u w:val="single"/>
        </w:rPr>
        <w:tab/>
      </w:r>
      <w:r>
        <w:rPr>
          <w:rFonts w:ascii="Times New Roman" w:hAnsi="Times New Roman"/>
          <w:b/>
          <w:sz w:val="24"/>
          <w:szCs w:val="24"/>
          <w:u w:val="single"/>
        </w:rPr>
        <w:tab/>
        <w:tab/>
      </w:r>
      <w:r>
        <w:rPr>
          <w:rFonts w:ascii="Times New Roman" w:hAnsi="Times New Roman"/>
          <w:b/>
          <w:sz w:val="24"/>
          <w:szCs w:val="24"/>
          <w:u w:val="single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  <w:u w:val="single"/>
        </w:rPr>
        <w:t xml:space="preserve"> </w:t>
        <w:tab/>
        <w:t xml:space="preserve">А.С. Раевский</w:t>
      </w:r>
      <w:r>
        <w:rPr>
          <w:rFonts w:ascii="Times New Roman" w:hAnsi="Times New Roman"/>
          <w:b/>
          <w:sz w:val="24"/>
          <w:szCs w:val="24"/>
          <w:u w:val="single"/>
        </w:rPr>
        <w:tab/>
      </w: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597"/>
        <w:ind w:right="-456"/>
        <w:spacing w:after="0" w:line="240" w:lineRule="auto"/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  <w:vertAlign w:val="superscript"/>
        </w:rPr>
        <w:tab/>
        <w:tab/>
        <w:tab/>
        <w:tab/>
        <w:tab/>
        <w:tab/>
        <w:tab/>
        <w:tab/>
        <w:tab/>
        <w:t xml:space="preserve">(шифр совета) </w:t>
        <w:tab/>
        <w:tab/>
        <w:tab/>
        <w:tab/>
        <w:tab/>
        <w:tab/>
        <w:tab/>
        <w:tab/>
        <w:tab/>
        <w:t xml:space="preserve"> (инициалы, фамилия)</w:t>
      </w:r>
      <w:r/>
    </w:p>
    <w:p>
      <w:pPr>
        <w:pStyle w:val="597"/>
        <w:ind w:right="-456"/>
        <w:spacing w:after="0" w:line="240" w:lineRule="auto"/>
        <w:rPr>
          <w:rFonts w:ascii="Times New Roman" w:hAnsi="Times New Roman"/>
          <w:b/>
          <w:sz w:val="12"/>
          <w:szCs w:val="12"/>
        </w:rPr>
      </w:pPr>
      <w:r>
        <w:rPr>
          <w:rFonts w:ascii="Times New Roman" w:hAnsi="Times New Roman"/>
          <w:b/>
          <w:sz w:val="12"/>
          <w:szCs w:val="12"/>
        </w:rPr>
      </w:r>
      <w:r/>
    </w:p>
    <w:p>
      <w:pPr>
        <w:pStyle w:val="597"/>
        <w:ind w:right="-456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Учёный секретарь диссертационного совета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u w:val="single"/>
        </w:rPr>
        <w:tab/>
        <w:tab/>
        <w:tab/>
      </w:r>
      <w:r>
        <w:rPr>
          <w:rFonts w:ascii="Times New Roman" w:hAnsi="Times New Roman"/>
          <w:b/>
          <w:sz w:val="24"/>
          <w:szCs w:val="24"/>
          <w:u w:val="single"/>
        </w:rPr>
        <w:t xml:space="preserve">24.2.345.01</w:t>
      </w:r>
      <w:r>
        <w:rPr>
          <w:rFonts w:ascii="Times New Roman" w:hAnsi="Times New Roman"/>
          <w:b/>
          <w:sz w:val="24"/>
          <w:szCs w:val="24"/>
          <w:u w:val="single"/>
        </w:rPr>
        <w:tab/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  <w:u w:val="single"/>
        </w:rPr>
        <w:tab/>
        <w:tab/>
        <w:tab/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  <w:u w:val="single"/>
        </w:rPr>
        <w:tab/>
        <w:t xml:space="preserve">Ю.Г. Белов</w:t>
        <w:tab/>
        <w:tab/>
      </w: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597"/>
        <w:ind w:right="-456"/>
        <w:spacing w:after="0" w:line="240" w:lineRule="auto"/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  <w:vertAlign w:val="superscript"/>
        </w:rPr>
        <w:tab/>
        <w:tab/>
        <w:tab/>
        <w:tab/>
        <w:tab/>
        <w:tab/>
        <w:tab/>
        <w:tab/>
        <w:tab/>
        <w:t xml:space="preserve">(шифр совета)</w:t>
      </w:r>
      <w:r>
        <w:rPr>
          <w:vertAlign w:val="superscript"/>
        </w:rPr>
        <w:t xml:space="preserve"> </w:t>
      </w:r>
      <w:r>
        <w:rPr>
          <w:rFonts w:ascii="Times New Roman" w:hAnsi="Times New Roman"/>
          <w:sz w:val="24"/>
          <w:szCs w:val="24"/>
          <w:vertAlign w:val="superscript"/>
        </w:rPr>
        <w:tab/>
        <w:tab/>
        <w:tab/>
        <w:tab/>
        <w:tab/>
        <w:tab/>
        <w:tab/>
        <w:tab/>
        <w:tab/>
        <w:t xml:space="preserve"> (инициалы, фамилия)</w:t>
      </w:r>
      <w:r/>
    </w:p>
    <w:sectPr>
      <w:footnotePr/>
      <w:endnotePr/>
      <w:type w:val="nextPage"/>
      <w:pgSz w:w="16838" w:h="11906" w:orient="landscape"/>
      <w:pgMar w:top="993" w:right="567" w:bottom="851" w:left="567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;Malgun Gothic;Times New Roman">
    <w:panose1 w:val="020B060402020202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Calibri" w:hint="default"/>
        <w:lang w:val="ru-RU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7"/>
    <w:next w:val="597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7"/>
    <w:next w:val="597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7"/>
    <w:next w:val="597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7"/>
    <w:next w:val="597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7"/>
    <w:next w:val="597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7"/>
    <w:next w:val="597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7"/>
    <w:next w:val="597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7"/>
    <w:next w:val="597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7"/>
    <w:next w:val="597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7"/>
    <w:uiPriority w:val="34"/>
    <w:qFormat/>
    <w:pPr>
      <w:contextualSpacing/>
      <w:ind w:left="720"/>
    </w:pPr>
  </w:style>
  <w:style w:type="paragraph" w:styleId="32">
    <w:name w:val="Title"/>
    <w:basedOn w:val="597"/>
    <w:next w:val="597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7"/>
    <w:next w:val="597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7"/>
    <w:next w:val="597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7"/>
    <w:next w:val="597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7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7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7"/>
    <w:next w:val="59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7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7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7"/>
    <w:next w:val="597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7"/>
    <w:next w:val="597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7"/>
    <w:next w:val="597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7"/>
    <w:next w:val="597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7"/>
    <w:next w:val="597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7"/>
    <w:next w:val="597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7"/>
    <w:next w:val="597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7"/>
    <w:next w:val="597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7"/>
    <w:next w:val="597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7"/>
    <w:next w:val="597"/>
    <w:uiPriority w:val="99"/>
    <w:unhideWhenUsed/>
    <w:pPr>
      <w:spacing w:after="0" w:afterAutospacing="0"/>
    </w:pPr>
  </w:style>
  <w:style w:type="paragraph" w:styleId="597" w:default="1">
    <w:name w:val="Normal"/>
    <w:next w:val="597"/>
    <w:link w:val="597"/>
    <w:pPr>
      <w:spacing w:after="160" w:line="259" w:lineRule="auto"/>
    </w:pPr>
    <w:rPr>
      <w:rFonts w:eastAsia="Times New Roman"/>
      <w:sz w:val="22"/>
      <w:szCs w:val="22"/>
      <w:lang w:val="ru-RU" w:bidi="ar-SA" w:eastAsia="en-US"/>
    </w:rPr>
  </w:style>
  <w:style w:type="character" w:styleId="598">
    <w:name w:val="Основной шрифт абзаца"/>
    <w:next w:val="598"/>
    <w:link w:val="597"/>
    <w:semiHidden/>
  </w:style>
  <w:style w:type="table" w:styleId="599">
    <w:name w:val="Обычная таблица"/>
    <w:next w:val="599"/>
    <w:link w:val="597"/>
    <w:semiHidden/>
    <w:tblPr/>
  </w:style>
  <w:style w:type="numbering" w:styleId="600">
    <w:name w:val="Нет списка"/>
    <w:next w:val="600"/>
    <w:link w:val="597"/>
    <w:semiHidden/>
  </w:style>
  <w:style w:type="paragraph" w:styleId="601">
    <w:name w:val="No Spacing"/>
    <w:next w:val="601"/>
    <w:link w:val="597"/>
    <w:rPr>
      <w:rFonts w:eastAsia="Times New Roman"/>
      <w:sz w:val="22"/>
      <w:szCs w:val="22"/>
      <w:lang w:val="ru-RU" w:bidi="ar-SA" w:eastAsia="en-US"/>
    </w:rPr>
  </w:style>
  <w:style w:type="table" w:styleId="602">
    <w:name w:val="Сетка таблицы"/>
    <w:basedOn w:val="599"/>
    <w:next w:val="602"/>
    <w:link w:val="597"/>
    <w:rPr>
      <w:rFonts w:eastAsia="Times New Roman"/>
      <w:lang w:val="ru-RU" w:bidi="ar-SA" w:eastAsia="ru-RU"/>
    </w:rPr>
    <w:tblPr/>
  </w:style>
  <w:style w:type="paragraph" w:styleId="603">
    <w:name w:val="Без интервала1"/>
    <w:next w:val="603"/>
    <w:link w:val="597"/>
    <w:rPr>
      <w:rFonts w:eastAsia="Times New Roman"/>
      <w:sz w:val="22"/>
      <w:szCs w:val="22"/>
      <w:lang w:val="ru-RU" w:bidi="ar-SA" w:eastAsia="en-US"/>
    </w:rPr>
  </w:style>
  <w:style w:type="character" w:styleId="1851" w:default="1">
    <w:name w:val="Default Paragraph Font"/>
    <w:uiPriority w:val="1"/>
    <w:semiHidden/>
    <w:unhideWhenUsed/>
  </w:style>
  <w:style w:type="numbering" w:styleId="1852" w:default="1">
    <w:name w:val="No List"/>
    <w:uiPriority w:val="99"/>
    <w:semiHidden/>
    <w:unhideWhenUsed/>
  </w:style>
  <w:style w:type="table" w:styleId="1853" w:default="1">
    <w:name w:val="Normal Table"/>
    <w:uiPriority w:val="99"/>
    <w:semiHidden/>
    <w:unhideWhenUsed/>
    <w:tblPr/>
  </w:style>
  <w:style w:type="paragraph" w:styleId="1_575">
    <w:name w:val="Обычный (Web)"/>
    <w:qFormat/>
    <w:pPr>
      <w:contextualSpacing w:val="0"/>
      <w:ind w:left="0" w:right="0" w:firstLine="0"/>
      <w:jc w:val="left"/>
      <w:keepLines w:val="0"/>
      <w:keepNext w:val="0"/>
      <w:pageBreakBefore w:val="0"/>
      <w:spacing w:before="280" w:beforeAutospacing="0" w:after="28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Arial Unicode MS;Malgun Gothic;Times New Roman" w:hAnsi="Arial Unicode MS;Malgun Gothic;Times New Roman" w:cs="Arial Unicode MS;Malgun Gothic;Times New Roman" w:eastAsia="Times New Roman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0"/>
      <w:szCs w:val="20"/>
      <w:highlight w:val="none"/>
      <w:u w:val="none"/>
      <w:vertAlign w:val="baseline"/>
      <w:rtl w:val="false"/>
      <w:cs w:val="false"/>
      <w:lang w:val="ru-RU" w:bidi="ar-SA" w:eastAsia="zh-C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www.nntu.ru/structure/view/podrazdeleniya/kafedra-elektronika-i-seti-ev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2022-06-09T10:01:14Z</dcterms:modified>
</cp:coreProperties>
</file>