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Решение № </w:t>
      </w:r>
      <w:r>
        <w:rPr>
          <w:rFonts w:ascii="Times New Roman" w:hAnsi="Times New Roman"/>
          <w:b/>
          <w:sz w:val="28"/>
          <w:szCs w:val="28"/>
        </w:rPr>
        <w:t xml:space="preserve">8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12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Диссертационного совета </w:t>
      </w:r>
      <w:r>
        <w:rPr>
          <w:rFonts w:ascii="Times New Roman" w:hAnsi="Times New Roman"/>
          <w:sz w:val="28"/>
          <w:szCs w:val="28"/>
        </w:rPr>
        <w:t xml:space="preserve">24.2.345.01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заседании 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июня 2022</w:t>
      </w:r>
      <w:r>
        <w:rPr>
          <w:rFonts w:ascii="Times New Roman" w:hAnsi="Times New Roman"/>
          <w:sz w:val="28"/>
          <w:szCs w:val="28"/>
        </w:rPr>
        <w:t xml:space="preserve">г. диссерт</w:t>
      </w:r>
      <w:r>
        <w:rPr>
          <w:rFonts w:ascii="Times New Roman" w:hAnsi="Times New Roman"/>
          <w:sz w:val="28"/>
          <w:szCs w:val="28"/>
        </w:rPr>
        <w:t xml:space="preserve">ационный совет </w:t>
      </w:r>
      <w:r>
        <w:rPr>
          <w:rFonts w:ascii="Times New Roman" w:hAnsi="Times New Roman"/>
          <w:sz w:val="28"/>
          <w:szCs w:val="28"/>
        </w:rPr>
        <w:t xml:space="preserve">24.2.345.01 </w:t>
      </w:r>
      <w:r>
        <w:rPr>
          <w:rFonts w:ascii="Times New Roman" w:hAnsi="Times New Roman"/>
          <w:sz w:val="28"/>
          <w:szCs w:val="28"/>
        </w:rPr>
        <w:t xml:space="preserve">приш</w:t>
      </w:r>
      <w:r>
        <w:rPr>
          <w:rFonts w:ascii="Times New Roman" w:hAnsi="Times New Roman"/>
          <w:sz w:val="28"/>
          <w:szCs w:val="28"/>
        </w:rPr>
        <w:t xml:space="preserve">ёл к выводу о том, что диссертация </w:t>
      </w:r>
      <w:r>
        <w:rPr>
          <w:rFonts w:ascii="Times New Roman" w:hAnsi="Times New Roman"/>
          <w:sz w:val="28"/>
          <w:szCs w:val="28"/>
        </w:rPr>
        <w:t xml:space="preserve">Морозова Никиты Сергеевича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bCs/>
          <w:sz w:val="28"/>
          <w:szCs w:val="28"/>
        </w:rPr>
        <w:t xml:space="preserve">Цифровая коррекция фазовых и дисперсионных искажений в каналах связи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 представляет собой научно-квалифициров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нную работу, которая соответствует критериям, установленным Положением о присуждении ученых степеней, утвержденным постановлением Правительства Российской Федерации от 24 сентября 2013 г. № 842, и принял решение присудить </w:t>
      </w:r>
      <w:r>
        <w:rPr>
          <w:rFonts w:ascii="Times New Roman" w:hAnsi="Times New Roman"/>
          <w:sz w:val="28"/>
          <w:szCs w:val="28"/>
        </w:rPr>
        <w:t xml:space="preserve">Морозову Никите Сергеевичу </w:t>
      </w:r>
      <w:r>
        <w:rPr>
          <w:rFonts w:ascii="Times New Roman" w:hAnsi="Times New Roman"/>
          <w:sz w:val="28"/>
          <w:szCs w:val="28"/>
        </w:rPr>
        <w:t xml:space="preserve">ученую степень кандидата тех</w:t>
      </w:r>
      <w:r>
        <w:rPr>
          <w:rFonts w:ascii="Times New Roman" w:hAnsi="Times New Roman"/>
          <w:sz w:val="28"/>
          <w:szCs w:val="28"/>
        </w:rPr>
        <w:t xml:space="preserve">нических наук по специальности </w:t>
      </w:r>
      <w:r>
        <w:rPr>
          <w:rFonts w:ascii="Times New Roman" w:hAnsi="Times New Roman"/>
          <w:sz w:val="28"/>
          <w:szCs w:val="28"/>
        </w:rPr>
        <w:t xml:space="preserve">2.2.13 – Радиотехника, в том числе системы и устройства телевидения </w:t>
      </w:r>
      <w:r>
        <w:rPr>
          <w:rFonts w:ascii="Times New Roman" w:hAnsi="Times New Roman"/>
          <w:sz w:val="28"/>
          <w:szCs w:val="28"/>
        </w:rPr>
        <w:t xml:space="preserve">(технические науки).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pStyle w:val="812"/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проведении тайного голосования дис</w:t>
      </w:r>
      <w:r>
        <w:rPr>
          <w:rFonts w:ascii="Times New Roman" w:hAnsi="Times New Roman"/>
          <w:sz w:val="28"/>
          <w:szCs w:val="28"/>
        </w:rPr>
        <w:t xml:space="preserve">сертационный совет в количестве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19 человек, из них </w:t>
      </w:r>
      <w:r>
        <w:rPr>
          <w:rFonts w:ascii="Times New Roman" w:hAnsi="Times New Roman"/>
          <w:sz w:val="28"/>
          <w:szCs w:val="28"/>
        </w:rPr>
        <w:t xml:space="preserve">7</w:t>
      </w:r>
      <w:r>
        <w:rPr>
          <w:rFonts w:ascii="Times New Roman" w:hAnsi="Times New Roman"/>
          <w:sz w:val="28"/>
          <w:szCs w:val="28"/>
        </w:rPr>
        <w:t xml:space="preserve"> докторов по специальностям</w:t>
      </w:r>
      <w:r>
        <w:rPr>
          <w:rFonts w:ascii="Times New Roman" w:hAnsi="Times New Roman"/>
          <w:sz w:val="28"/>
          <w:szCs w:val="28"/>
        </w:rPr>
        <w:t xml:space="preserve"> рассматриваемой диссертации, участвовавших в заседан</w:t>
      </w:r>
      <w:r>
        <w:rPr>
          <w:rFonts w:ascii="Times New Roman" w:hAnsi="Times New Roman"/>
          <w:sz w:val="28"/>
          <w:szCs w:val="28"/>
        </w:rPr>
        <w:t xml:space="preserve">ии</w:t>
      </w:r>
      <w:r>
        <w:rPr>
          <w:rFonts w:ascii="Times New Roman" w:hAnsi="Times New Roman"/>
          <w:sz w:val="28"/>
          <w:szCs w:val="28"/>
        </w:rPr>
        <w:t xml:space="preserve">, из 24  </w:t>
      </w:r>
      <w:r>
        <w:rPr>
          <w:rFonts w:ascii="Times New Roman" w:hAnsi="Times New Roman"/>
          <w:sz w:val="28"/>
          <w:szCs w:val="28"/>
        </w:rPr>
        <w:t xml:space="preserve">человек, входящих в состав совета, проголосовали: за – 19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против – 0</w:t>
      </w:r>
      <w:r>
        <w:rPr>
          <w:rFonts w:ascii="Times New Roman" w:hAnsi="Times New Roman"/>
          <w:sz w:val="28"/>
          <w:szCs w:val="28"/>
        </w:rPr>
        <w:t xml:space="preserve">, недействительных бюллетеней нет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pStyle w:val="812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</w:t>
      </w:r>
      <w:r>
        <w:rPr>
          <w:rFonts w:ascii="Times New Roman" w:hAnsi="Times New Roman"/>
          <w:sz w:val="28"/>
          <w:szCs w:val="28"/>
        </w:rPr>
        <w:t xml:space="preserve">редседател</w:t>
      </w:r>
      <w:r>
        <w:rPr>
          <w:rFonts w:ascii="Times New Roman" w:hAnsi="Times New Roman"/>
          <w:sz w:val="28"/>
          <w:szCs w:val="28"/>
        </w:rPr>
        <w:t xml:space="preserve">ь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диссертационного совета</w:t>
      </w: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А.С. Раевский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Ученый секретарь</w:t>
      </w:r>
      <w:r/>
    </w:p>
    <w:p>
      <w:pPr>
        <w:pStyle w:val="812"/>
        <w:ind w:firstLine="709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диссертационного совета</w:t>
      </w: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Ю.Г. Белов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pPr>
      <w:spacing w:after="200" w:line="276" w:lineRule="auto"/>
    </w:pPr>
    <w:rPr>
      <w:rFonts w:eastAsia="Times New Roman"/>
      <w:sz w:val="22"/>
      <w:szCs w:val="22"/>
      <w:lang w:val="ru-RU" w:bidi="ar-SA" w:eastAsia="en-US"/>
    </w:rPr>
  </w:style>
  <w:style w:type="character" w:styleId="813">
    <w:name w:val="Основной шрифт абзаца"/>
    <w:next w:val="813"/>
    <w:link w:val="812"/>
    <w:semiHidden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character" w:styleId="816" w:default="1">
    <w:name w:val="Default Paragraph Font"/>
    <w:uiPriority w:val="1"/>
    <w:semiHidden/>
    <w:unhideWhenUsed/>
  </w:style>
  <w:style w:type="numbering" w:styleId="817" w:default="1">
    <w:name w:val="No List"/>
    <w:uiPriority w:val="99"/>
    <w:semiHidden/>
    <w:unhideWhenUsed/>
  </w:style>
  <w:style w:type="table" w:styleId="8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2022-06-28T08:28:01Z</dcterms:modified>
</cp:coreProperties>
</file>