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818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99"/>
        <w:gridCol w:w="2030"/>
        <w:gridCol w:w="1354"/>
        <w:gridCol w:w="542"/>
        <w:gridCol w:w="2263"/>
      </w:tblGrid>
      <w:tr>
        <w:trPr>
          <w:trHeight w:val="397"/>
        </w:trPr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188" w:type="dxa"/>
            <w:vAlign w:val="center"/>
            <w:textDirection w:val="lrTb"/>
            <w:noWrap w:val="false"/>
          </w:tcPr>
          <w:p>
            <w:pPr>
              <w:pStyle w:val="5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РЕГИСТРАЦИОННО-УЧЕТНАЯ КАРТОЧКА</w:t>
            </w:r>
            <w:r/>
          </w:p>
        </w:tc>
      </w:tr>
      <w:tr>
        <w:trPr>
          <w:trHeight w:val="397"/>
        </w:trPr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188" w:type="dxa"/>
            <w:vAlign w:val="top"/>
            <w:textDirection w:val="lrTb"/>
            <w:noWrap w:val="false"/>
          </w:tcPr>
          <w:p>
            <w:pPr>
              <w:pStyle w:val="597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Фамилия,  имя,  отчество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МОРОЗОВ   НИКИТА   СЕРГЕЕВИЧ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80" w:hRule="exac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1999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Год рождения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59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19</w:t>
            </w:r>
            <w:r>
              <w:rPr>
                <w:sz w:val="22"/>
                <w:szCs w:val="22"/>
              </w:rPr>
              <w:t xml:space="preserve">87</w:t>
            </w:r>
            <w:r>
              <w:rPr>
                <w:sz w:val="22"/>
                <w:szCs w:val="22"/>
                <w:lang w:val="en-US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030" w:type="dxa"/>
            <w:vAlign w:val="top"/>
            <w:textDirection w:val="lrTb"/>
            <w:noWrap w:val="false"/>
          </w:tcPr>
          <w:p>
            <w:pPr>
              <w:pStyle w:val="597"/>
              <w:ind w:right="-216" w:hanging="7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Гражданство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59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РФ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4159" w:type="dxa"/>
            <w:vAlign w:val="top"/>
            <w:textDirection w:val="lrTb"/>
            <w:noWrap w:val="false"/>
          </w:tcPr>
          <w:p>
            <w:pPr>
              <w:pStyle w:val="597"/>
              <w:ind w:right="-21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№ аттестационного дела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</w:tr>
      <w:tr>
        <w:trPr>
          <w:trHeight w:val="680" w:hRule="exact"/>
        </w:trPr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4029" w:type="dxa"/>
            <w:vAlign w:val="top"/>
            <w:textDirection w:val="lrTb"/>
            <w:noWrap w:val="false"/>
          </w:tcPr>
          <w:p>
            <w:pPr>
              <w:pStyle w:val="597"/>
              <w:ind w:right="-21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Шифр диссертационного совета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ind w:right="-21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24.2.345.01</w: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</w:rPr>
            </w:r>
          </w:p>
          <w:p>
            <w:pPr>
              <w:pStyle w:val="597"/>
              <w:ind w:right="-216"/>
              <w:jc w:val="left"/>
              <w:rPr>
                <w:rFonts w:ascii="MS Sans Serif" w:hAnsi="MS Sans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rFonts w:ascii="MS Sans Serif" w:hAnsi="MS Sans Serif"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1896" w:type="dxa"/>
            <w:vAlign w:val="top"/>
            <w:textDirection w:val="lrTb"/>
            <w:noWrap w:val="false"/>
          </w:tcPr>
          <w:p>
            <w:pPr>
              <w:pStyle w:val="597"/>
              <w:ind w:left="-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Дата решения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16.06.2022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597"/>
              <w:rPr>
                <w:rFonts w:ascii="MS Sans Serif" w:hAnsi="MS Sans Serif"/>
                <w:sz w:val="22"/>
                <w:szCs w:val="22"/>
              </w:rPr>
            </w:pPr>
            <w:r>
              <w:rPr>
                <w:rFonts w:ascii="MS Sans Serif" w:hAnsi="MS Sans Serif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263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Номер решения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№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730"/>
        </w:trPr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188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Название организации</w:t>
            </w:r>
            <w:r>
              <w:rPr>
                <w:sz w:val="22"/>
                <w:szCs w:val="22"/>
              </w:rPr>
              <w:t xml:space="preserve">  Нижегородский государственный технический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университет им. Р.Е. Алексеева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806"/>
        </w:trPr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02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Соискатель ученой степени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(ученого звания)</w:t>
            </w:r>
            <w:r/>
          </w:p>
          <w:p>
            <w:pPr>
              <w:pStyle w:val="5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кандидат </w:t>
            </w:r>
            <w:r>
              <w:rPr>
                <w:sz w:val="22"/>
                <w:szCs w:val="22"/>
              </w:rPr>
              <w:t xml:space="preserve">технических </w:t>
            </w:r>
            <w:r>
              <w:rPr>
                <w:sz w:val="22"/>
                <w:szCs w:val="22"/>
              </w:rPr>
              <w:t xml:space="preserve">наук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15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Шифр и наименование специальнос</w:t>
            </w:r>
            <w:r>
              <w:rPr>
                <w:b/>
                <w:bCs/>
                <w:sz w:val="22"/>
                <w:szCs w:val="22"/>
              </w:rPr>
              <w:t xml:space="preserve">ти 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2.2.13 – Радиотехника, в том числе системы и устройства телевидения</w:t>
            </w:r>
            <w:r/>
          </w:p>
        </w:tc>
      </w:tr>
      <w:tr>
        <w:trPr>
          <w:trHeight w:val="686" w:hRule="exact"/>
        </w:trPr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5383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Присуждена  </w:t>
            </w:r>
            <w:r>
              <w:rPr>
                <w:b/>
                <w:bCs/>
                <w:sz w:val="22"/>
                <w:szCs w:val="22"/>
              </w:rPr>
              <w:t xml:space="preserve">ученая степень </w:t>
            </w:r>
            <w:r/>
          </w:p>
          <w:p>
            <w:pPr>
              <w:pStyle w:val="597"/>
              <w:rPr>
                <w:rFonts w:ascii="MS Sans Serif" w:hAnsi="MS Sans Serif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 присвоено </w:t>
            </w:r>
            <w:r>
              <w:rPr>
                <w:b/>
                <w:bCs/>
                <w:sz w:val="22"/>
                <w:szCs w:val="22"/>
              </w:rPr>
              <w:t xml:space="preserve">  ученое  звание)</w:t>
            </w: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805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№ диплома (аттестата)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</w:tr>
      <w:tr>
        <w:trPr>
          <w:trHeight w:val="340"/>
        </w:trPr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5383" w:type="dxa"/>
            <w:vAlign w:val="center"/>
            <w:textDirection w:val="lrTb"/>
            <w:noWrap w:val="false"/>
          </w:tcPr>
          <w:p>
            <w:pPr>
              <w:pStyle w:val="59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Кандидат  наук  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технических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805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340"/>
        </w:trPr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5383" w:type="dxa"/>
            <w:vAlign w:val="center"/>
            <w:textDirection w:val="lrTb"/>
            <w:noWrap w:val="false"/>
          </w:tcPr>
          <w:p>
            <w:pPr>
              <w:pStyle w:val="59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Доктор наук  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805" w:type="dxa"/>
            <w:vAlign w:val="top"/>
            <w:textDirection w:val="lrTb"/>
            <w:noWrap w:val="false"/>
          </w:tcPr>
          <w:p>
            <w:pPr>
              <w:pStyle w:val="597"/>
              <w:rPr>
                <w:rFonts w:ascii="MS Sans Serif" w:hAnsi="MS Sans Serif"/>
                <w:b/>
                <w:bCs/>
                <w:sz w:val="22"/>
                <w:szCs w:val="22"/>
              </w:rPr>
            </w:pP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/>
          </w:p>
        </w:tc>
      </w:tr>
      <w:tr>
        <w:trPr>
          <w:trHeight w:val="340"/>
        </w:trPr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5383" w:type="dxa"/>
            <w:vAlign w:val="center"/>
            <w:textDirection w:val="lrTb"/>
            <w:noWrap w:val="false"/>
          </w:tcPr>
          <w:p>
            <w:pPr>
              <w:pStyle w:val="59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Доцент по специальности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805" w:type="dxa"/>
            <w:vAlign w:val="top"/>
            <w:textDirection w:val="lrTb"/>
            <w:noWrap w:val="false"/>
          </w:tcPr>
          <w:p>
            <w:pPr>
              <w:pStyle w:val="597"/>
              <w:rPr>
                <w:rFonts w:ascii="MS Sans Serif" w:hAnsi="MS Sans Serif"/>
                <w:b/>
                <w:bCs/>
                <w:sz w:val="22"/>
                <w:szCs w:val="22"/>
              </w:rPr>
            </w:pP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/>
          </w:p>
        </w:tc>
      </w:tr>
      <w:tr>
        <w:trPr>
          <w:trHeight w:val="340"/>
        </w:trPr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5383" w:type="dxa"/>
            <w:vAlign w:val="center"/>
            <w:textDirection w:val="lrTb"/>
            <w:noWrap w:val="false"/>
          </w:tcPr>
          <w:p>
            <w:pPr>
              <w:pStyle w:val="59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Профессор по специальности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805" w:type="dxa"/>
            <w:vAlign w:val="top"/>
            <w:textDirection w:val="lrTb"/>
            <w:noWrap w:val="false"/>
          </w:tcPr>
          <w:p>
            <w:pPr>
              <w:pStyle w:val="597"/>
              <w:rPr>
                <w:rFonts w:ascii="MS Sans Serif" w:hAnsi="MS Sans Serif"/>
                <w:b/>
                <w:bCs/>
                <w:sz w:val="22"/>
                <w:szCs w:val="22"/>
              </w:rPr>
            </w:pP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/>
          </w:p>
        </w:tc>
      </w:tr>
    </w:tbl>
    <w:p>
      <w:pPr>
        <w:pStyle w:val="597"/>
      </w:pPr>
      <w:r/>
      <w:r/>
    </w:p>
    <w:p>
      <w:pPr>
        <w:pStyle w:val="597"/>
      </w:pPr>
      <w:r/>
      <w:r/>
    </w:p>
    <w:p>
      <w:pPr>
        <w:pStyle w:val="597"/>
      </w:pPr>
      <w:r/>
      <w:r/>
    </w:p>
    <w:p>
      <w:pPr>
        <w:pStyle w:val="597"/>
      </w:pPr>
      <w:r/>
      <w:r/>
    </w:p>
    <w:tbl>
      <w:tblPr>
        <w:tblW w:w="818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99"/>
        <w:gridCol w:w="2030"/>
        <w:gridCol w:w="1354"/>
        <w:gridCol w:w="542"/>
        <w:gridCol w:w="2263"/>
      </w:tblGrid>
      <w:tr>
        <w:trPr>
          <w:trHeight w:val="397"/>
        </w:trPr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188" w:type="dxa"/>
            <w:vAlign w:val="center"/>
            <w:textDirection w:val="lrTb"/>
            <w:noWrap w:val="false"/>
          </w:tcPr>
          <w:p>
            <w:pPr>
              <w:pStyle w:val="598"/>
            </w:pPr>
            <w:r>
              <w:rPr>
                <w:sz w:val="22"/>
                <w:szCs w:val="22"/>
              </w:rPr>
              <w:t xml:space="preserve">РЕГИСТРАЦИОННО-УЧЕТНАЯ КАРТОЧКА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397"/>
        </w:trPr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188" w:type="dxa"/>
            <w:vAlign w:val="top"/>
            <w:textDirection w:val="lrTb"/>
            <w:noWrap w:val="false"/>
          </w:tcPr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Фамилия,  имя,  отчество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МОРОЗОВ   НИКИТА   СЕРГЕЕВИЧ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80" w:hRule="exac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1999" w:type="dxa"/>
            <w:vAlign w:val="top"/>
            <w:textDirection w:val="lrTb"/>
            <w:noWrap w:val="false"/>
          </w:tcPr>
          <w:p>
            <w:pPr>
              <w:pStyle w:val="597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Год рождения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597"/>
              <w:jc w:val="center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19</w:t>
            </w:r>
            <w:r>
              <w:rPr>
                <w:sz w:val="22"/>
                <w:szCs w:val="22"/>
              </w:rPr>
              <w:t xml:space="preserve">87</w:t>
            </w:r>
            <w:r>
              <w:rPr>
                <w:sz w:val="22"/>
                <w:szCs w:val="22"/>
                <w:lang w:val="en-US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030" w:type="dxa"/>
            <w:vAlign w:val="top"/>
            <w:textDirection w:val="lrTb"/>
            <w:noWrap w:val="false"/>
          </w:tcPr>
          <w:p>
            <w:pPr>
              <w:pStyle w:val="597"/>
              <w:ind w:right="-216" w:hanging="7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Гражданство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597"/>
              <w:jc w:val="center"/>
            </w:pPr>
            <w:r>
              <w:rPr>
                <w:sz w:val="22"/>
                <w:szCs w:val="22"/>
              </w:rPr>
              <w:t xml:space="preserve">РФ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4159" w:type="dxa"/>
            <w:vAlign w:val="top"/>
            <w:textDirection w:val="lrTb"/>
            <w:noWrap w:val="false"/>
          </w:tcPr>
          <w:p>
            <w:pPr>
              <w:pStyle w:val="597"/>
              <w:ind w:right="-216"/>
            </w:pPr>
            <w:r>
              <w:rPr>
                <w:b/>
                <w:bCs/>
                <w:sz w:val="22"/>
                <w:szCs w:val="22"/>
              </w:rPr>
              <w:t xml:space="preserve">№ аттестационного дела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</w:tr>
      <w:tr>
        <w:trPr>
          <w:trHeight w:val="680" w:hRule="exact"/>
        </w:trPr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4029" w:type="dxa"/>
            <w:vAlign w:val="top"/>
            <w:textDirection w:val="lrTb"/>
            <w:noWrap w:val="false"/>
          </w:tcPr>
          <w:p>
            <w:pPr>
              <w:pStyle w:val="597"/>
              <w:ind w:right="-216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Шифр диссертационного совета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ind w:right="-216"/>
              <w:jc w:val="center"/>
            </w:pPr>
            <w:r>
              <w:rPr>
                <w:b w:val="0"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24.2.345.01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ind w:right="-216"/>
              <w:jc w:val="left"/>
              <w:rPr>
                <w:rFonts w:ascii="MS Sans Serif" w:hAnsi="MS Sans Serif"/>
              </w:rPr>
            </w:pPr>
            <w:r>
              <w:rPr>
                <w:sz w:val="22"/>
                <w:szCs w:val="22"/>
              </w:rPr>
            </w:r>
            <w:r>
              <w:rPr>
                <w:rFonts w:ascii="MS Sans Serif" w:hAnsi="MS Sans Serif"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1896" w:type="dxa"/>
            <w:vAlign w:val="top"/>
            <w:textDirection w:val="lrTb"/>
            <w:noWrap w:val="false"/>
          </w:tcPr>
          <w:p>
            <w:pPr>
              <w:pStyle w:val="597"/>
              <w:ind w:left="-20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Дата решения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16.06.2022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jc w:val="center"/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/>
          </w:p>
          <w:p>
            <w:pPr>
              <w:pStyle w:val="597"/>
              <w:rPr>
                <w:rFonts w:ascii="MS Sans Serif" w:hAnsi="MS Sans Serif"/>
              </w:rPr>
            </w:pPr>
            <w:r>
              <w:rPr>
                <w:rFonts w:ascii="MS Sans Serif" w:hAnsi="MS Sans Serif"/>
                <w:sz w:val="22"/>
                <w:szCs w:val="22"/>
              </w:rPr>
            </w:r>
            <w:r>
              <w:rPr>
                <w:rFonts w:ascii="MS Sans Serif" w:hAnsi="MS Sans Serif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263" w:type="dxa"/>
            <w:vAlign w:val="top"/>
            <w:textDirection w:val="lrTb"/>
            <w:noWrap w:val="false"/>
          </w:tcPr>
          <w:p>
            <w:pPr>
              <w:pStyle w:val="597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Номер решения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     №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730"/>
        </w:trPr>
        <w:tc>
          <w:tcPr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188" w:type="dxa"/>
            <w:vAlign w:val="center"/>
            <w:textDirection w:val="lrTb"/>
            <w:noWrap w:val="false"/>
          </w:tcPr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Название организации</w:t>
            </w:r>
            <w:r>
              <w:rPr>
                <w:sz w:val="22"/>
                <w:szCs w:val="22"/>
              </w:rPr>
              <w:t xml:space="preserve">  Нижегородский государственный технический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университет им. Р.Е. Алексеева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806"/>
        </w:trPr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029" w:type="dxa"/>
            <w:vAlign w:val="top"/>
            <w:textDirection w:val="lrTb"/>
            <w:noWrap w:val="false"/>
          </w:tcPr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Соискатель ученой степени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    (ученого звания)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</w:pPr>
            <w:r>
              <w:rPr>
                <w:sz w:val="22"/>
                <w:szCs w:val="22"/>
              </w:rPr>
              <w:t xml:space="preserve">  кандидат </w:t>
            </w:r>
            <w:r>
              <w:rPr>
                <w:sz w:val="22"/>
                <w:szCs w:val="22"/>
              </w:rPr>
              <w:t xml:space="preserve">технических </w:t>
            </w:r>
            <w:r>
              <w:rPr>
                <w:sz w:val="22"/>
                <w:szCs w:val="22"/>
              </w:rPr>
              <w:t xml:space="preserve">наук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4159" w:type="dxa"/>
            <w:vAlign w:val="top"/>
            <w:textDirection w:val="lrTb"/>
            <w:noWrap w:val="false"/>
          </w:tcPr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Шифр и наименование специальнос</w:t>
            </w:r>
            <w:r>
              <w:rPr>
                <w:b/>
                <w:bCs/>
                <w:sz w:val="22"/>
                <w:szCs w:val="22"/>
              </w:rPr>
              <w:t xml:space="preserve">ти 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2.2.13 – Радиотехника, в том числе системы и устройства телевидения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86" w:hRule="exact"/>
        </w:trPr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5383" w:type="dxa"/>
            <w:vAlign w:val="top"/>
            <w:textDirection w:val="lrTb"/>
            <w:noWrap w:val="false"/>
          </w:tcPr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Присуждена  </w:t>
            </w:r>
            <w:r>
              <w:rPr>
                <w:b/>
                <w:bCs/>
                <w:sz w:val="22"/>
                <w:szCs w:val="22"/>
              </w:rPr>
              <w:t xml:space="preserve">ученая степень </w:t>
            </w:r>
            <w:r>
              <w:rPr>
                <w:b/>
                <w:bCs/>
                <w:sz w:val="22"/>
                <w:szCs w:val="22"/>
              </w:rPr>
            </w:r>
            <w:r/>
          </w:p>
          <w:p>
            <w:pPr>
              <w:pStyle w:val="597"/>
              <w:rPr>
                <w:rFonts w:ascii="MS Sans Serif" w:hAnsi="MS Sans Serif"/>
              </w:rPr>
            </w:pPr>
            <w:r>
              <w:rPr>
                <w:b/>
                <w:bCs/>
                <w:sz w:val="22"/>
                <w:szCs w:val="22"/>
              </w:rPr>
              <w:t xml:space="preserve">( присвоено </w:t>
            </w:r>
            <w:r>
              <w:rPr>
                <w:b/>
                <w:bCs/>
                <w:sz w:val="22"/>
                <w:szCs w:val="22"/>
              </w:rPr>
              <w:t xml:space="preserve">  ученое  звание)</w:t>
            </w: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805" w:type="dxa"/>
            <w:vAlign w:val="top"/>
            <w:textDirection w:val="lrTb"/>
            <w:noWrap w:val="false"/>
          </w:tcPr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 № диплома (аттестата)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</w:tr>
      <w:tr>
        <w:trPr>
          <w:trHeight w:val="340"/>
        </w:trPr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5383" w:type="dxa"/>
            <w:vAlign w:val="center"/>
            <w:textDirection w:val="lrTb"/>
            <w:noWrap w:val="false"/>
          </w:tcPr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Кандидат  наук  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технических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805" w:type="dxa"/>
            <w:vAlign w:val="center"/>
            <w:textDirection w:val="lrTb"/>
            <w:noWrap w:val="false"/>
          </w:tcPr>
          <w:p>
            <w:pPr>
              <w:pStyle w:val="597"/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340"/>
        </w:trPr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5383" w:type="dxa"/>
            <w:vAlign w:val="center"/>
            <w:textDirection w:val="lrTb"/>
            <w:noWrap w:val="false"/>
          </w:tcPr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Доктор наук  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805" w:type="dxa"/>
            <w:vAlign w:val="top"/>
            <w:textDirection w:val="lrTb"/>
            <w:noWrap w:val="false"/>
          </w:tcPr>
          <w:p>
            <w:pPr>
              <w:pStyle w:val="597"/>
              <w:rPr>
                <w:rFonts w:ascii="MS Sans Serif" w:hAnsi="MS Sans Serif"/>
              </w:rPr>
            </w:pP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/>
          </w:p>
        </w:tc>
      </w:tr>
      <w:tr>
        <w:trPr>
          <w:trHeight w:val="340"/>
        </w:trPr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5383" w:type="dxa"/>
            <w:vAlign w:val="center"/>
            <w:textDirection w:val="lrTb"/>
            <w:noWrap w:val="false"/>
          </w:tcPr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Доцент по специальности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805" w:type="dxa"/>
            <w:vAlign w:val="top"/>
            <w:textDirection w:val="lrTb"/>
            <w:noWrap w:val="false"/>
          </w:tcPr>
          <w:p>
            <w:pPr>
              <w:pStyle w:val="597"/>
              <w:rPr>
                <w:rFonts w:ascii="MS Sans Serif" w:hAnsi="MS Sans Serif"/>
              </w:rPr>
            </w:pP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/>
          </w:p>
        </w:tc>
      </w:tr>
      <w:tr>
        <w:trPr>
          <w:trHeight w:val="340"/>
        </w:trPr>
        <w:tc>
          <w:tcPr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5383" w:type="dxa"/>
            <w:vAlign w:val="center"/>
            <w:textDirection w:val="lrTb"/>
            <w:noWrap w:val="false"/>
          </w:tcPr>
          <w:p>
            <w:pPr>
              <w:pStyle w:val="597"/>
            </w:pPr>
            <w:r>
              <w:rPr>
                <w:b/>
                <w:bCs/>
                <w:sz w:val="22"/>
                <w:szCs w:val="22"/>
              </w:rPr>
              <w:t xml:space="preserve">Профессор по специальности</w:t>
            </w:r>
            <w:r>
              <w:rPr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7" w:type="dxa"/>
              <w:top w:w="0" w:type="dxa"/>
              <w:right w:w="107" w:type="dxa"/>
              <w:bottom w:w="0" w:type="dxa"/>
            </w:tcMar>
            <w:tcW w:w="2805" w:type="dxa"/>
            <w:vAlign w:val="top"/>
            <w:textDirection w:val="lrTb"/>
            <w:noWrap w:val="false"/>
          </w:tcPr>
          <w:p>
            <w:pPr>
              <w:pStyle w:val="597"/>
              <w:rPr>
                <w:rFonts w:ascii="MS Sans Serif" w:hAnsi="MS Sans Serif"/>
              </w:rPr>
            </w:pP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>
              <w:rPr>
                <w:rFonts w:ascii="MS Sans Serif" w:hAnsi="MS Sans Serif"/>
                <w:b/>
                <w:bCs/>
                <w:sz w:val="22"/>
                <w:szCs w:val="22"/>
              </w:rPr>
            </w:r>
            <w:r/>
          </w:p>
        </w:tc>
      </w:tr>
    </w:tbl>
    <w:p>
      <w:pPr>
        <w:pStyle w:val="597"/>
      </w:pPr>
      <w:r/>
      <w:r/>
    </w:p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rPr>
      <w:lang w:val="ru-RU" w:bidi="ar-SA" w:eastAsia="ru-RU"/>
    </w:rPr>
  </w:style>
  <w:style w:type="paragraph" w:styleId="598">
    <w:name w:val="Заголовок 1"/>
    <w:basedOn w:val="597"/>
    <w:next w:val="597"/>
    <w:link w:val="597"/>
    <w:pPr>
      <w:jc w:val="center"/>
      <w:keepNext/>
      <w:spacing w:before="40"/>
      <w:outlineLvl w:val="0"/>
    </w:pPr>
    <w:rPr>
      <w:sz w:val="28"/>
    </w:rPr>
  </w:style>
  <w:style w:type="character" w:styleId="599">
    <w:name w:val="Основной шрифт абзаца"/>
    <w:next w:val="599"/>
    <w:link w:val="597"/>
    <w:semiHidden/>
  </w:style>
  <w:style w:type="table" w:styleId="600">
    <w:name w:val="Обычная таблица"/>
    <w:next w:val="600"/>
    <w:link w:val="597"/>
    <w:semiHidden/>
    <w:tblPr/>
  </w:style>
  <w:style w:type="numbering" w:styleId="601">
    <w:name w:val="Нет списка"/>
    <w:next w:val="601"/>
    <w:link w:val="597"/>
    <w:semiHidden/>
  </w:style>
  <w:style w:type="character" w:styleId="1249" w:default="1">
    <w:name w:val="Default Paragraph Font"/>
    <w:uiPriority w:val="1"/>
    <w:semiHidden/>
    <w:unhideWhenUsed/>
  </w:style>
  <w:style w:type="numbering" w:styleId="1250" w:default="1">
    <w:name w:val="No List"/>
    <w:uiPriority w:val="99"/>
    <w:semiHidden/>
    <w:unhideWhenUsed/>
  </w:style>
  <w:style w:type="table" w:styleId="125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2022-07-08T10:14:00Z</dcterms:modified>
</cp:coreProperties>
</file>