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B2D0" w14:textId="77777777" w:rsidR="00DE4627" w:rsidRPr="004E3B85" w:rsidRDefault="00DE4627" w:rsidP="00FB5FA9">
      <w:pPr>
        <w:pStyle w:val="a9"/>
      </w:pPr>
    </w:p>
    <w:p w14:paraId="18E44A2B" w14:textId="7CDD74D8" w:rsidR="00964FDC" w:rsidRPr="00984039" w:rsidRDefault="0068690A" w:rsidP="002C7236">
      <w:pPr>
        <w:pStyle w:val="1"/>
        <w:rPr>
          <w:rFonts w:eastAsia="Times New Roman" w:cs="Times New Roman"/>
          <w:lang w:eastAsia="en-US"/>
          <w14:ligatures w14:val="none"/>
        </w:rPr>
      </w:pPr>
      <w:r w:rsidRPr="002C7236">
        <w:t>Введение</w:t>
      </w:r>
    </w:p>
    <w:p w14:paraId="08FE1DE1" w14:textId="77777777" w:rsidR="00964FDC" w:rsidRDefault="0068690A" w:rsidP="002C7236">
      <w:r>
        <w:t>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w:t>
      </w:r>
      <w:r w:rsidRPr="00DE4627">
        <w:t xml:space="preserve"> </w:t>
      </w:r>
      <w:r>
        <w:t>кбит/с) параметрических вокодеров, снижение качества становится заметным для отношений сигнал/шум (ОСШ) на входе менее +15…+20</w:t>
      </w:r>
      <w:r w:rsidRPr="00DE4627">
        <w:t xml:space="preserve"> </w:t>
      </w:r>
      <w:r>
        <w:t>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w:t>
      </w:r>
      <w:r w:rsidRPr="00DE4627">
        <w:t xml:space="preserve"> </w:t>
      </w:r>
      <w:r>
        <w:t>дБ, в зависимости от типа вокодера, вида шума и способа измерения ОСШ.</w:t>
      </w:r>
    </w:p>
    <w:p w14:paraId="17CCF471" w14:textId="77777777" w:rsidR="00964FDC" w:rsidRDefault="0068690A" w:rsidP="002C7236">
      <w: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w:t>
      </w:r>
      <w:r w:rsidRPr="00DE4627">
        <w:t xml:space="preserve"> </w:t>
      </w:r>
      <w:r>
        <w:t>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964FDC" w:rsidRPr="00DE4627" w:rsidRDefault="0068690A" w:rsidP="002C7236">
      <w:r>
        <w:t xml:space="preserve">В условиях квазистационарных аддитивных статистически независимых от речи акустических шумов для улучшения ОСШ речевых сигналов широко применяются </w:t>
      </w:r>
      <w:proofErr w:type="spellStart"/>
      <w:r>
        <w:t>шумопонижающие</w:t>
      </w:r>
      <w:proofErr w:type="spellEnd"/>
      <w:r>
        <w:t xml:space="preserve"> устройства (ШПУ), построенные на основе </w:t>
      </w:r>
      <w:r>
        <w:lastRenderedPageBreak/>
        <w:t xml:space="preserve">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преобразование </w:t>
      </w:r>
      <w:proofErr w:type="spellStart"/>
      <w:r>
        <w:t>Карунена-Лоева</w:t>
      </w:r>
      <w:proofErr w:type="spellEnd"/>
      <w:r>
        <w:t xml:space="preserve"> и др.</w:t>
      </w:r>
    </w:p>
    <w:p w14:paraId="68E924BA" w14:textId="77777777" w:rsidR="00964FDC" w:rsidRDefault="0068690A" w:rsidP="002C7236">
      <w: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w:t>
      </w:r>
      <w:proofErr w:type="spellStart"/>
      <w:r>
        <w:t>Винеровской</w:t>
      </w:r>
      <w:proofErr w:type="spellEnd"/>
      <w:r>
        <w:t xml:space="preserve">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речи в шуме.</w:t>
      </w:r>
    </w:p>
    <w:p w14:paraId="632C56B5" w14:textId="5883BF10" w:rsidR="00964FDC" w:rsidRDefault="0068690A" w:rsidP="002C7236">
      <w: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2B14D215" w14:textId="0A2D5674" w:rsidR="00964FDC" w:rsidRPr="00984039" w:rsidRDefault="0068690A" w:rsidP="002C7236">
      <w:pPr>
        <w:pStyle w:val="1"/>
      </w:pPr>
      <w:r>
        <w:t>Общие сведения о шумах и адаптивной фильтрации речевого сигнала</w:t>
      </w:r>
    </w:p>
    <w:p w14:paraId="58CC35B0" w14:textId="77777777" w:rsidR="00964FDC" w:rsidRDefault="0068690A" w:rsidP="002C7236">
      <w:r>
        <w:t xml:space="preserve">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w:t>
      </w:r>
      <w:r>
        <w:lastRenderedPageBreak/>
        <w:t>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вплоть до срыва связи. Задача снижения уровня помех с целью восстановления смысла сообщения для ряда практических ситуаций крайне актуальна.</w:t>
      </w:r>
    </w:p>
    <w:p w14:paraId="5062A0F5" w14:textId="221D2C8A" w:rsidR="00964FDC" w:rsidRDefault="0068690A" w:rsidP="002C7236">
      <w:r>
        <w:t>Воздействие помех на полезный сигнал упрощенно может быть представлено на следующих моделях. На рис.</w:t>
      </w:r>
      <w:r w:rsidRPr="00DE4627">
        <w:t xml:space="preserve"> </w:t>
      </w:r>
      <w:r>
        <w:t>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6EB4A8F2" w14:textId="77777777" w:rsidR="00972B07" w:rsidRDefault="00F95D3E" w:rsidP="00256059">
      <w:pPr>
        <w:pStyle w:val="a6"/>
      </w:pPr>
      <w:r w:rsidRPr="00256059">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6344EDD4" w:rsidR="00964FDC" w:rsidRDefault="00972B07" w:rsidP="002C7236">
      <w:pPr>
        <w:pStyle w:val="a5"/>
        <w:rPr>
          <w:szCs w:val="28"/>
        </w:rPr>
      </w:pPr>
      <w:r>
        <w:t xml:space="preserve">Рисунок </w:t>
      </w:r>
      <w:r>
        <w:fldChar w:fldCharType="begin"/>
      </w:r>
      <w:r>
        <w:instrText xml:space="preserve"> SEQ Рисунок \* ARABIC </w:instrText>
      </w:r>
      <w:r>
        <w:fldChar w:fldCharType="separate"/>
      </w:r>
      <w:r>
        <w:rPr>
          <w:noProof/>
        </w:rPr>
        <w:t>1</w:t>
      </w:r>
      <w:r>
        <w:fldChar w:fldCharType="end"/>
      </w:r>
      <w:r>
        <w:t>.2</w:t>
      </w:r>
    </w:p>
    <w:p w14:paraId="568B19DF" w14:textId="77777777" w:rsidR="00964FDC" w:rsidRDefault="0068690A" w:rsidP="002C7236">
      <w:r>
        <w:t>На рис.</w:t>
      </w:r>
      <w:r w:rsidRPr="00DE4627">
        <w:t xml:space="preserve"> </w:t>
      </w:r>
      <w:r>
        <w:t xml:space="preserve">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w:t>
      </w:r>
      <w:proofErr w:type="spellStart"/>
      <w:r>
        <w:t>частотнозависимую</w:t>
      </w:r>
      <w:proofErr w:type="spellEnd"/>
      <w:r>
        <w:t xml:space="preserve"> передаточную характеристику. Таким образом, аддитивная смесь претерпевает дополнительные мультипликативные искажения: смесь </w:t>
      </w:r>
      <w:proofErr w:type="spellStart"/>
      <w:r>
        <w:t>домножается</w:t>
      </w:r>
      <w:proofErr w:type="spellEnd"/>
      <w:r>
        <w:t xml:space="preserve"> на резонансы передаточной характеристики тракта (сворачивается с импульсной характеристикой тракта «Н»). Эта модель соответствует записи сигнала в помещении или передаче сигналов по радио и телефонным трактам.</w:t>
      </w:r>
    </w:p>
    <w:p w14:paraId="316C6C0F" w14:textId="77777777" w:rsidR="00964FDC" w:rsidRDefault="0068690A" w:rsidP="002C7236">
      <w:r>
        <w:t xml:space="preserve">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w:t>
      </w:r>
      <w:r>
        <w:lastRenderedPageBreak/>
        <w:t>устройство, выполняющее эту функцию, постоянно отслеживало изменения характеристик помех во времени и постоянно корректировало свою импульсную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964FDC" w:rsidRDefault="0068690A" w:rsidP="002C7236">
      <w: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964FDC" w:rsidRDefault="0068690A" w:rsidP="002C7236">
      <w:r>
        <w:t>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w:t>
      </w:r>
      <w:r w:rsidRPr="00DE4627">
        <w:t xml:space="preserve"> </w:t>
      </w:r>
      <w:r>
        <w:t xml:space="preserve">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Pr>
          <w:rFonts w:ascii="Microsoft Sans Serif" w:hAnsi="Microsoft Sans Serif" w:cs="Microsoft Sans Serif"/>
          <w:noProof/>
          <w:sz w:val="17"/>
          <w:szCs w:val="17"/>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процессора КЛП (для вычисления импульсной характеристики фильтра или вектора коэффициентов линейного предсказания </w:t>
      </w:r>
      <w:r w:rsidR="00F95D3E">
        <w:rPr>
          <w:rFonts w:ascii="Microsoft Sans Serif" w:hAnsi="Microsoft Sans Serif" w:cs="Microsoft Sans Serif"/>
          <w:noProof/>
          <w:sz w:val="17"/>
          <w:szCs w:val="17"/>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отдельного сумматора для вычисления результата компенсации </w:t>
      </w:r>
      <w:r w:rsidR="00F95D3E">
        <w:rPr>
          <w:rFonts w:ascii="Microsoft Sans Serif" w:hAnsi="Microsoft Sans Serif" w:cs="Microsoft Sans Serif"/>
          <w:noProof/>
          <w:sz w:val="17"/>
          <w:szCs w:val="17"/>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p>
    <w:p w14:paraId="74DCCE56" w14:textId="12418D82" w:rsidR="00964FDC" w:rsidRDefault="0068690A" w:rsidP="002C7236">
      <w:r>
        <w:t xml:space="preserve">В процессоре КЛП значения </w:t>
      </w:r>
      <w:r w:rsidR="00F95D3E">
        <w:rPr>
          <w:rFonts w:ascii="Microsoft Sans Serif" w:hAnsi="Microsoft Sans Serif" w:cs="Microsoft Sans Serif"/>
          <w:noProof/>
          <w:sz w:val="17"/>
          <w:szCs w:val="17"/>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вычисляются таким образом, чтобы предсказанное на момент времени </w:t>
      </w:r>
      <w:r w:rsidR="00F95D3E">
        <w:rPr>
          <w:rFonts w:ascii="Microsoft Sans Serif" w:hAnsi="Microsoft Sans Serif" w:cs="Microsoft Sans Serif"/>
          <w:noProof/>
          <w:sz w:val="17"/>
          <w:szCs w:val="17"/>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 xml:space="preserve"> значение </w:t>
      </w:r>
      <w:r w:rsidR="00F95D3E">
        <w:rPr>
          <w:rFonts w:ascii="Microsoft Sans Serif" w:hAnsi="Microsoft Sans Serif" w:cs="Microsoft Sans Serif"/>
          <w:noProof/>
          <w:sz w:val="17"/>
          <w:szCs w:val="17"/>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компенсировало шумовую составляющую </w:t>
      </w:r>
      <w:r w:rsidR="00F95D3E">
        <w:rPr>
          <w:rFonts w:ascii="Microsoft Sans Serif" w:hAnsi="Microsoft Sans Serif" w:cs="Microsoft Sans Serif"/>
          <w:noProof/>
          <w:sz w:val="17"/>
          <w:szCs w:val="17"/>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t xml:space="preserve"> с минимальным остатком. Значения </w:t>
      </w:r>
      <w:r w:rsidR="00F95D3E">
        <w:rPr>
          <w:rFonts w:ascii="Microsoft Sans Serif" w:hAnsi="Microsoft Sans Serif" w:cs="Microsoft Sans Serif"/>
          <w:noProof/>
          <w:sz w:val="17"/>
          <w:szCs w:val="17"/>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Pr>
          <w:rFonts w:ascii="Microsoft Sans Serif" w:hAnsi="Microsoft Sans Serif" w:cs="Microsoft Sans Serif"/>
          <w:noProof/>
          <w:sz w:val="17"/>
          <w:szCs w:val="17"/>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w:t>
      </w:r>
    </w:p>
    <w:p w14:paraId="79223FC2" w14:textId="77777777" w:rsidR="00972B07" w:rsidRDefault="00F95D3E" w:rsidP="00256059">
      <w:pPr>
        <w:pStyle w:val="a6"/>
      </w:pPr>
      <w:r>
        <w:lastRenderedPageBreak/>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55E4BE17" w14:textId="71E1BB30" w:rsidR="00964FDC" w:rsidRDefault="00972B07" w:rsidP="002C7236">
      <w:pPr>
        <w:pStyle w:val="a5"/>
        <w:rPr>
          <w:color w:val="000000"/>
          <w:szCs w:val="28"/>
        </w:rPr>
      </w:pPr>
      <w:r>
        <w:t xml:space="preserve">Рисунок </w:t>
      </w:r>
      <w:r>
        <w:fldChar w:fldCharType="begin"/>
      </w:r>
      <w:r>
        <w:instrText xml:space="preserve"> SEQ Рисунок \* ARABIC </w:instrText>
      </w:r>
      <w:r>
        <w:fldChar w:fldCharType="separate"/>
      </w:r>
      <w:r>
        <w:rPr>
          <w:noProof/>
        </w:rPr>
        <w:t>2</w:t>
      </w:r>
      <w:r>
        <w:fldChar w:fldCharType="end"/>
      </w:r>
      <w:r>
        <w:t>.3</w:t>
      </w:r>
    </w:p>
    <w:p w14:paraId="203DC14B" w14:textId="77777777" w:rsidR="00964FDC" w:rsidRDefault="0068690A" w:rsidP="002C7236">
      <w:r>
        <w:t>При наличии только одноканального сигнала компенсация производится по схеме на рис.</w:t>
      </w:r>
      <w:r w:rsidRPr="00DE4627">
        <w:t xml:space="preserve"> </w:t>
      </w:r>
      <w:r>
        <w:t xml:space="preserve">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w:t>
      </w:r>
      <w:proofErr w:type="spellStart"/>
      <w:r>
        <w:t>реверберационных</w:t>
      </w:r>
      <w:proofErr w:type="spellEnd"/>
      <w:r>
        <w:t xml:space="preserve"> искажений.</w:t>
      </w:r>
    </w:p>
    <w:p w14:paraId="797670A1" w14:textId="77777777" w:rsidR="00972B07" w:rsidRDefault="0068690A" w:rsidP="00256059">
      <w:pPr>
        <w:pStyle w:val="a6"/>
      </w:pPr>
      <w: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t xml:space="preserve">, коррелированный с шумом </w:t>
      </w:r>
      <w:r w:rsidR="00F95D3E">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r w:rsidR="00F95D3E">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672F46FB" w14:textId="464C4FD9" w:rsidR="00964FDC" w:rsidRDefault="00972B07" w:rsidP="002C7236">
      <w:pPr>
        <w:pStyle w:val="a5"/>
        <w:rPr>
          <w:color w:val="000000"/>
          <w:szCs w:val="28"/>
        </w:rPr>
      </w:pPr>
      <w:r>
        <w:t xml:space="preserve">рисунок 1.4 </w:t>
      </w:r>
      <w:r>
        <w:fldChar w:fldCharType="begin"/>
      </w:r>
      <w:r>
        <w:instrText xml:space="preserve"> SEQ рисунок_1.4 \* ARABIC </w:instrText>
      </w:r>
      <w:r>
        <w:fldChar w:fldCharType="separate"/>
      </w:r>
      <w:r>
        <w:rPr>
          <w:noProof/>
        </w:rPr>
        <w:t>1</w:t>
      </w:r>
      <w:r>
        <w:fldChar w:fldCharType="end"/>
      </w:r>
    </w:p>
    <w:p w14:paraId="4ABA94A8" w14:textId="7439EFF7" w:rsidR="00964FDC" w:rsidRDefault="0068690A" w:rsidP="002C7236">
      <w: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Pr>
          <w:rFonts w:ascii="Microsoft Sans Serif" w:hAnsi="Microsoft Sans Serif" w:cs="Microsoft Sans Serif"/>
          <w:noProof/>
          <w:sz w:val="17"/>
          <w:szCs w:val="17"/>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проекций </w:t>
      </w:r>
      <w:r w:rsidR="00F95D3E">
        <w:rPr>
          <w:rFonts w:ascii="Microsoft Sans Serif" w:hAnsi="Microsoft Sans Serif" w:cs="Microsoft Sans Serif"/>
          <w:noProof/>
          <w:sz w:val="17"/>
          <w:szCs w:val="17"/>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r>
        <w:lastRenderedPageBreak/>
        <w:t xml:space="preserve">вектора </w:t>
      </w:r>
      <w:r w:rsidR="00F95D3E">
        <w:rPr>
          <w:rFonts w:ascii="Microsoft Sans Serif" w:hAnsi="Microsoft Sans Serif" w:cs="Microsoft Sans Serif"/>
          <w:noProof/>
          <w:sz w:val="17"/>
          <w:szCs w:val="17"/>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вычисление свертки </w:t>
      </w:r>
      <w:r w:rsidR="00F95D3E">
        <w:rPr>
          <w:rFonts w:ascii="Microsoft Sans Serif" w:hAnsi="Microsoft Sans Serif" w:cs="Microsoft Sans Serif"/>
          <w:noProof/>
          <w:sz w:val="17"/>
          <w:szCs w:val="17"/>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с входным сигналом. В результате этого на </w:t>
      </w:r>
      <w:r w:rsidR="00F95D3E">
        <w:rPr>
          <w:rFonts w:ascii="Microsoft Sans Serif" w:hAnsi="Microsoft Sans Serif" w:cs="Microsoft Sans Serif"/>
          <w:noProof/>
          <w:sz w:val="17"/>
          <w:szCs w:val="17"/>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w:t>
      </w:r>
      <w:proofErr w:type="spellStart"/>
      <w:r>
        <w:t>ый</w:t>
      </w:r>
      <w:proofErr w:type="spellEnd"/>
      <w:r>
        <w:t xml:space="preserve"> момент времени для исходного сигнала </w:t>
      </w:r>
      <w:r w:rsidR="00F95D3E">
        <w:rPr>
          <w:rFonts w:ascii="Microsoft Sans Serif" w:hAnsi="Microsoft Sans Serif" w:cs="Microsoft Sans Serif"/>
          <w:noProof/>
          <w:sz w:val="17"/>
          <w:szCs w:val="17"/>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определяется значение выходного сигнала </w:t>
      </w:r>
      <w:r w:rsidR="00F95D3E">
        <w:rPr>
          <w:rFonts w:ascii="Microsoft Sans Serif" w:hAnsi="Microsoft Sans Serif" w:cs="Microsoft Sans Serif"/>
          <w:noProof/>
          <w:sz w:val="17"/>
          <w:szCs w:val="17"/>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где скомпенсирована помеховая составляющая.</w:t>
      </w:r>
    </w:p>
    <w:p w14:paraId="72E5DFEC" w14:textId="2AAD72F4" w:rsidR="00964FDC" w:rsidRDefault="0068690A" w:rsidP="002C7236">
      <w:r>
        <w:t xml:space="preserve">Подстройка (адаптация к внешним условиям) вектора </w:t>
      </w:r>
      <w:r w:rsidR="00F95D3E">
        <w:rPr>
          <w:rFonts w:ascii="Microsoft Sans Serif" w:hAnsi="Microsoft Sans Serif" w:cs="Microsoft Sans Serif"/>
          <w:noProof/>
          <w:sz w:val="17"/>
          <w:szCs w:val="17"/>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w:t>
      </w:r>
      <w:proofErr w:type="spellStart"/>
      <w:r>
        <w:t>Уидроу</w:t>
      </w:r>
      <w:proofErr w:type="spellEnd"/>
      <w:r>
        <w:t>-Хопфу.</w:t>
      </w:r>
    </w:p>
    <w:p w14:paraId="77CC5A57" w14:textId="77777777" w:rsidR="00964FDC" w:rsidRDefault="0068690A" w:rsidP="002C7236">
      <w:r>
        <w:t xml:space="preserve">В одноканальном варианте для обработки ЗРС используется алгоритм адаптивной </w:t>
      </w:r>
      <w:r>
        <w:rPr>
          <w:lang w:val="en-US"/>
        </w:rPr>
        <w:t>d</w:t>
      </w:r>
      <w:r>
        <w:t>е</w:t>
      </w:r>
      <w:r>
        <w:rPr>
          <w:lang w:val="en-US"/>
        </w:rPr>
        <w:t>c</w:t>
      </w:r>
      <w:r>
        <w:t>о</w:t>
      </w:r>
      <w:proofErr w:type="spellStart"/>
      <w:r>
        <w:rPr>
          <w:lang w:val="en-US"/>
        </w:rPr>
        <w:t>nv</w:t>
      </w:r>
      <w:proofErr w:type="spellEnd"/>
      <w:r>
        <w:t>о</w:t>
      </w:r>
      <w:proofErr w:type="spellStart"/>
      <w:r>
        <w:rPr>
          <w:lang w:val="en-US"/>
        </w:rPr>
        <w:t>lution</w:t>
      </w:r>
      <w:proofErr w:type="spellEnd"/>
      <w: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и опорный сигналы реально существуют и непосредственно используются в последующей вычислительной процедуре.</w:t>
      </w:r>
    </w:p>
    <w:p w14:paraId="63BC52E0" w14:textId="60E49780" w:rsidR="00964FDC" w:rsidRDefault="0068690A" w:rsidP="002C7236">
      <w:r>
        <w:t xml:space="preserve">Следует отметить некоторые моменты, полезные для практической работы с одноканальным сигналом. В пределе, адаптация </w:t>
      </w:r>
      <w:r w:rsidR="00F95D3E">
        <w:rPr>
          <w:rFonts w:ascii="Microsoft Sans Serif" w:hAnsi="Microsoft Sans Serif" w:cs="Microsoft Sans Serif"/>
          <w:noProof/>
          <w:sz w:val="17"/>
          <w:szCs w:val="17"/>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происходит до полной </w:t>
      </w:r>
      <w:proofErr w:type="spellStart"/>
      <w:r>
        <w:t>декорреляции</w:t>
      </w:r>
      <w:proofErr w:type="spellEnd"/>
      <w:r>
        <w:t xml:space="preserve">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w:t>
      </w:r>
      <w:r>
        <w:lastRenderedPageBreak/>
        <w:t xml:space="preserve">источников возбуждения с импульсной характеристикой артикуляторного тракта, т.е. при неудачном выборе скорости адаптации, которая регулируется с помощью коэффициента адаптации </w:t>
      </w:r>
      <w:r>
        <w:rPr>
          <w:lang w:val="en-US"/>
        </w:rPr>
        <w:t>m</w:t>
      </w:r>
      <w:r>
        <w:t>, можно не только скомпенсировать помеху, но и значительно исказить речевой сигнал.</w:t>
      </w:r>
    </w:p>
    <w:p w14:paraId="697B9420" w14:textId="1AF1CAFC" w:rsidR="00964FDC" w:rsidRPr="00984039" w:rsidRDefault="0068690A" w:rsidP="002C7236">
      <w:pPr>
        <w:pStyle w:val="1"/>
      </w:pPr>
      <w:r>
        <w:tab/>
        <w:t>Цифровые мето</w:t>
      </w:r>
      <w:r w:rsidR="005A0B3B">
        <w:t xml:space="preserve"> </w:t>
      </w:r>
      <w:r>
        <w:t>ды фильтрации речевых сигналов</w:t>
      </w:r>
    </w:p>
    <w:p w14:paraId="44EE84E3" w14:textId="77777777" w:rsidR="00964FDC" w:rsidRDefault="0068690A" w:rsidP="002C7236">
      <w:r>
        <w:t>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964FDC" w:rsidRDefault="0068690A" w:rsidP="002C7236">
      <w:r>
        <w:t>Основным типом шумов, для представленных методов, является аддитивный шум.</w:t>
      </w:r>
    </w:p>
    <w:p w14:paraId="24569A4B" w14:textId="77777777" w:rsidR="00964FDC" w:rsidRDefault="0068690A" w:rsidP="002C7236">
      <w: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964FDC" w:rsidRDefault="0068690A" w:rsidP="002C7236">
      <w:r>
        <w:lastRenderedPageBreak/>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964FDC" w:rsidRDefault="0068690A" w:rsidP="002C7236">
      <w:r>
        <w:rPr>
          <w:rFonts w:ascii="Symbol" w:hAnsi="Symbol" w:cs="Symbol"/>
        </w:rPr>
        <w:t>-</w:t>
      </w:r>
      <w:r>
        <w:rPr>
          <w:rFonts w:ascii="Symbol" w:hAnsi="Symbol" w:cs="Symbol"/>
        </w:rPr>
        <w:tab/>
      </w:r>
      <w:r>
        <w:t>методы адаптивной компенсации помех;</w:t>
      </w:r>
    </w:p>
    <w:p w14:paraId="2B9CA3EE" w14:textId="77777777" w:rsidR="00964FDC" w:rsidRDefault="0068690A" w:rsidP="002C7236">
      <w:r>
        <w:rPr>
          <w:rFonts w:ascii="Symbol" w:hAnsi="Symbol" w:cs="Symbol"/>
        </w:rPr>
        <w:t>-</w:t>
      </w:r>
      <w:r>
        <w:rPr>
          <w:rFonts w:ascii="Symbol" w:hAnsi="Symbol" w:cs="Symbol"/>
        </w:rPr>
        <w:tab/>
      </w:r>
      <w:r>
        <w:t xml:space="preserve">методы, основанные на использовании математических моделей речевых сигналов во временной области (например, </w:t>
      </w:r>
      <w:proofErr w:type="spellStart"/>
      <w:r>
        <w:t>авторегресионная</w:t>
      </w:r>
      <w:proofErr w:type="spellEnd"/>
      <w:r>
        <w:t xml:space="preserve"> модель речевого сигнала и рекуррентные алгоритмы оценки параметров и речевого сигнала);</w:t>
      </w:r>
    </w:p>
    <w:p w14:paraId="3349BD66" w14:textId="77777777" w:rsidR="00964FDC" w:rsidRDefault="0068690A" w:rsidP="002C7236">
      <w:r>
        <w:rPr>
          <w:rFonts w:ascii="Symbol" w:hAnsi="Symbol" w:cs="Symbol"/>
        </w:rPr>
        <w:t>-</w:t>
      </w:r>
      <w:r>
        <w:rPr>
          <w:rFonts w:ascii="Symbol" w:hAnsi="Symbol" w:cs="Symbol"/>
        </w:rPr>
        <w:tab/>
      </w:r>
      <w:r>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964FDC" w:rsidRDefault="0068690A" w:rsidP="002C7236">
      <w:r>
        <w:rPr>
          <w:rFonts w:ascii="Symbol" w:hAnsi="Symbol" w:cs="Symbol"/>
        </w:rPr>
        <w:t>-</w:t>
      </w:r>
      <w:r>
        <w:rPr>
          <w:rFonts w:ascii="Symbol" w:hAnsi="Symbol" w:cs="Symbol"/>
        </w:rPr>
        <w:tab/>
      </w:r>
      <w:r>
        <w:t xml:space="preserve">методы, основанные на использовании спектральных характеристик шума (вычитание амплитудных спектров, </w:t>
      </w:r>
      <w:proofErr w:type="spellStart"/>
      <w:r>
        <w:t>Винеровская</w:t>
      </w:r>
      <w:proofErr w:type="spellEnd"/>
      <w:r>
        <w:t xml:space="preserve"> фильтрация);</w:t>
      </w:r>
    </w:p>
    <w:p w14:paraId="59270A45" w14:textId="77777777" w:rsidR="00964FDC" w:rsidRDefault="0068690A" w:rsidP="002C7236">
      <w:r>
        <w:rPr>
          <w:rFonts w:ascii="Symbol" w:hAnsi="Symbol" w:cs="Symbol"/>
        </w:rPr>
        <w:t>-</w:t>
      </w:r>
      <w:r>
        <w:rPr>
          <w:rFonts w:ascii="Symbol" w:hAnsi="Symbol" w:cs="Symbol"/>
        </w:rPr>
        <w:tab/>
      </w:r>
      <w:r>
        <w:t>методы, основанные на использовании моделей искусственных нейронных сетей;</w:t>
      </w:r>
    </w:p>
    <w:p w14:paraId="49C1D1C8" w14:textId="77777777" w:rsidR="00964FDC" w:rsidRDefault="0068690A" w:rsidP="002C7236">
      <w:r>
        <w:rPr>
          <w:rFonts w:ascii="Symbol" w:hAnsi="Symbol" w:cs="Symbol"/>
        </w:rPr>
        <w:t>-</w:t>
      </w:r>
      <w:r>
        <w:rPr>
          <w:rFonts w:ascii="Symbol" w:hAnsi="Symbol" w:cs="Symbol"/>
        </w:rPr>
        <w:tab/>
      </w:r>
      <w:r>
        <w:t>методы, основанные на моделях восприятия речи человеком.</w:t>
      </w:r>
    </w:p>
    <w:p w14:paraId="2B99C1E5" w14:textId="77777777" w:rsidR="00964FDC" w:rsidRDefault="0068690A" w:rsidP="002C7236">
      <w:pPr>
        <w:pStyle w:val="2"/>
      </w:pPr>
      <w:r w:rsidRPr="002C7236">
        <w:t>Адаптивные</w:t>
      </w:r>
      <w:r>
        <w:t xml:space="preserve"> компенсаторы помех</w:t>
      </w:r>
    </w:p>
    <w:p w14:paraId="44B038AC" w14:textId="77777777" w:rsidR="00964FDC" w:rsidRDefault="0068690A" w:rsidP="002C7236">
      <w:r>
        <w:t xml:space="preserve">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w:t>
      </w:r>
      <w:proofErr w:type="spellStart"/>
      <w:r>
        <w:t>коррелированны</w:t>
      </w:r>
      <w:proofErr w:type="spellEnd"/>
      <w:r>
        <w:t xml:space="preserve">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рассматривается как оценка не зашумленного сигнала.</w:t>
      </w:r>
    </w:p>
    <w:p w14:paraId="01003793" w14:textId="3B999BF6" w:rsidR="00964FDC" w:rsidRDefault="0068690A" w:rsidP="002C7236">
      <w:r>
        <w:t>На рис. 2.1 представлена схема адаптивного компенсатора помех, который использует один опорный сигнал.</w:t>
      </w:r>
    </w:p>
    <w:p w14:paraId="28BD5EDF" w14:textId="77777777" w:rsidR="00972B07" w:rsidRDefault="00F95D3E" w:rsidP="00256059">
      <w:pPr>
        <w:pStyle w:val="a6"/>
      </w:pPr>
      <w:r>
        <w:lastRenderedPageBreak/>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0060AA32" w14:textId="2F1F4256" w:rsidR="00964FDC" w:rsidRDefault="00972B07" w:rsidP="002C7236">
      <w:pPr>
        <w:pStyle w:val="a5"/>
        <w:rPr>
          <w:color w:val="000000"/>
          <w:szCs w:val="28"/>
        </w:rPr>
      </w:pPr>
      <w:r>
        <w:t xml:space="preserve">рисунок 2.1 </w:t>
      </w:r>
      <w:r>
        <w:fldChar w:fldCharType="begin"/>
      </w:r>
      <w:r>
        <w:instrText xml:space="preserve"> SEQ рисунок_2.1 \* ARABIC </w:instrText>
      </w:r>
      <w:r>
        <w:fldChar w:fldCharType="separate"/>
      </w:r>
      <w:r>
        <w:rPr>
          <w:noProof/>
        </w:rPr>
        <w:t>1</w:t>
      </w:r>
      <w:r>
        <w:fldChar w:fldCharType="end"/>
      </w:r>
    </w:p>
    <w:p w14:paraId="6D00FC16" w14:textId="0F010144" w:rsidR="00964FDC" w:rsidRDefault="0068690A" w:rsidP="002C7236">
      <w:r>
        <w:t xml:space="preserve">Рис. </w:t>
      </w:r>
      <w:r>
        <w:rPr>
          <w:noProof/>
        </w:rPr>
        <w:t>2</w:t>
      </w:r>
      <w:r>
        <w:t>.</w:t>
      </w:r>
      <w:r>
        <w:rPr>
          <w:noProof/>
        </w:rPr>
        <w:t>1</w:t>
      </w:r>
      <w:r>
        <w:t>. Схема адаптивного компенсатора помех</w:t>
      </w:r>
    </w:p>
    <w:p w14:paraId="59D3D964" w14:textId="0B0FB956" w:rsidR="00964FDC" w:rsidRDefault="0068690A" w:rsidP="002C7236">
      <w:r>
        <w:t xml:space="preserve">Здесь </w:t>
      </w:r>
      <w:r w:rsidR="00F95D3E">
        <w:rPr>
          <w:rFonts w:ascii="Microsoft Sans Serif" w:hAnsi="Microsoft Sans Serif" w:cs="Microsoft Sans Serif"/>
          <w:noProof/>
          <w:sz w:val="17"/>
          <w:szCs w:val="17"/>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дискретный отсчет полезного сигнала в момент времени </w:t>
      </w:r>
      <w:r w:rsidR="00F95D3E">
        <w:rPr>
          <w:rFonts w:ascii="Microsoft Sans Serif" w:hAnsi="Microsoft Sans Serif" w:cs="Microsoft Sans Serif"/>
          <w:noProof/>
          <w:sz w:val="17"/>
          <w:szCs w:val="17"/>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 шумовой сигнал; </w:t>
      </w:r>
      <w:r w:rsidR="00F95D3E">
        <w:rPr>
          <w:rFonts w:ascii="Microsoft Sans Serif" w:hAnsi="Microsoft Sans Serif" w:cs="Microsoft Sans Serif"/>
          <w:noProof/>
          <w:sz w:val="17"/>
          <w:szCs w:val="17"/>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 опорный сигнал; </w:t>
      </w:r>
      <w:r w:rsidR="00F95D3E">
        <w:rPr>
          <w:rFonts w:ascii="Microsoft Sans Serif" w:hAnsi="Microsoft Sans Serif" w:cs="Microsoft Sans Serif"/>
          <w:noProof/>
          <w:sz w:val="17"/>
          <w:szCs w:val="17"/>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сигнал ошибки; </w:t>
      </w:r>
      <w:r w:rsidR="00F95D3E">
        <w:rPr>
          <w:rFonts w:ascii="Microsoft Sans Serif" w:hAnsi="Microsoft Sans Serif" w:cs="Microsoft Sans Serif"/>
          <w:noProof/>
          <w:sz w:val="17"/>
          <w:szCs w:val="17"/>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xml:space="preserve"> - выходной сигнал компенсатора; УУВК - устройство управления весовыми коэффициентами.</w:t>
      </w:r>
    </w:p>
    <w:p w14:paraId="2F47C5D8" w14:textId="4AE90BEE" w:rsidR="00964FDC" w:rsidRDefault="0068690A" w:rsidP="002C7236">
      <w: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Pr>
          <w:rFonts w:ascii="Microsoft Sans Serif" w:hAnsi="Microsoft Sans Serif" w:cs="Microsoft Sans Serif"/>
          <w:noProof/>
          <w:sz w:val="17"/>
          <w:szCs w:val="17"/>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Задача адаптивной компенсации помехи </w:t>
      </w:r>
      <w:r w:rsidR="00F95D3E">
        <w:rPr>
          <w:rFonts w:ascii="Microsoft Sans Serif" w:hAnsi="Microsoft Sans Serif" w:cs="Microsoft Sans Serif"/>
          <w:noProof/>
          <w:sz w:val="17"/>
          <w:szCs w:val="17"/>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сводится к подбору коэффициентов фильтра таким образом, чтобы минимизировать энергию сигнала на выходе компенсатора </w:t>
      </w:r>
      <w:r w:rsidR="00F95D3E">
        <w:rPr>
          <w:rFonts w:ascii="Microsoft Sans Serif" w:hAnsi="Microsoft Sans Serif" w:cs="Microsoft Sans Serif"/>
          <w:noProof/>
          <w:sz w:val="17"/>
          <w:szCs w:val="17"/>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2E0E1541" w14:textId="77777777" w:rsidR="00984039" w:rsidRDefault="0068690A" w:rsidP="002C7236">
      <w:r>
        <w:t xml:space="preserve">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w:t>
      </w:r>
      <w:r>
        <w:lastRenderedPageBreak/>
        <w:t>крайней мере, в явном виде, не имеется. Поэтому для применения методов адаптивной компенсации помех опорный сигнал в таких случаях приходится получать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1B9B40B5" w:rsidR="00964FDC" w:rsidRDefault="0068690A" w:rsidP="002C7236">
      <w:pPr>
        <w:pStyle w:val="1"/>
      </w:pPr>
      <w:r>
        <w:t xml:space="preserve">Методы, </w:t>
      </w:r>
      <w:r w:rsidRPr="002A16D1">
        <w:t>основанные</w:t>
      </w:r>
      <w:r>
        <w:t xml:space="preserve"> на использовании статистических моделей речевых сигналов во временной области</w:t>
      </w:r>
    </w:p>
    <w:p w14:paraId="6EDDB3B2" w14:textId="77777777" w:rsidR="00964FDC" w:rsidRDefault="0068690A" w:rsidP="002C7236">
      <w:r>
        <w:t>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построенным на основе или с помощью оцененных параметров.</w:t>
      </w:r>
    </w:p>
    <w:p w14:paraId="4A43B909" w14:textId="77777777" w:rsidR="00964FDC" w:rsidRDefault="0068690A" w:rsidP="002C7236">
      <w: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964FDC" w:rsidRDefault="0068690A" w:rsidP="002C7236">
      <w:r>
        <w:t xml:space="preserve">Вычислительно эффективная (но с менее удачным результатом обработки) реализация алгоритма фильтрации речевого сигнала, моделируемого </w:t>
      </w:r>
      <w:proofErr w:type="spellStart"/>
      <w:r>
        <w:t>авторегрессионной</w:t>
      </w:r>
      <w:proofErr w:type="spellEnd"/>
      <w:r>
        <w:t xml:space="preserve">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w:t>
      </w:r>
      <w:proofErr w:type="spellStart"/>
      <w:r>
        <w:t>expectation</w:t>
      </w:r>
      <w:proofErr w:type="spellEnd"/>
      <w:r>
        <w:t xml:space="preserve"> </w:t>
      </w:r>
      <w:proofErr w:type="spellStart"/>
      <w:r>
        <w:t>maximization</w:t>
      </w:r>
      <w:proofErr w:type="spellEnd"/>
      <w:r>
        <w:t xml:space="preserve"> - EM), причем для вычисления условного ожидания (</w:t>
      </w:r>
      <w:proofErr w:type="spellStart"/>
      <w:r>
        <w:t>expectation</w:t>
      </w:r>
      <w:proofErr w:type="spellEnd"/>
      <w:r>
        <w:t xml:space="preserve"> </w:t>
      </w:r>
      <w:proofErr w:type="spellStart"/>
      <w:r>
        <w:t>step</w:t>
      </w:r>
      <w:proofErr w:type="spellEnd"/>
      <w:r>
        <w:t>) сигнала относительно наблюдений использован фильтр Калмана-</w:t>
      </w:r>
      <w:proofErr w:type="spellStart"/>
      <w:r>
        <w:t>Бьюси</w:t>
      </w:r>
      <w:proofErr w:type="spellEnd"/>
      <w:r>
        <w:t>.</w:t>
      </w:r>
    </w:p>
    <w:p w14:paraId="626436A2" w14:textId="77777777" w:rsidR="00964FDC" w:rsidRDefault="0068690A" w:rsidP="002C7236">
      <w:r>
        <w:lastRenderedPageBreak/>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964FDC" w:rsidRDefault="0068690A" w:rsidP="002C7236">
      <w:proofErr w:type="spellStart"/>
      <w:r>
        <w:t>Авторегрессионная</w:t>
      </w:r>
      <w:proofErr w:type="spellEnd"/>
      <w:r>
        <w:t xml:space="preserve">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моделирование нулей и минимумов спектра затруднено. Этот эффект непосредственно связан с порядком </w:t>
      </w:r>
      <w:r w:rsidR="00F95D3E">
        <w:rPr>
          <w:rFonts w:ascii="Microsoft Sans Serif" w:hAnsi="Microsoft Sans Serif" w:cs="Microsoft Sans Serif"/>
          <w:noProof/>
          <w:sz w:val="17"/>
          <w:szCs w:val="17"/>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используемой модели авторегрессии.</w:t>
      </w:r>
    </w:p>
    <w:p w14:paraId="03128568" w14:textId="77777777" w:rsidR="00964FDC" w:rsidRDefault="0068690A" w:rsidP="002C7236">
      <w: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Pr>
          <w:lang w:val="en-US"/>
        </w:rPr>
        <w:t>c</w:t>
      </w:r>
      <w:r>
        <w:t xml:space="preserve"> последующим раздельным моделированием сигнала в каждой частотной полосе моделью авторегрессии.</w:t>
      </w:r>
    </w:p>
    <w:p w14:paraId="78948A12" w14:textId="1EF47156" w:rsidR="00964FDC" w:rsidRDefault="0068690A" w:rsidP="002C7236">
      <w: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Pr>
          <w:rFonts w:ascii="Microsoft Sans Serif" w:hAnsi="Microsoft Sans Serif" w:cs="Microsoft Sans Serif"/>
          <w:noProof/>
          <w:sz w:val="17"/>
          <w:szCs w:val="17"/>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модели сигнала в этой частотной полосе. В общем случае правило выбора величины </w:t>
      </w:r>
      <w:r w:rsidR="00F95D3E">
        <w:rPr>
          <w:rFonts w:ascii="Microsoft Sans Serif" w:hAnsi="Microsoft Sans Serif" w:cs="Microsoft Sans Serif"/>
          <w:noProof/>
          <w:sz w:val="17"/>
          <w:szCs w:val="17"/>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964FDC" w:rsidRDefault="0068690A" w:rsidP="002C7236">
      <w:r>
        <w:t xml:space="preserve">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w:t>
      </w:r>
      <w:r>
        <w:rPr>
          <w:rFonts w:cs="Times New Roman"/>
        </w:rPr>
        <w:t>−</w:t>
      </w:r>
      <w:r>
        <w:t>5</w:t>
      </w:r>
      <w:r w:rsidRPr="00DE4627">
        <w:t xml:space="preserve"> </w:t>
      </w:r>
      <w:r>
        <w:t>дБ (соответственно, при начальном ОСШ +5</w:t>
      </w:r>
      <w:r w:rsidRPr="00DE4627">
        <w:t xml:space="preserve"> </w:t>
      </w:r>
      <w:r>
        <w:t>дБ улучшение составило 11 дБ).</w:t>
      </w:r>
    </w:p>
    <w:p w14:paraId="0E392364" w14:textId="77777777" w:rsidR="00964FDC" w:rsidRDefault="0068690A" w:rsidP="002C7236">
      <w:pPr>
        <w:pStyle w:val="2"/>
      </w:pPr>
      <w:r>
        <w:t xml:space="preserve">Методы, основанные на обработке речевого сигнала с использованием </w:t>
      </w:r>
      <w:r>
        <w:lastRenderedPageBreak/>
        <w:t>аппарата скрытых марковских моделей</w:t>
      </w:r>
    </w:p>
    <w:p w14:paraId="410F7B56" w14:textId="77777777" w:rsidR="00964FDC" w:rsidRDefault="0068690A" w:rsidP="002C7236">
      <w: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964FDC" w:rsidRDefault="0068690A" w:rsidP="002C7236">
      <w:r>
        <w:t>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структурой сигнала.</w:t>
      </w:r>
    </w:p>
    <w:p w14:paraId="0AE1B0A9" w14:textId="77777777" w:rsidR="00964FDC" w:rsidRDefault="0068690A" w:rsidP="002C7236">
      <w: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964FDC" w:rsidRDefault="0068690A" w:rsidP="002C7236">
      <w: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3950615" w14:textId="04866040" w:rsidR="00964FDC" w:rsidRDefault="0068690A" w:rsidP="002C7236">
      <w:r>
        <w:t>Алгоритм фильтрации выглядит следующим образом:</w:t>
      </w:r>
    </w:p>
    <w:p w14:paraId="13593F81" w14:textId="77777777" w:rsidR="00972B07" w:rsidRDefault="00F95D3E" w:rsidP="00256059">
      <w:pPr>
        <w:pStyle w:val="a6"/>
      </w:pPr>
      <w:r>
        <w:lastRenderedPageBreak/>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57171CAF" w14:textId="5F6AA3E8" w:rsidR="00964FDC" w:rsidRDefault="00972B07" w:rsidP="002C7236">
      <w:pPr>
        <w:pStyle w:val="a5"/>
        <w:rPr>
          <w:color w:val="000000"/>
          <w:szCs w:val="28"/>
        </w:rPr>
      </w:pPr>
      <w:r>
        <w:t xml:space="preserve">рисунок 2.2 </w:t>
      </w:r>
      <w:r>
        <w:fldChar w:fldCharType="begin"/>
      </w:r>
      <w:r>
        <w:instrText xml:space="preserve"> SEQ рисунок_2.2 \* ARABIC </w:instrText>
      </w:r>
      <w:r>
        <w:fldChar w:fldCharType="separate"/>
      </w:r>
      <w:r>
        <w:rPr>
          <w:noProof/>
        </w:rPr>
        <w:t>1</w:t>
      </w:r>
      <w:r>
        <w:fldChar w:fldCharType="end"/>
      </w:r>
    </w:p>
    <w:p w14:paraId="1A843096" w14:textId="6D522C9C" w:rsidR="00964FDC" w:rsidRDefault="0068690A" w:rsidP="002C7236">
      <w:r>
        <w:t xml:space="preserve">Рис. </w:t>
      </w:r>
      <w:r>
        <w:rPr>
          <w:noProof/>
        </w:rPr>
        <w:t>2</w:t>
      </w:r>
      <w:r>
        <w:t>.</w:t>
      </w:r>
      <w:r>
        <w:rPr>
          <w:noProof/>
        </w:rPr>
        <w:t>2</w:t>
      </w:r>
      <w:r>
        <w:t>. Алгоритм фильтрации речевого сигнала с использованием скрытой марковской модели</w:t>
      </w:r>
    </w:p>
    <w:p w14:paraId="5C48B186" w14:textId="77777777" w:rsidR="00964FDC" w:rsidRDefault="0068690A" w:rsidP="002C7236">
      <w:r>
        <w:t>Для эффективной обработки нестационарных сегментов отдельно оценивалась Марковская модель шума. В 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964FDC" w:rsidRDefault="0068690A" w:rsidP="002C7236">
      <w: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proofErr w:type="spellStart"/>
      <w:r>
        <w:t>Витерби</w:t>
      </w:r>
      <w:proofErr w:type="spellEnd"/>
      <w:r>
        <w:t xml:space="preserve"> для выбора оптимальной модели шума. Модель шума, обеспечивающая максимальное правдоподобие наблюдаемой последовательности использовалась далее для обработки сигнала.</w:t>
      </w:r>
    </w:p>
    <w:p w14:paraId="094AA20F" w14:textId="77777777" w:rsidR="00964FDC" w:rsidRDefault="0068690A" w:rsidP="002C7236">
      <w:r>
        <w:t>Для сохранения «преемственности» между итерациями применялись инерционная схема фильтра Винера.</w:t>
      </w:r>
    </w:p>
    <w:p w14:paraId="0F37D685" w14:textId="77777777" w:rsidR="00964FDC" w:rsidRDefault="0068690A" w:rsidP="002C7236">
      <w: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964FDC" w:rsidRDefault="0068690A" w:rsidP="002C7236">
      <w:r>
        <w:t xml:space="preserve">Сравнительные исследования выполнялись на различных типах шумов </w:t>
      </w:r>
      <w:r>
        <w:lastRenderedPageBreak/>
        <w:t>(белый,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сигнал/шум &gt;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964FDC" w:rsidRDefault="0068690A" w:rsidP="002C7236">
      <w:r>
        <w:t xml:space="preserve">Последовательное развитие этого подхода привело к использованию алгоритма минимизации среднеквадратической ошибки вместо процедуры </w:t>
      </w:r>
      <w:proofErr w:type="spellStart"/>
      <w:r>
        <w:t>Витерби</w:t>
      </w:r>
      <w:proofErr w:type="spellEnd"/>
      <w:r>
        <w:t xml:space="preserve"> с улучшенными возможностями.</w:t>
      </w:r>
    </w:p>
    <w:p w14:paraId="63DC7E42" w14:textId="77777777" w:rsidR="00964FDC" w:rsidRDefault="0068690A" w:rsidP="002C7236">
      <w:r>
        <w:t>Следует отметить, что очевидным недостатком подхода является необходимость иметь априорную информацию о возможных типах шумов (в виде 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964FDC" w:rsidRDefault="0068690A" w:rsidP="002C7236">
      <w: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964FDC" w:rsidRDefault="0068690A" w:rsidP="002C7236">
      <w: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w:t>
      </w:r>
      <w:proofErr w:type="spellStart"/>
      <w:r>
        <w:t>авторегрессионной</w:t>
      </w:r>
      <w:proofErr w:type="spellEnd"/>
      <w:r>
        <w:t xml:space="preserve"> скрытой марковской модели) по методу скользящего среднего. </w:t>
      </w:r>
      <w:r>
        <w:lastRenderedPageBreak/>
        <w:t>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964FDC" w:rsidRDefault="0068690A" w:rsidP="002C7236">
      <w: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964FDC" w:rsidRDefault="0068690A" w:rsidP="002C7236">
      <w:r>
        <w:t xml:space="preserve">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w:t>
      </w:r>
      <w:proofErr w:type="spellStart"/>
      <w:r>
        <w:t>предстазанных</w:t>
      </w:r>
      <w:proofErr w:type="spellEnd"/>
      <w:r>
        <w:t xml:space="preserve"> звуков.</w:t>
      </w:r>
    </w:p>
    <w:p w14:paraId="7D48C680" w14:textId="77777777" w:rsidR="00964FDC" w:rsidRDefault="0068690A" w:rsidP="002C7236">
      <w:r>
        <w:t>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сигнал/шум.</w:t>
      </w:r>
    </w:p>
    <w:p w14:paraId="6BF41967" w14:textId="77777777" w:rsidR="00964FDC" w:rsidRDefault="0068690A" w:rsidP="002C7236">
      <w:pPr>
        <w:pStyle w:val="2"/>
      </w:pPr>
      <w:r>
        <w:t>Методы, основанные на использовании, отдельных характерных свойств речевого сигнала</w:t>
      </w:r>
    </w:p>
    <w:p w14:paraId="4BE4A6F5" w14:textId="3227293A" w:rsidR="00964FDC" w:rsidRDefault="0068690A" w:rsidP="002C7236">
      <w:r>
        <w:t xml:space="preserve">К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Pr>
          <w:rFonts w:ascii="Microsoft Sans Serif" w:hAnsi="Microsoft Sans Serif" w:cs="Microsoft Sans Serif"/>
          <w:noProof/>
          <w:sz w:val="17"/>
          <w:szCs w:val="17"/>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строго периодичен с периодом </w:t>
      </w:r>
      <w:r w:rsidR="00F95D3E">
        <w:rPr>
          <w:rFonts w:ascii="Microsoft Sans Serif" w:hAnsi="Microsoft Sans Serif" w:cs="Microsoft Sans Serif"/>
          <w:noProof/>
          <w:sz w:val="17"/>
          <w:szCs w:val="17"/>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t xml:space="preserve">, кратным частоте дискретизации, а случайный аддитивный шум </w:t>
      </w:r>
      <w:r w:rsidR="00F95D3E">
        <w:rPr>
          <w:rFonts w:ascii="Microsoft Sans Serif" w:hAnsi="Microsoft Sans Serif" w:cs="Microsoft Sans Serif"/>
          <w:noProof/>
          <w:sz w:val="17"/>
          <w:szCs w:val="17"/>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proofErr w:type="spellStart"/>
      <w:r>
        <w:t>некоррелирован</w:t>
      </w:r>
      <w:proofErr w:type="spellEnd"/>
      <w:r>
        <w:t xml:space="preserve"> с </w:t>
      </w:r>
      <w:r w:rsidR="00F95D3E">
        <w:rPr>
          <w:rFonts w:ascii="Microsoft Sans Serif" w:hAnsi="Microsoft Sans Serif" w:cs="Microsoft Sans Serif"/>
          <w:noProof/>
          <w:sz w:val="17"/>
          <w:szCs w:val="17"/>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В </w:t>
      </w:r>
      <w:r>
        <w:lastRenderedPageBreak/>
        <w:t>качестве опорного сигнала для адаптивной компенсации помехи используется:</w:t>
      </w:r>
    </w:p>
    <w:p w14:paraId="1899DF83" w14:textId="236575D5" w:rsidR="00964FDC" w:rsidRDefault="00F95D3E" w:rsidP="002C7236">
      <w:r>
        <w:rPr>
          <w:rFonts w:ascii="Microsoft Sans Serif" w:hAnsi="Microsoft Sans Serif" w:cs="Microsoft Sans Serif"/>
          <w:noProof/>
          <w:sz w:val="17"/>
          <w:szCs w:val="17"/>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t xml:space="preserve">, где </w:t>
      </w:r>
      <w:r>
        <w:rPr>
          <w:rFonts w:ascii="Microsoft Sans Serif" w:hAnsi="Microsoft Sans Serif" w:cs="Microsoft Sans Serif"/>
          <w:noProof/>
          <w:sz w:val="17"/>
          <w:szCs w:val="17"/>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t>.</w:t>
      </w:r>
    </w:p>
    <w:p w14:paraId="62205F55" w14:textId="77777777" w:rsidR="00964FDC" w:rsidRDefault="0068690A" w:rsidP="002C7236">
      <w: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964FDC" w:rsidRDefault="0068690A" w:rsidP="002C7236">
      <w:r>
        <w:t xml:space="preserve">Вторая группа методов, использующих периодичность звонких звуков основана на представлении сигнала в </w:t>
      </w:r>
      <w:proofErr w:type="spellStart"/>
      <w:r>
        <w:t>кепстральной</w:t>
      </w:r>
      <w:proofErr w:type="spellEnd"/>
      <w:r>
        <w:t xml:space="preserve"> области. В этом случае периодический характер речевого сигнала используется для синтеза адаптивной гребенки фильтров.</w:t>
      </w:r>
    </w:p>
    <w:p w14:paraId="149B5E9E" w14:textId="77777777" w:rsidR="00964FDC" w:rsidRDefault="0068690A" w:rsidP="002C7236">
      <w: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964FDC" w:rsidRDefault="0068690A" w:rsidP="002C7236">
      <w:r>
        <w:t>Исследования, проведенные на синтетических гласных звуках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964FDC" w:rsidRDefault="0068690A" w:rsidP="002C7236">
      <w:r>
        <w:t xml:space="preserve">Обобщение метода является также известный адаптивный фильтр </w:t>
      </w:r>
      <w:proofErr w:type="spellStart"/>
      <w:r>
        <w:t>Фрезиера</w:t>
      </w:r>
      <w:proofErr w:type="spellEnd"/>
      <w:r>
        <w:t>.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964FDC" w:rsidRDefault="0068690A" w:rsidP="002C7236">
      <w:r>
        <w:t xml:space="preserve">Описанные методы имеют существенные недостатки. Помимо того, что все методики, кроме фильтра </w:t>
      </w:r>
      <w:proofErr w:type="spellStart"/>
      <w:r>
        <w:t>Фрезиера</w:t>
      </w:r>
      <w:proofErr w:type="spellEnd"/>
      <w:r>
        <w:t xml:space="preserve">, не учитывают изменений частоты основного тона, эти методы непригодны для фильтрации глухих звуков. Например, существенные для разборчивости речевого сигнала звуки «п», «т», «к» не могут </w:t>
      </w:r>
      <w:r>
        <w:lastRenderedPageBreak/>
        <w:t>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964FDC" w:rsidRDefault="0068690A" w:rsidP="002C7236">
      <w: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964FDC" w:rsidRDefault="0068690A" w:rsidP="002C7236">
      <w:pPr>
        <w:pStyle w:val="2"/>
      </w:pPr>
      <w:r>
        <w:t>Методы, основанные на оценке спектральных характеристик шума</w:t>
      </w:r>
    </w:p>
    <w:p w14:paraId="56CC9194" w14:textId="77777777" w:rsidR="00964FDC" w:rsidRDefault="0068690A" w:rsidP="002C7236">
      <w: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00F9C6F7" w14:textId="6999AA23" w:rsidR="00964FDC" w:rsidRDefault="0068690A" w:rsidP="002C7236">
      <w:r>
        <w:t xml:space="preserve">В качестве обоснования этих методов приводятся следующие соображения. Если стационарный сигнал </w:t>
      </w:r>
      <w:r w:rsidR="00F95D3E">
        <w:rPr>
          <w:rFonts w:ascii="Microsoft Sans Serif" w:hAnsi="Microsoft Sans Serif" w:cs="Microsoft Sans Serif"/>
          <w:noProof/>
          <w:sz w:val="17"/>
          <w:szCs w:val="17"/>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искажен аддитивным стационарным шумом </w:t>
      </w:r>
      <w:r w:rsidR="00F95D3E">
        <w:rPr>
          <w:rFonts w:ascii="Microsoft Sans Serif" w:hAnsi="Microsoft Sans Serif" w:cs="Microsoft Sans Serif"/>
          <w:noProof/>
          <w:sz w:val="17"/>
          <w:szCs w:val="17"/>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который предполагается некоррелированным с </w:t>
      </w:r>
      <w:r w:rsidR="00F95D3E">
        <w:rPr>
          <w:rFonts w:ascii="Microsoft Sans Serif" w:hAnsi="Microsoft Sans Serif" w:cs="Microsoft Sans Serif"/>
          <w:noProof/>
          <w:sz w:val="17"/>
          <w:szCs w:val="17"/>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то спектральная плотность мощности зашумленного сигнала </w:t>
      </w:r>
      <w:r w:rsidR="00F95D3E">
        <w:rPr>
          <w:rFonts w:ascii="Microsoft Sans Serif" w:hAnsi="Microsoft Sans Serif" w:cs="Microsoft Sans Serif"/>
          <w:noProof/>
          <w:sz w:val="17"/>
          <w:szCs w:val="17"/>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равна </w:t>
      </w:r>
      <w:r w:rsidR="00F95D3E">
        <w:rPr>
          <w:rFonts w:ascii="Microsoft Sans Serif" w:hAnsi="Microsoft Sans Serif" w:cs="Microsoft Sans Serif"/>
          <w:noProof/>
          <w:sz w:val="17"/>
          <w:szCs w:val="17"/>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t xml:space="preserve">, следовательно спектральная плотность мощности полезного сигнала </w:t>
      </w:r>
      <w:r w:rsidR="00F95D3E">
        <w:rPr>
          <w:rFonts w:ascii="Microsoft Sans Serif" w:hAnsi="Microsoft Sans Serif" w:cs="Microsoft Sans Serif"/>
          <w:noProof/>
          <w:sz w:val="17"/>
          <w:szCs w:val="17"/>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может быть оценена как: </w:t>
      </w:r>
      <w:r w:rsidR="00F95D3E">
        <w:rPr>
          <w:rFonts w:ascii="Microsoft Sans Serif" w:hAnsi="Microsoft Sans Serif" w:cs="Microsoft Sans Serif"/>
          <w:noProof/>
          <w:sz w:val="17"/>
          <w:szCs w:val="17"/>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t>.</w:t>
      </w:r>
    </w:p>
    <w:p w14:paraId="0952B04D" w14:textId="410B41C7" w:rsidR="00964FDC" w:rsidRDefault="0068690A" w:rsidP="002C7236">
      <w:r>
        <w:t xml:space="preserve">В силу </w:t>
      </w:r>
      <w:r w:rsidR="002C7236">
        <w:t>не стационарности</w:t>
      </w:r>
      <w:r>
        <w:t xml:space="preserve">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Pr>
          <w:rFonts w:ascii="Microsoft Sans Serif" w:hAnsi="Microsoft Sans Serif" w:cs="Microsoft Sans Serif"/>
          <w:noProof/>
          <w:sz w:val="17"/>
          <w:szCs w:val="17"/>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аппроксимируют с помощью усредненных квадратов кратковременных амплитудных спектров наблюдаемого сигнала и шума. Спектр шума при этом </w:t>
      </w:r>
      <w:r>
        <w:lastRenderedPageBreak/>
        <w:t>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37F0A7CF" w14:textId="0666251A" w:rsidR="00964FDC" w:rsidRDefault="0068690A" w:rsidP="002C7236">
      <w:r>
        <w:t>В наиболее общем виде операция спектрального вычитания может быть выражена соотношением:</w:t>
      </w:r>
    </w:p>
    <w:p w14:paraId="2A9BF2BC" w14:textId="17AA1D2E" w:rsidR="00964FDC" w:rsidRDefault="00F95D3E" w:rsidP="002C7236">
      <w:r>
        <w:rPr>
          <w:noProof/>
        </w:rPr>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3BBBCD4B" w14:textId="11E5FA9B" w:rsidR="00964FDC" w:rsidRDefault="0068690A" w:rsidP="002C7236">
      <w:r>
        <w:t xml:space="preserve">Здесь коэффициент </w:t>
      </w:r>
      <w:r w:rsidR="00F95D3E">
        <w:rPr>
          <w:rFonts w:ascii="Microsoft Sans Serif" w:hAnsi="Microsoft Sans Serif" w:cs="Microsoft Sans Serif"/>
          <w:noProof/>
          <w:sz w:val="17"/>
          <w:szCs w:val="17"/>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(фактор </w:t>
      </w:r>
      <w:proofErr w:type="spellStart"/>
      <w:r>
        <w:t>переоценивания</w:t>
      </w:r>
      <w:proofErr w:type="spellEnd"/>
      <w:r>
        <w:t xml:space="preserve">), вообще говоря, зависит от соотношения сигнал/шум на сегменте анализа, И имеет типичные значения близкие к 0.7-0.95, а коэффициент </w:t>
      </w:r>
      <w:r w:rsidR="00F95D3E">
        <w:rPr>
          <w:rFonts w:ascii="Microsoft Sans Serif" w:hAnsi="Microsoft Sans Serif" w:cs="Microsoft Sans Serif"/>
          <w:noProof/>
          <w:sz w:val="17"/>
          <w:szCs w:val="17"/>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(спектральный порог) - выбирается в диапазоне 0.01-0.1.</w:t>
      </w:r>
    </w:p>
    <w:p w14:paraId="295BFF81" w14:textId="77777777" w:rsidR="00972B07" w:rsidRDefault="0068690A" w:rsidP="002C7236">
      <w:r>
        <w:t>Блок-схема алгоритма вычитания амплитудных спектров приведена на</w:t>
      </w:r>
      <w:r w:rsidR="00972B07">
        <w:t xml:space="preserve"> </w:t>
      </w:r>
      <w:r>
        <w:t>следующем рисунке.</w:t>
      </w:r>
    </w:p>
    <w:p w14:paraId="4A575517" w14:textId="22D39085" w:rsidR="00972B07" w:rsidRDefault="00F95D3E" w:rsidP="00256059">
      <w:pPr>
        <w:pStyle w:val="a6"/>
      </w:pPr>
      <w: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67AF95FF" w14:textId="61B8CF7C" w:rsidR="00964FDC" w:rsidRDefault="00972B07" w:rsidP="002C7236">
      <w:pPr>
        <w:pStyle w:val="a5"/>
        <w:rPr>
          <w:color w:val="000000"/>
          <w:szCs w:val="28"/>
        </w:rPr>
      </w:pPr>
      <w:r>
        <w:t xml:space="preserve">рисунок 2.3 </w:t>
      </w:r>
      <w:r>
        <w:fldChar w:fldCharType="begin"/>
      </w:r>
      <w:r>
        <w:instrText xml:space="preserve"> SEQ рисунок_2.3 \* ARABIC </w:instrText>
      </w:r>
      <w:r>
        <w:fldChar w:fldCharType="separate"/>
      </w:r>
      <w:r>
        <w:rPr>
          <w:noProof/>
        </w:rPr>
        <w:t>1</w:t>
      </w:r>
      <w:r>
        <w:fldChar w:fldCharType="end"/>
      </w:r>
    </w:p>
    <w:p w14:paraId="47BD71E9" w14:textId="33FF6EB0" w:rsidR="00964FDC" w:rsidRDefault="0068690A" w:rsidP="002C7236">
      <w:r>
        <w:t xml:space="preserve">Рис. </w:t>
      </w:r>
      <w:r>
        <w:rPr>
          <w:noProof/>
        </w:rPr>
        <w:t>2</w:t>
      </w:r>
      <w:r>
        <w:t>.</w:t>
      </w:r>
      <w:r>
        <w:rPr>
          <w:noProof/>
        </w:rPr>
        <w:t>3</w:t>
      </w:r>
      <w:r>
        <w:t>. Блок-схема алгоритма вычитания амплитудных спектров</w:t>
      </w:r>
    </w:p>
    <w:p w14:paraId="49C7E3D7" w14:textId="77777777" w:rsidR="00964FDC" w:rsidRDefault="0068690A" w:rsidP="002C7236">
      <w: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964FDC" w:rsidRDefault="0068690A" w:rsidP="002C7236">
      <w:r>
        <w:t xml:space="preserve">По мнению аудиторов, такая речь звучит чище и приятнее (несмотря на </w:t>
      </w:r>
      <w:r>
        <w:lastRenderedPageBreak/>
        <w:t>наличие характерных эффектов обработки - так называемых «музыкальных 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964FDC" w:rsidRDefault="0068690A" w:rsidP="002C7236">
      <w:r>
        <w:t>В целом, методы, основанные на вычитании спектров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964FDC" w:rsidRDefault="0068690A" w:rsidP="002C7236">
      <w:r>
        <w:t xml:space="preserve">К классу методов, основанных на оценке спектральных характеристик шума, относятся также методы коррекции спектра речевого сигнала, основанные на </w:t>
      </w:r>
      <w:proofErr w:type="spellStart"/>
      <w:r>
        <w:t>Винеровской</w:t>
      </w:r>
      <w:proofErr w:type="spellEnd"/>
      <w:r>
        <w:t xml:space="preserve"> фильтрации.</w:t>
      </w:r>
    </w:p>
    <w:p w14:paraId="1155FCE2" w14:textId="69462C07" w:rsidR="00964FDC" w:rsidRDefault="0068690A" w:rsidP="002C7236">
      <w:r>
        <w:t xml:space="preserve">В этих методах зашумленный речевой сигнал </w:t>
      </w:r>
      <w:r w:rsidR="00F95D3E">
        <w:rPr>
          <w:rFonts w:ascii="Microsoft Sans Serif" w:hAnsi="Microsoft Sans Serif" w:cs="Microsoft Sans Serif"/>
          <w:noProof/>
          <w:sz w:val="17"/>
          <w:szCs w:val="17"/>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Pr>
          <w:rFonts w:ascii="Microsoft Sans Serif" w:hAnsi="Microsoft Sans Serif" w:cs="Microsoft Sans Serif"/>
          <w:noProof/>
          <w:sz w:val="17"/>
          <w:szCs w:val="17"/>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 частотная характеристика такого фильтра, то</w:t>
      </w:r>
    </w:p>
    <w:p w14:paraId="00FA1EBE" w14:textId="4413FD6E" w:rsidR="00964FDC" w:rsidRDefault="00F95D3E" w:rsidP="002C7236">
      <w:r>
        <w:rPr>
          <w:rFonts w:ascii="Microsoft Sans Serif" w:hAnsi="Microsoft Sans Serif" w:cs="Microsoft Sans Serif"/>
          <w:noProof/>
          <w:sz w:val="17"/>
          <w:szCs w:val="17"/>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t>,</w:t>
      </w:r>
    </w:p>
    <w:p w14:paraId="167A0FE1" w14:textId="6D988900"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сигнала, </w:t>
      </w:r>
      <w:r w:rsidR="00F95D3E">
        <w:rPr>
          <w:rFonts w:ascii="Microsoft Sans Serif" w:hAnsi="Microsoft Sans Serif" w:cs="Microsoft Sans Serif"/>
          <w:noProof/>
          <w:sz w:val="17"/>
          <w:szCs w:val="17"/>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шума</w:t>
      </w:r>
    </w:p>
    <w:p w14:paraId="553524B3" w14:textId="4DEE4C96" w:rsidR="00964FDC" w:rsidRDefault="0068690A" w:rsidP="002C7236">
      <w:r>
        <w:t>В реальных условиях применения частотную характеристику (6.2) аппроксимируют как:</w:t>
      </w:r>
    </w:p>
    <w:p w14:paraId="5EA88590" w14:textId="49FCF859" w:rsidR="00964FDC" w:rsidRDefault="00F95D3E" w:rsidP="002C7236">
      <w:r>
        <w:rPr>
          <w:rFonts w:ascii="Microsoft Sans Serif" w:hAnsi="Microsoft Sans Serif" w:cs="Microsoft Sans Serif"/>
          <w:noProof/>
          <w:sz w:val="17"/>
          <w:szCs w:val="17"/>
        </w:rPr>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t>,</w:t>
      </w:r>
    </w:p>
    <w:p w14:paraId="0218D20A" w14:textId="32274AD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 усредненные квадраты амплитудных спектров сигнала </w:t>
      </w:r>
      <w:r w:rsidR="00F95D3E">
        <w:rPr>
          <w:rFonts w:ascii="Microsoft Sans Serif" w:hAnsi="Microsoft Sans Serif" w:cs="Microsoft Sans Serif"/>
          <w:noProof/>
          <w:sz w:val="17"/>
          <w:szCs w:val="17"/>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и шума </w:t>
      </w:r>
      <w:r w:rsidR="00F95D3E">
        <w:rPr>
          <w:rFonts w:ascii="Microsoft Sans Serif" w:hAnsi="Microsoft Sans Serif" w:cs="Microsoft Sans Serif"/>
          <w:noProof/>
          <w:sz w:val="17"/>
          <w:szCs w:val="17"/>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соответственно, причем оценка величин </w:t>
      </w:r>
      <w:r w:rsidR="00F95D3E">
        <w:rPr>
          <w:rFonts w:ascii="Microsoft Sans Serif" w:hAnsi="Microsoft Sans Serif" w:cs="Microsoft Sans Serif"/>
          <w:noProof/>
          <w:sz w:val="17"/>
          <w:szCs w:val="17"/>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lastRenderedPageBreak/>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осуществляется так же как и в методе вычитания амплитудных спектров.</w:t>
      </w:r>
    </w:p>
    <w:p w14:paraId="0D3E6C41" w14:textId="77777777" w:rsidR="00964FDC" w:rsidRDefault="0068690A" w:rsidP="002C7236">
      <w:r>
        <w:t>Одним из основных недостатков спектрального вычитания является 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964FDC" w:rsidRDefault="0068690A" w:rsidP="002C7236">
      <w:r>
        <w:t xml:space="preserve">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w:t>
      </w:r>
      <w:proofErr w:type="spellStart"/>
      <w:r>
        <w:t>полуэвристических</w:t>
      </w:r>
      <w:proofErr w:type="spellEnd"/>
      <w:r>
        <w:t xml:space="preserve"> соображений. В работе поиск спектральных максимумов, соответствующих музыкальным тонам осуществляется методами обработки изображений.</w:t>
      </w:r>
    </w:p>
    <w:p w14:paraId="56437974" w14:textId="77777777" w:rsidR="00964FDC" w:rsidRDefault="0068690A" w:rsidP="002C7236">
      <w:r>
        <w:t xml:space="preserve">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w:t>
      </w:r>
      <w:proofErr w:type="spellStart"/>
      <w:r>
        <w:t>незашумленным</w:t>
      </w:r>
      <w:proofErr w:type="spellEnd"/>
      <w:r>
        <w:t xml:space="preserve"> сигналом (предполагается, что он доступен).</w:t>
      </w:r>
    </w:p>
    <w:p w14:paraId="75972BD8" w14:textId="77777777" w:rsidR="00964FDC" w:rsidRDefault="0068690A" w:rsidP="002C7236">
      <w:r>
        <w:t>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по видимому, не изменяется.</w:t>
      </w:r>
    </w:p>
    <w:p w14:paraId="4379F7C0" w14:textId="77777777" w:rsidR="00964FDC" w:rsidRDefault="0068690A" w:rsidP="002C7236">
      <w:r>
        <w:t xml:space="preserve">Исключения к только что сформулированному тезису составили измерения, проведенные на методе вычитания </w:t>
      </w:r>
      <w:proofErr w:type="spellStart"/>
      <w:r>
        <w:t>кепстров</w:t>
      </w:r>
      <w:proofErr w:type="spellEnd"/>
      <w:r>
        <w:t xml:space="preserve"> (то есть вместо спектра сигнала использовался </w:t>
      </w:r>
      <w:proofErr w:type="spellStart"/>
      <w:r>
        <w:t>кепстр</w:t>
      </w:r>
      <w:proofErr w:type="spellEnd"/>
      <w:r>
        <w:t xml:space="preserve">, а вместо логарифма при оценке спектральных амплитуд использовали кубический корень), когда для речевого сигнала с аддитивным </w:t>
      </w:r>
      <w:r>
        <w:lastRenderedPageBreak/>
        <w:t>шумом (двигатели самолета F-16) наблюдалась не только улучшение качества, но и разборчивости речи.</w:t>
      </w:r>
    </w:p>
    <w:p w14:paraId="39226B60" w14:textId="77777777" w:rsidR="00964FDC" w:rsidRDefault="0068690A" w:rsidP="002C7236">
      <w:r>
        <w:t>При сравнительных испытаниях методов фильтрации речевых сигналов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964FDC" w:rsidRDefault="0068690A" w:rsidP="002C7236">
      <w: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w:t>
      </w:r>
      <w:proofErr w:type="spellStart"/>
      <w:r>
        <w:t>Винеровской</w:t>
      </w:r>
      <w:proofErr w:type="spellEnd"/>
      <w:r>
        <w:t xml:space="preserve"> фильтрации дает хорошие результаты (в том числе, повышает как качество, так и разборчивость сигнала при исходных соотношениях сигнал/шум -10 дБ и </w:t>
      </w:r>
      <w:r>
        <w:rPr>
          <w:rFonts w:cs="Times New Roman"/>
        </w:rPr>
        <w:t>−</w:t>
      </w:r>
      <w:r>
        <w:t>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964FDC" w:rsidRDefault="0068690A" w:rsidP="002C7236">
      <w:r>
        <w:t xml:space="preserve">Метод предполагает доступ к передаваемому </w:t>
      </w:r>
      <w:proofErr w:type="spellStart"/>
      <w:r>
        <w:t>незашумленному</w:t>
      </w:r>
      <w:proofErr w:type="spellEnd"/>
      <w:r>
        <w:t xml:space="preserve"> сигналу на 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w:t>
      </w:r>
      <w:proofErr w:type="spellStart"/>
      <w:r>
        <w:t>речеподобные</w:t>
      </w:r>
      <w:proofErr w:type="spellEnd"/>
      <w:r>
        <w:t xml:space="preserve"> сигналы) </w:t>
      </w:r>
      <w:proofErr w:type="spellStart"/>
      <w:r>
        <w:t>коррелированны</w:t>
      </w:r>
      <w:proofErr w:type="spellEnd"/>
      <w:r>
        <w:t xml:space="preserve"> на интервалах между соседними отсчетами, оценка шума, выполненная для дополнительных отсчетов вполне пригодна для фильтрации сигнала.</w:t>
      </w:r>
    </w:p>
    <w:p w14:paraId="6BDA260B" w14:textId="77777777" w:rsidR="00964FDC" w:rsidRDefault="0068690A" w:rsidP="002C7236">
      <w: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964FDC" w:rsidRDefault="0068690A" w:rsidP="002C7236">
      <w:pPr>
        <w:pStyle w:val="3"/>
      </w:pPr>
      <w:r>
        <w:t>Алгоритм амплитудного спектрального вычитания</w:t>
      </w:r>
    </w:p>
    <w:p w14:paraId="2E13ABBB" w14:textId="77777777" w:rsidR="00964FDC" w:rsidRDefault="0068690A" w:rsidP="002C7236">
      <w:r>
        <w:t xml:space="preserve">Для повышения разборчивости речи применяется алгоритм спектрального </w:t>
      </w:r>
      <w:r>
        <w:lastRenderedPageBreak/>
        <w:t>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964FDC" w:rsidRDefault="0068690A" w:rsidP="002C7236">
      <w:r>
        <w:t>Алгоритм спектрального вычитания состоит из следующих этапов</w:t>
      </w:r>
    </w:p>
    <w:p w14:paraId="3A437B03" w14:textId="08D050B7" w:rsidR="00964FDC" w:rsidRDefault="0068690A" w:rsidP="002C7236">
      <w:r>
        <w:rPr>
          <w:u w:val="single"/>
        </w:rPr>
        <w:t>Этап 1</w:t>
      </w:r>
      <w:r>
        <w:t xml:space="preserve">. Исходный зашумленный сигнал </w:t>
      </w:r>
      <w:r w:rsidR="00F95D3E">
        <w:rPr>
          <w:rFonts w:ascii="Microsoft Sans Serif" w:hAnsi="Microsoft Sans Serif" w:cs="Microsoft Sans Serif"/>
          <w:noProof/>
          <w:sz w:val="17"/>
          <w:szCs w:val="17"/>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состоящий из чистого речевого сигнала </w:t>
      </w:r>
      <w:r w:rsidR="00F95D3E">
        <w:rPr>
          <w:rFonts w:ascii="Microsoft Sans Serif" w:hAnsi="Microsoft Sans Serif" w:cs="Microsoft Sans Serif"/>
          <w:noProof/>
          <w:sz w:val="17"/>
          <w:szCs w:val="17"/>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некоррелированного аддитивного шума </w:t>
      </w:r>
      <w:r w:rsidR="00F95D3E">
        <w:rPr>
          <w:rFonts w:ascii="Microsoft Sans Serif" w:hAnsi="Microsoft Sans Serif" w:cs="Microsoft Sans Serif"/>
          <w:noProof/>
          <w:sz w:val="17"/>
          <w:szCs w:val="17"/>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w:t>
      </w:r>
    </w:p>
    <w:p w14:paraId="3A5D5612" w14:textId="3AB542EA" w:rsidR="00964FDC" w:rsidRPr="00984039" w:rsidRDefault="00F95D3E" w:rsidP="002C7236">
      <w:r>
        <w:rPr>
          <w:rFonts w:ascii="Microsoft Sans Serif" w:hAnsi="Microsoft Sans Serif" w:cs="Microsoft Sans Serif"/>
          <w:noProof/>
          <w:sz w:val="17"/>
          <w:szCs w:val="17"/>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t xml:space="preserve">, где </w:t>
      </w:r>
      <w:r>
        <w:rPr>
          <w:rFonts w:ascii="Microsoft Sans Serif" w:hAnsi="Microsoft Sans Serif" w:cs="Microsoft Sans Serif"/>
          <w:noProof/>
          <w:sz w:val="17"/>
          <w:szCs w:val="17"/>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t xml:space="preserve"> - индекс дискретизации.</w:t>
      </w:r>
    </w:p>
    <w:p w14:paraId="29BBBD0B" w14:textId="4F33D5C5" w:rsidR="00964FDC" w:rsidRDefault="0068690A" w:rsidP="002C7236">
      <w:r>
        <w:rPr>
          <w:u w:val="single"/>
        </w:rPr>
        <w:t>Этап 2</w:t>
      </w:r>
      <w:r>
        <w:t xml:space="preserve">. Деление сигнала на перекрывающиеся кадры длиной </w:t>
      </w:r>
      <w:r w:rsidR="00F95D3E">
        <w:rPr>
          <w:rFonts w:ascii="Microsoft Sans Serif" w:hAnsi="Microsoft Sans Serif" w:cs="Microsoft Sans Serif"/>
          <w:noProof/>
          <w:sz w:val="17"/>
          <w:szCs w:val="17"/>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14:paraId="75196F7E" w14:textId="56D4DAF5" w:rsidR="00964FDC" w:rsidRDefault="0068690A" w:rsidP="002C7236">
      <w:r>
        <w:t xml:space="preserve">Применение оконной функции </w:t>
      </w:r>
      <w:r w:rsidR="00F95D3E">
        <w:rPr>
          <w:rFonts w:ascii="Microsoft Sans Serif" w:hAnsi="Microsoft Sans Serif" w:cs="Microsoft Sans Serif"/>
          <w:noProof/>
          <w:sz w:val="17"/>
          <w:szCs w:val="17"/>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39DBCF5C" w14:textId="3EE0BB93" w:rsidR="00964FDC" w:rsidRDefault="00F95D3E" w:rsidP="00256059">
      <w:pPr>
        <w:pStyle w:val="a6"/>
      </w:pPr>
      <w: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t>,</w:t>
      </w:r>
    </w:p>
    <w:p w14:paraId="40AEC747" w14:textId="6DB60D0A"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 - индекс кадра, </w:t>
      </w:r>
      <w:r w:rsidR="00F95D3E">
        <w:rPr>
          <w:rFonts w:ascii="Microsoft Sans Serif" w:hAnsi="Microsoft Sans Serif" w:cs="Microsoft Sans Serif"/>
          <w:noProof/>
          <w:sz w:val="17"/>
          <w:szCs w:val="17"/>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t xml:space="preserve"> - сдвиг от кадра к кадру, </w:t>
      </w:r>
      <w:r w:rsidR="00F95D3E">
        <w:rPr>
          <w:rFonts w:ascii="Microsoft Sans Serif" w:hAnsi="Microsoft Sans Serif" w:cs="Microsoft Sans Serif"/>
          <w:noProof/>
          <w:sz w:val="17"/>
          <w:szCs w:val="17"/>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 длина кадра.</w:t>
      </w:r>
    </w:p>
    <w:p w14:paraId="37448459" w14:textId="4E88D6AF" w:rsidR="00964FDC" w:rsidRPr="00984039" w:rsidRDefault="0068690A" w:rsidP="002C7236">
      <w:r>
        <w:rPr>
          <w:u w:val="single"/>
        </w:rPr>
        <w:t>Этап 3</w:t>
      </w:r>
      <w:r>
        <w:t>. Дискретное преобразование Фурье.</w:t>
      </w:r>
    </w:p>
    <w:p w14:paraId="4B7DEE99" w14:textId="13B72A40" w:rsidR="00964FDC" w:rsidRDefault="00F95D3E" w:rsidP="00256059">
      <w:pPr>
        <w:pStyle w:val="a6"/>
      </w:pPr>
      <w: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t>,</w:t>
      </w:r>
    </w:p>
    <w:p w14:paraId="39373FBF" w14:textId="1E3C188E"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 значение </w:t>
      </w:r>
      <w:r w:rsidR="00F95D3E">
        <w:rPr>
          <w:rFonts w:ascii="Microsoft Sans Serif" w:hAnsi="Microsoft Sans Serif" w:cs="Microsoft Sans Serif"/>
          <w:noProof/>
          <w:sz w:val="17"/>
          <w:szCs w:val="17"/>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i/>
          <w:iCs/>
        </w:rPr>
        <w:t>-</w:t>
      </w:r>
      <w:r>
        <w:t xml:space="preserve">й спектральной компоненты </w:t>
      </w:r>
      <w:r w:rsidR="00F95D3E">
        <w:rPr>
          <w:rFonts w:ascii="Microsoft Sans Serif" w:hAnsi="Microsoft Sans Serif" w:cs="Microsoft Sans Serif"/>
          <w:noProof/>
          <w:sz w:val="17"/>
          <w:szCs w:val="17"/>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t xml:space="preserve"> - фазовый спектр </w:t>
      </w:r>
      <w:r w:rsidR="00F95D3E">
        <w:rPr>
          <w:rFonts w:ascii="Microsoft Sans Serif" w:hAnsi="Microsoft Sans Serif" w:cs="Microsoft Sans Serif"/>
          <w:noProof/>
          <w:sz w:val="17"/>
          <w:szCs w:val="17"/>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 xml:space="preserve"> - амплитудный спектр </w:t>
      </w:r>
      <w:r w:rsidR="00F95D3E">
        <w:rPr>
          <w:rFonts w:ascii="Microsoft Sans Serif" w:hAnsi="Microsoft Sans Serif" w:cs="Microsoft Sans Serif"/>
          <w:noProof/>
          <w:sz w:val="17"/>
          <w:szCs w:val="17"/>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w:t>
      </w:r>
    </w:p>
    <w:p w14:paraId="54A75548" w14:textId="74DC9BDC" w:rsidR="00964FDC" w:rsidRDefault="0068690A" w:rsidP="002C7236">
      <w:r>
        <w:rPr>
          <w:u w:val="single"/>
        </w:rPr>
        <w:t>Этап 4</w:t>
      </w:r>
      <w:r>
        <w:t xml:space="preserve">. Сглаживание спектра мощности </w:t>
      </w:r>
      <w:r w:rsidR="00F95D3E">
        <w:rPr>
          <w:rFonts w:ascii="Microsoft Sans Serif" w:hAnsi="Microsoft Sans Serif" w:cs="Microsoft Sans Serif"/>
          <w:noProof/>
          <w:sz w:val="17"/>
          <w:szCs w:val="17"/>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11DFC4F" w14:textId="4E54331E" w:rsidR="00964FDC" w:rsidRDefault="00F95D3E" w:rsidP="00256059">
      <w:pPr>
        <w:pStyle w:val="a6"/>
      </w:pPr>
      <w: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t>,</w:t>
      </w:r>
    </w:p>
    <w:p w14:paraId="56653C16" w14:textId="3C5A244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t xml:space="preserve"> - значение </w:t>
      </w:r>
      <w:r>
        <w:rPr>
          <w:i/>
          <w:iCs/>
          <w:lang w:val="en-US"/>
        </w:rPr>
        <w:t>k</w:t>
      </w:r>
      <w:r>
        <w:rPr>
          <w:i/>
          <w:iCs/>
        </w:rPr>
        <w:t>-</w:t>
      </w:r>
      <w:r>
        <w:t xml:space="preserve">й спектральной компоненты спектра мощности </w:t>
      </w:r>
      <w:r w:rsidR="00F95D3E">
        <w:rPr>
          <w:rFonts w:ascii="Microsoft Sans Serif" w:hAnsi="Microsoft Sans Serif" w:cs="Microsoft Sans Serif"/>
          <w:noProof/>
          <w:sz w:val="17"/>
          <w:szCs w:val="17"/>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 коэффициент сглаживания или забывания, </w:t>
      </w:r>
      <w:r>
        <w:lastRenderedPageBreak/>
        <w:t xml:space="preserve">выбираемый для предотвращения как музыкального шума, так и слишком большого искажения сигнала. Обычно </w:t>
      </w:r>
      <w:r w:rsidR="00F95D3E">
        <w:rPr>
          <w:rFonts w:ascii="Microsoft Sans Serif" w:hAnsi="Microsoft Sans Serif" w:cs="Microsoft Sans Serif"/>
          <w:noProof/>
          <w:sz w:val="17"/>
          <w:szCs w:val="17"/>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лежит в пределах </w:t>
      </w:r>
      <w:r w:rsidR="00F95D3E">
        <w:rPr>
          <w:rFonts w:ascii="Microsoft Sans Serif" w:hAnsi="Microsoft Sans Serif" w:cs="Microsoft Sans Serif"/>
          <w:noProof/>
          <w:sz w:val="17"/>
          <w:szCs w:val="17"/>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t>.</w:t>
      </w:r>
    </w:p>
    <w:p w14:paraId="30527BE2" w14:textId="0F39EAD5" w:rsidR="00964FDC" w:rsidRDefault="0068690A" w:rsidP="002C7236">
      <w:r>
        <w:rPr>
          <w:u w:val="single"/>
        </w:rPr>
        <w:t>Этап 5</w:t>
      </w:r>
      <w:r>
        <w:t xml:space="preserve">. Оценка шума на основе отслеживания минимумов в области </w:t>
      </w:r>
      <w:proofErr w:type="spellStart"/>
      <w:r>
        <w:t>спеткра</w:t>
      </w:r>
      <w:proofErr w:type="spellEnd"/>
      <w:r>
        <w:t xml:space="preserve"> мощности от кадра к кадру:</w:t>
      </w:r>
    </w:p>
    <w:p w14:paraId="02D13527" w14:textId="3BF29431" w:rsidR="00964FDC" w:rsidRDefault="00F95D3E" w:rsidP="00256059">
      <w:pPr>
        <w:pStyle w:val="a6"/>
      </w:pPr>
      <w: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t>,</w:t>
      </w:r>
    </w:p>
    <w:p w14:paraId="2EF0C753" w14:textId="3C7B30C5"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t xml:space="preserve"> - </w:t>
      </w:r>
      <w:r>
        <w:rPr>
          <w:i/>
          <w:iCs/>
          <w:lang w:val="en-US"/>
        </w:rPr>
        <w:t>k</w:t>
      </w:r>
      <w:r>
        <w:rPr>
          <w:i/>
          <w:iCs/>
        </w:rPr>
        <w:t>-</w:t>
      </w:r>
      <w:r>
        <w:t xml:space="preserve">й локальный минимум спектра мощности </w:t>
      </w:r>
      <w:r w:rsidR="00F95D3E">
        <w:rPr>
          <w:rFonts w:ascii="Microsoft Sans Serif" w:hAnsi="Microsoft Sans Serif" w:cs="Microsoft Sans Serif"/>
          <w:noProof/>
          <w:sz w:val="17"/>
          <w:szCs w:val="17"/>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61B90CC" w14:textId="26947301" w:rsidR="00964FDC" w:rsidRDefault="00F95D3E" w:rsidP="002C7236">
      <w:r>
        <w:rPr>
          <w:rFonts w:ascii="Microsoft Sans Serif" w:hAnsi="Microsoft Sans Serif" w:cs="Microsoft Sans Serif"/>
          <w:noProof/>
          <w:sz w:val="17"/>
          <w:szCs w:val="17"/>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 коэффициент адаптации к локальному минимуму.</w:t>
      </w:r>
    </w:p>
    <w:p w14:paraId="62095CB9" w14:textId="642BF916" w:rsidR="00964FDC" w:rsidRDefault="0068690A" w:rsidP="002C7236">
      <w:r>
        <w:rPr>
          <w:u w:val="single"/>
        </w:rPr>
        <w:t>Этап 6</w:t>
      </w:r>
      <w:r>
        <w:t>. Спектральное вычитание шума в области амплитудного спектра:</w:t>
      </w:r>
    </w:p>
    <w:p w14:paraId="05E035A8" w14:textId="05FFA04E" w:rsidR="00964FDC" w:rsidRDefault="00F95D3E" w:rsidP="00256059">
      <w:pPr>
        <w:pStyle w:val="a6"/>
      </w:pPr>
      <w: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t>,</w:t>
      </w:r>
    </w:p>
    <w:p w14:paraId="05770FAE" w14:textId="33FEAD99" w:rsidR="00964FDC" w:rsidRDefault="0068690A" w:rsidP="00256059">
      <w:pPr>
        <w:pStyle w:val="a6"/>
      </w:pPr>
      <w:r>
        <w:t xml:space="preserve">где </w:t>
      </w:r>
      <w:r w:rsidR="00F95D3E">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t xml:space="preserve"> - </w:t>
      </w:r>
      <w:r w:rsidRPr="00256059">
        <w:t>передаточная функция фильтра подавления шума,</w:t>
      </w:r>
    </w:p>
    <w:p w14:paraId="43A128AE" w14:textId="4F9326F1" w:rsidR="00964FDC" w:rsidRDefault="00F95D3E" w:rsidP="00256059">
      <w:pPr>
        <w:pStyle w:val="a6"/>
        <w:rPr>
          <w:lang w:val="be-BY"/>
        </w:rPr>
      </w:pPr>
      <w: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t xml:space="preserve"> - улучшенный кратковременный амплитудный спектр </w:t>
      </w:r>
      <w:r>
        <w:rPr>
          <w:lang w:val="en-US"/>
        </w:rPr>
        <w:t>m</w:t>
      </w:r>
      <w:r>
        <w:rPr>
          <w:lang w:val="be-BY"/>
        </w:rPr>
        <w:t xml:space="preserve">-го кадра, </w:t>
      </w:r>
      <w:r>
        <w:rPr>
          <w:i/>
          <w:iCs/>
          <w:lang w:val="en-US"/>
        </w:rPr>
        <w:t>subf</w:t>
      </w:r>
      <w:r>
        <w:t xml:space="preserve"> - постоянная спектрального минимального уровня для ограничения максимального вычитания,</w:t>
      </w:r>
      <w:r>
        <w:rPr>
          <w:lang w:val="be-BY"/>
        </w:rPr>
        <w:t xml:space="preserve"> </w:t>
      </w:r>
      <w: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Pr>
          <w:i/>
          <w:iCs/>
        </w:rPr>
        <w:t xml:space="preserve"> </w:t>
      </w:r>
      <w:r>
        <w:t xml:space="preserve">- коэффициент избыточного спектрального вычитания как функция </w:t>
      </w:r>
      <w:r>
        <w:rPr>
          <w:lang w:val="be-BY"/>
        </w:rPr>
        <w:t>отношения сигнал-шум кадра и частотного индекса.</w:t>
      </w:r>
    </w:p>
    <w:p w14:paraId="28E1E2E2" w14:textId="3AB5859C" w:rsidR="00964FDC" w:rsidRDefault="0068690A" w:rsidP="002C7236">
      <w:r>
        <w:rPr>
          <w:u w:val="single"/>
        </w:rPr>
        <w:t>Этап 7</w:t>
      </w:r>
      <w:r>
        <w:t xml:space="preserve">. </w:t>
      </w:r>
      <w:r>
        <w:rPr>
          <w:lang w:val="be-BY"/>
        </w:rPr>
        <w:t xml:space="preserve">Аппроксимационные </w:t>
      </w:r>
      <w: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7CC9BE02" w14:textId="44D1A85D" w:rsidR="00964FDC" w:rsidRPr="00DE4627" w:rsidRDefault="00F95D3E" w:rsidP="00256059">
      <w:pPr>
        <w:pStyle w:val="a6"/>
      </w:pPr>
      <w:r>
        <w:lastRenderedPageBreak/>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t>,</w:t>
      </w:r>
    </w:p>
    <w:p w14:paraId="12EE492F" w14:textId="60D39121" w:rsidR="00964FDC" w:rsidRPr="00984039" w:rsidRDefault="00F95D3E" w:rsidP="00256059">
      <w:pPr>
        <w:pStyle w:val="a6"/>
      </w:pPr>
      <w: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t>.</w:t>
      </w:r>
    </w:p>
    <w:p w14:paraId="5A7A475F" w14:textId="77777777" w:rsidR="00964FDC" w:rsidRDefault="0068690A" w:rsidP="002C7236">
      <w:pPr>
        <w:pStyle w:val="2"/>
      </w:pPr>
      <w:r>
        <w:t>Метод оценивания минимальной среднеквадратической ошибки</w:t>
      </w:r>
    </w:p>
    <w:p w14:paraId="2010E34D" w14:textId="77777777" w:rsidR="00964FDC" w:rsidRDefault="0068690A" w:rsidP="002C7236">
      <w:r>
        <w:t xml:space="preserve">Описываемый алгоритм (оригинальное название </w:t>
      </w:r>
      <w:proofErr w:type="spellStart"/>
      <w:r>
        <w:t>Minimum</w:t>
      </w:r>
      <w:proofErr w:type="spellEnd"/>
      <w:r>
        <w:t xml:space="preserve"> </w:t>
      </w:r>
      <w:proofErr w:type="spellStart"/>
      <w:r>
        <w:t>Mean</w:t>
      </w:r>
      <w:proofErr w:type="spellEnd"/>
      <w:r>
        <w:t xml:space="preserve">-Square </w:t>
      </w:r>
      <w:proofErr w:type="spellStart"/>
      <w:r>
        <w:t>Error</w:t>
      </w:r>
      <w:proofErr w:type="spellEnd"/>
      <w:r>
        <w:t xml:space="preserve"> </w:t>
      </w:r>
      <w:proofErr w:type="spellStart"/>
      <w:r>
        <w:t>estimation</w:t>
      </w:r>
      <w:proofErr w:type="spellEnd"/>
      <w:r>
        <w:t xml:space="preserve">) как и вычитание спектров алгоритм основан на оценке амплитудного спектра сигнала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среднеквадратической ошибки являются одними из наиболее полезных. Их использование приводит к значительному сокращению уровня шума в сигнале без внесения остаточных искажений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что привело к существенному улучшению результатов фильтрации.</w:t>
      </w:r>
    </w:p>
    <w:p w14:paraId="42ECC801" w14:textId="77777777" w:rsidR="00964FDC" w:rsidRDefault="0068690A" w:rsidP="002C7236">
      <w:pPr>
        <w:pStyle w:val="2"/>
      </w:pPr>
      <w:r>
        <w:t>Подавление аддитивного квазистационарного шума методом вычитания амплитудных спектров</w:t>
      </w:r>
    </w:p>
    <w:p w14:paraId="10C1AFB3" w14:textId="77777777" w:rsidR="00964FDC" w:rsidRDefault="0068690A" w:rsidP="002C7236">
      <w:r>
        <w:t xml:space="preserve">В качестве типичного примера можно привести шумы кондиционеров, видеокамеры, автотрансформаторов и усилителей. Поведение алгоритма </w:t>
      </w:r>
      <w:r>
        <w:lastRenderedPageBreak/>
        <w:t>контролируется набором параметров, включая предварительно измеренные 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обработанного сигнала.</w:t>
      </w:r>
    </w:p>
    <w:p w14:paraId="717E17A1" w14:textId="7F61B814" w:rsidR="00964FDC" w:rsidRDefault="0068690A" w:rsidP="002C7236">
      <w:r>
        <w:t xml:space="preserve">Допустим, что </w:t>
      </w:r>
      <w:r w:rsidR="00F95D3E">
        <w:rPr>
          <w:rFonts w:ascii="Microsoft Sans Serif" w:hAnsi="Microsoft Sans Serif" w:cs="Microsoft Sans Serif"/>
          <w:noProof/>
          <w:sz w:val="17"/>
          <w:szCs w:val="17"/>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обозначают, соответственно, речевой сигнал и аддитивный шум, а </w:t>
      </w:r>
      <w:r w:rsidR="00F95D3E">
        <w:rPr>
          <w:rFonts w:ascii="Microsoft Sans Serif" w:hAnsi="Microsoft Sans Serif" w:cs="Microsoft Sans Serif"/>
          <w:noProof/>
          <w:sz w:val="17"/>
          <w:szCs w:val="17"/>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 xml:space="preserve"> - наблюдаемый сигнал, то есть. Пусть также </w:t>
      </w:r>
      <w:r w:rsidR="00F95D3E">
        <w:rPr>
          <w:rFonts w:ascii="Microsoft Sans Serif" w:hAnsi="Microsoft Sans Serif" w:cs="Microsoft Sans Serif"/>
          <w:noProof/>
          <w:sz w:val="17"/>
          <w:szCs w:val="17"/>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w:t>
      </w:r>
      <w:proofErr w:type="spellStart"/>
      <w:r>
        <w:t>квазистационарность</w:t>
      </w:r>
      <w:proofErr w:type="spellEnd"/>
      <w:r>
        <w:t xml:space="preserve"> речевого сигнала.</w:t>
      </w:r>
    </w:p>
    <w:p w14:paraId="520978F7" w14:textId="2F738890" w:rsidR="00964FDC" w:rsidRDefault="0068690A" w:rsidP="002C7236">
      <w:proofErr w:type="spellStart"/>
      <w:r>
        <w:t>Оцениватель</w:t>
      </w:r>
      <w:proofErr w:type="spellEnd"/>
      <w:r>
        <w:t xml:space="preserve">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5BB69AE" w14:textId="7E4AD387" w:rsidR="00964FDC" w:rsidRDefault="00F95D3E" w:rsidP="00256059">
      <w:pPr>
        <w:pStyle w:val="a6"/>
      </w:pPr>
      <w: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t xml:space="preserve"> </w:t>
      </w:r>
      <w:r>
        <w:tab/>
        <w:t xml:space="preserve">и </w:t>
      </w:r>
      <w:r>
        <w:tab/>
      </w:r>
      <w:r w:rsidRPr="00256059">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t>.</w:t>
      </w:r>
    </w:p>
    <w:p w14:paraId="437B695A" w14:textId="17A1CC5E" w:rsidR="00964FDC" w:rsidRDefault="0068690A" w:rsidP="002C7236">
      <w:r>
        <w:t xml:space="preserve">Передаточная функция </w:t>
      </w:r>
      <w:proofErr w:type="spellStart"/>
      <w:r>
        <w:t>шумоподавителя</w:t>
      </w:r>
      <w:proofErr w:type="spellEnd"/>
      <w:r>
        <w:t xml:space="preserve"> определяется формулой:</w:t>
      </w:r>
    </w:p>
    <w:p w14:paraId="6AF05BEE" w14:textId="77777777" w:rsidR="00256059" w:rsidRDefault="00F95D3E" w:rsidP="00256059">
      <w:pPr>
        <w:pStyle w:val="a6"/>
      </w:pPr>
      <w: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p>
    <w:p w14:paraId="34B915C7" w14:textId="22BA94EF" w:rsidR="00964FDC" w:rsidRDefault="00F95D3E" w:rsidP="00256059">
      <w:r>
        <w:t>,</w:t>
      </w:r>
      <w:r w:rsidR="0068690A">
        <w:t xml:space="preserve">где </w:t>
      </w:r>
      <w:r>
        <w:rPr>
          <w:noProof/>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8690A">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03320B6F" w14:textId="50BC0596" w:rsidR="00964FDC" w:rsidRDefault="00F95D3E" w:rsidP="00256059">
      <w:pPr>
        <w:pStyle w:val="a6"/>
      </w:pPr>
      <w: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t>,</w:t>
      </w:r>
    </w:p>
    <w:p w14:paraId="78AFF015" w14:textId="582F3404" w:rsidR="00964FDC" w:rsidRDefault="0068690A" w:rsidP="002C7236">
      <w:r>
        <w:lastRenderedPageBreak/>
        <w:t xml:space="preserve">а «обычный» коэффициент подавления шума </w:t>
      </w:r>
      <w:r w:rsidR="00F95D3E">
        <w:rPr>
          <w:rFonts w:ascii="Microsoft Sans Serif" w:hAnsi="Microsoft Sans Serif" w:cs="Microsoft Sans Serif"/>
          <w:noProof/>
          <w:sz w:val="17"/>
          <w:szCs w:val="17"/>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на частоте </w:t>
      </w:r>
      <w:r w:rsidR="00F95D3E">
        <w:rPr>
          <w:rFonts w:ascii="Microsoft Sans Serif" w:hAnsi="Microsoft Sans Serif" w:cs="Microsoft Sans Serif"/>
          <w:noProof/>
          <w:sz w:val="17"/>
          <w:szCs w:val="17"/>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равен</w:t>
      </w:r>
    </w:p>
    <w:p w14:paraId="0D00D0F0" w14:textId="25EB6634" w:rsidR="00964FDC" w:rsidRDefault="00F95D3E" w:rsidP="00256059">
      <w:pPr>
        <w:pStyle w:val="a6"/>
      </w:pPr>
      <w:r>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t>,</w:t>
      </w:r>
    </w:p>
    <w:p w14:paraId="735C42D4" w14:textId="0C644B54"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t xml:space="preserve"> - обозначают модифицированные функции Бесселя нулевого и первого порядка, а </w:t>
      </w:r>
      <w:r w:rsidR="00F95D3E">
        <w:rPr>
          <w:rFonts w:ascii="Microsoft Sans Serif" w:hAnsi="Microsoft Sans Serif" w:cs="Microsoft Sans Serif"/>
          <w:noProof/>
          <w:sz w:val="17"/>
          <w:szCs w:val="17"/>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t xml:space="preserve"> - вероятность отсутствия полезного сигнала в соответствующей спектральной компоненте.</w:t>
      </w:r>
    </w:p>
    <w:p w14:paraId="0B5F3483" w14:textId="52BCB02E" w:rsidR="00964FDC" w:rsidRDefault="0068690A" w:rsidP="002C7236">
      <w: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453CB699" w14:textId="771BE06A" w:rsidR="00964FDC" w:rsidRDefault="00F95D3E" w:rsidP="00256059">
      <w:pPr>
        <w:pStyle w:val="a6"/>
      </w:pPr>
      <w: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t>,</w:t>
      </w:r>
      <w:r w:rsidR="00984039">
        <w:tab/>
      </w:r>
    </w:p>
    <w:p w14:paraId="4535E964" w14:textId="24E919F1"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 индекс времени и </w:t>
      </w:r>
      <w:r w:rsidR="00F95D3E">
        <w:rPr>
          <w:rFonts w:ascii="Microsoft Sans Serif" w:hAnsi="Microsoft Sans Serif" w:cs="Microsoft Sans Serif"/>
          <w:noProof/>
          <w:sz w:val="17"/>
          <w:szCs w:val="17"/>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t xml:space="preserve"> - обозначает операцию </w:t>
      </w:r>
      <w:proofErr w:type="spellStart"/>
      <w:r>
        <w:t>клиппирования</w:t>
      </w:r>
      <w:proofErr w:type="spellEnd"/>
      <w:r>
        <w:t xml:space="preserve"> полуволны. Параметр </w:t>
      </w:r>
      <w:r w:rsidR="00F95D3E">
        <w:rPr>
          <w:rFonts w:ascii="Microsoft Sans Serif" w:hAnsi="Microsoft Sans Serif" w:cs="Microsoft Sans Serif"/>
          <w:noProof/>
          <w:sz w:val="17"/>
          <w:szCs w:val="17"/>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выбирается из эмпирических соображений и обычно </w:t>
      </w:r>
      <w:r w:rsidR="00F95D3E">
        <w:rPr>
          <w:rFonts w:ascii="Microsoft Sans Serif" w:hAnsi="Microsoft Sans Serif" w:cs="Microsoft Sans Serif"/>
          <w:noProof/>
          <w:sz w:val="17"/>
          <w:szCs w:val="17"/>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t>.</w:t>
      </w:r>
    </w:p>
    <w:p w14:paraId="40478B0D" w14:textId="77777777" w:rsidR="00964FDC" w:rsidRDefault="0068690A" w:rsidP="002C7236">
      <w:r>
        <w:t xml:space="preserve">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964FDC" w:rsidRDefault="0068690A" w:rsidP="002C7236">
      <w:pPr>
        <w:pStyle w:val="2"/>
      </w:pPr>
      <w:r>
        <w:t>Методы, основанные на искусственных нейронных сетях</w:t>
      </w:r>
    </w:p>
    <w:p w14:paraId="2247B175" w14:textId="77777777" w:rsidR="00964FDC" w:rsidRDefault="0068690A" w:rsidP="002C7236">
      <w:r>
        <w:t xml:space="preserve">Разработка аппарата искусственных нейронных сетей привела к появлению нового типа алгоритмов для обработки зашумленных речевых сигналов, </w:t>
      </w:r>
      <w:r>
        <w:lastRenderedPageBreak/>
        <w:t>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мощных алгоритмов фильтрации.</w:t>
      </w:r>
    </w:p>
    <w:p w14:paraId="336FA66D" w14:textId="77777777" w:rsidR="00964FDC" w:rsidRDefault="0068690A" w:rsidP="002C7236">
      <w:r>
        <w:t>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964FDC" w:rsidRDefault="0068690A" w:rsidP="002C7236">
      <w: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964FDC" w:rsidRDefault="0068690A" w:rsidP="002C7236">
      <w:pPr>
        <w:pStyle w:val="2"/>
      </w:pPr>
      <w:r>
        <w:t>Методы, основанные на использовании закономерностей восприятия речи человеком</w:t>
      </w:r>
    </w:p>
    <w:p w14:paraId="35672031" w14:textId="77777777" w:rsidR="00964FDC" w:rsidRDefault="0068690A" w:rsidP="002C7236">
      <w:r>
        <w:t xml:space="preserve">Некоторые алгоритмы анализа речевых сигналов основаны на 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w:t>
      </w:r>
      <w:proofErr w:type="spellStart"/>
      <w:r>
        <w:t>речеобразования</w:t>
      </w:r>
      <w:proofErr w:type="spellEnd"/>
      <w:r>
        <w:t xml:space="preserve">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964FDC" w:rsidRDefault="0068690A" w:rsidP="002C7236">
      <w:r>
        <w:lastRenderedPageBreak/>
        <w:t>Одним из наиболее специфических механизмов слуха является эффект маскировки в слуховой системе, который во многом определяет свойства помехоустойчивости, присущие слуху.</w:t>
      </w:r>
    </w:p>
    <w:p w14:paraId="5ECFAF7A" w14:textId="77777777" w:rsidR="00964FDC" w:rsidRDefault="0068690A" w:rsidP="002C7236">
      <w:r>
        <w:t xml:space="preserve">Поскольку традиционные методы фильтрации типа вычитания спектров или оптимального среднеквадратического оценивания сопровождаются наличием </w:t>
      </w:r>
      <w:proofErr w:type="spellStart"/>
      <w:r>
        <w:t>постпроцессорных</w:t>
      </w:r>
      <w:proofErr w:type="spellEnd"/>
      <w:r>
        <w:t xml:space="preserve">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964FDC" w:rsidRDefault="0068690A" w:rsidP="002C7236">
      <w:r>
        <w:t xml:space="preserve">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w:t>
      </w:r>
      <w:proofErr w:type="spellStart"/>
      <w:r>
        <w:t>клиппированию</w:t>
      </w:r>
      <w:proofErr w:type="spellEnd"/>
      <w:r>
        <w:t xml:space="preserve">. Авторы утверждают, что операция </w:t>
      </w:r>
      <w:proofErr w:type="spellStart"/>
      <w:r>
        <w:t>клиппирования</w:t>
      </w:r>
      <w:proofErr w:type="spellEnd"/>
      <w:r>
        <w:t xml:space="preserve">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964FDC" w:rsidRDefault="0068690A" w:rsidP="002C7236">
      <w:r>
        <w:t xml:space="preserve">Одним из часто применяемых на практике методов обработки зашумленных речевых сигналов является фильтрация этих сигналов полосовыми или </w:t>
      </w:r>
      <w:proofErr w:type="spellStart"/>
      <w:r>
        <w:t>режекторными</w:t>
      </w:r>
      <w:proofErr w:type="spellEnd"/>
      <w:r>
        <w:t xml:space="preserve"> фильтрами. Если спектральные характеристики шума известны заранее, то этот метод скорее можно отнести к классу методов, использующих априорные сведения о спектральных характеристиках шума.</w:t>
      </w:r>
    </w:p>
    <w:p w14:paraId="54445032" w14:textId="77777777" w:rsidR="00964FDC" w:rsidRDefault="0068690A" w:rsidP="002C7236">
      <w: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964FDC" w:rsidRDefault="0068690A" w:rsidP="002C7236">
      <w:r>
        <w:t>Волновой (</w:t>
      </w:r>
      <w:proofErr w:type="spellStart"/>
      <w:r>
        <w:t>вейвлетный</w:t>
      </w:r>
      <w:proofErr w:type="spellEnd"/>
      <w:r>
        <w:t xml:space="preserve">, </w:t>
      </w:r>
      <w:proofErr w:type="spellStart"/>
      <w:r>
        <w:t>wavelet</w:t>
      </w:r>
      <w:proofErr w:type="spellEnd"/>
      <w:r>
        <w:t>) анализ речи широко применяется при анализе и обработке речевых сигналов последние 10-15 лет.</w:t>
      </w:r>
    </w:p>
    <w:p w14:paraId="4734BD21" w14:textId="667441F0" w:rsidR="00964FDC" w:rsidRPr="00984039" w:rsidRDefault="0068690A" w:rsidP="002C7236">
      <w:r>
        <w:t>Семейство волновых функций описывается соотношением:</w:t>
      </w:r>
    </w:p>
    <w:p w14:paraId="6EC265AD" w14:textId="037D2A5D" w:rsidR="00964FDC" w:rsidRDefault="00F95D3E" w:rsidP="00256059">
      <w:pPr>
        <w:pStyle w:val="a6"/>
      </w:pPr>
      <w:r>
        <w:lastRenderedPageBreak/>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t>,</w:t>
      </w:r>
    </w:p>
    <w:p w14:paraId="32C3A29F" w14:textId="45DF070F" w:rsidR="00964FDC" w:rsidRDefault="0068690A" w:rsidP="00256059">
      <w:r>
        <w:t xml:space="preserve">где </w:t>
      </w:r>
      <w:r w:rsidR="00F95D3E" w:rsidRPr="00256059">
        <w:rPr>
          <w:noProof/>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обозначает время, параметры </w:t>
      </w:r>
      <w:r w:rsidR="00F95D3E">
        <w:rPr>
          <w:noProof/>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t xml:space="preserve"> и </w:t>
      </w:r>
      <w:r w:rsidR="00F95D3E">
        <w:rPr>
          <w:noProof/>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регулируют перенос (трансляцию) по времени и сжатие / растяжение.</w:t>
      </w:r>
    </w:p>
    <w:p w14:paraId="16428282" w14:textId="77777777" w:rsidR="00964FDC" w:rsidRDefault="0068690A" w:rsidP="002C7236">
      <w:r>
        <w:t>Так же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964FDC" w:rsidRDefault="0068690A" w:rsidP="002C7236">
      <w: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964FDC" w:rsidRDefault="0068690A" w:rsidP="002C7236">
      <w:r>
        <w:t>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шумным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2C7B4AA4" w14:textId="77777777" w:rsidR="00984039" w:rsidRDefault="0068690A" w:rsidP="002C7236">
      <w: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5FFE5BEE" w14:textId="10EB314D" w:rsidR="00964FDC" w:rsidRPr="00984039" w:rsidRDefault="0068690A" w:rsidP="002C7236">
      <w:pPr>
        <w:pStyle w:val="1"/>
      </w:pPr>
      <w:r>
        <w:t>Заключение</w:t>
      </w:r>
    </w:p>
    <w:p w14:paraId="3C19A402" w14:textId="77777777" w:rsidR="00964FDC" w:rsidRDefault="0068690A" w:rsidP="002C7236">
      <w:r>
        <w:lastRenderedPageBreak/>
        <w:t>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обусловлено как важностью проблемы так и отсутствием достаточно надежных методов ее решения.</w:t>
      </w:r>
    </w:p>
    <w:p w14:paraId="3EB5C5CE" w14:textId="77777777" w:rsidR="00964FDC" w:rsidRDefault="0068690A" w:rsidP="002C7236">
      <w: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39E35D46" w14:textId="77777777" w:rsidR="00984039" w:rsidRDefault="0068690A" w:rsidP="002C7236">
      <w:r>
        <w:t>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разборчивости, то системы, повышающие качество и натуральность звучания, скорее всего снижают 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05A0276E" w14:textId="627E2237" w:rsidR="00964FDC" w:rsidRPr="00984039" w:rsidRDefault="0068690A" w:rsidP="002C7236">
      <w:r>
        <w:t>Список использованной литературы</w:t>
      </w:r>
    </w:p>
    <w:p w14:paraId="6C155D35" w14:textId="22664AD0" w:rsidR="00964FDC" w:rsidRDefault="0068690A" w:rsidP="00256059">
      <w:pPr>
        <w:pStyle w:val="a0"/>
      </w:pPr>
      <w:r>
        <w:lastRenderedPageBreak/>
        <w:t>.Журавлев Ю.И. Цифровая фильтрация зашумленных речевых сигналов. М.:</w:t>
      </w:r>
      <w:r w:rsidRPr="00DE4627">
        <w:t xml:space="preserve"> </w:t>
      </w:r>
      <w:r>
        <w:t>ВЦ РАН, 1998.</w:t>
      </w:r>
    </w:p>
    <w:p w14:paraId="0AA5A794" w14:textId="05E49F20" w:rsidR="00964FDC" w:rsidRDefault="0068690A" w:rsidP="00256059">
      <w:pPr>
        <w:pStyle w:val="a0"/>
      </w:pPr>
      <w:r>
        <w:t>Шелухин О.И., Лукьянцев Н.Ф. Цифровая обработка и передача речи. М.:</w:t>
      </w:r>
      <w:r w:rsidRPr="00DE4627">
        <w:t xml:space="preserve"> </w:t>
      </w:r>
      <w:r>
        <w:t>Радио и связь, 2000.</w:t>
      </w:r>
    </w:p>
    <w:p w14:paraId="101A8CD8" w14:textId="2EB93477" w:rsidR="00964FDC" w:rsidRDefault="0068690A" w:rsidP="00256059">
      <w:pPr>
        <w:pStyle w:val="a0"/>
      </w:pPr>
      <w:r>
        <w:t>.</w:t>
      </w:r>
      <w:proofErr w:type="spellStart"/>
      <w:r>
        <w:t>Рабинер</w:t>
      </w:r>
      <w:proofErr w:type="spellEnd"/>
      <w:r>
        <w:t xml:space="preserve"> Л.Р., Шафер Р.В. Цифровая обработка речевых сигналов. М.: Радио и связь, 2001.</w:t>
      </w:r>
    </w:p>
    <w:p w14:paraId="6599F729" w14:textId="121E88A8" w:rsidR="00964FDC" w:rsidRDefault="0068690A" w:rsidP="00256059">
      <w:pPr>
        <w:pStyle w:val="a0"/>
      </w:pPr>
      <w:r>
        <w:t>.Золотарев В.И. Методы и аппаратура адаптивной фильтрации речевого сигнала. 2008.</w:t>
      </w:r>
    </w:p>
    <w:p w14:paraId="5EABBEAD" w14:textId="386D5D30" w:rsidR="00964FDC" w:rsidRDefault="0068690A" w:rsidP="00256059">
      <w:pPr>
        <w:pStyle w:val="a0"/>
      </w:pPr>
      <w:r>
        <w:t>.Назаров М.В., Прохоров Ю.Н. Методы цифровой обработки и передачи речевых сигналов. М.: Радио и связь, 2005.</w:t>
      </w:r>
    </w:p>
    <w:p w14:paraId="7DBEEA6E" w14:textId="569CD134" w:rsidR="00964FDC" w:rsidRDefault="0068690A" w:rsidP="00256059">
      <w:pPr>
        <w:pStyle w:val="a0"/>
      </w:pPr>
      <w:r>
        <w:t>.Овчинникова О.П. Повышение разборчивости речи путем цифровой фильтрации. М., 1997.</w:t>
      </w:r>
    </w:p>
    <w:p w14:paraId="6573F8A8" w14:textId="3CF8F976" w:rsidR="00256059" w:rsidRDefault="0068690A" w:rsidP="004E3B85">
      <w:pPr>
        <w:pStyle w:val="a0"/>
      </w:pPr>
      <w:r>
        <w:t>.Курицын С.А. Адаптивные методы обработки сигналов в цифровых и аналоговых системах передачи: Учебное пособие. СПб.: СПбГУТ, 2004.</w:t>
      </w:r>
    </w:p>
    <w:p w14:paraId="700A2900" w14:textId="77777777" w:rsidR="00256059" w:rsidRPr="00256059" w:rsidRDefault="00256059" w:rsidP="0093549A">
      <w:pPr>
        <w:pStyle w:val="a8"/>
      </w:pPr>
    </w:p>
    <w:sectPr w:rsidR="00256059" w:rsidRPr="00256059" w:rsidSect="00984039">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374"/>
    <w:multiLevelType w:val="hybridMultilevel"/>
    <w:tmpl w:val="C3763564"/>
    <w:lvl w:ilvl="0" w:tplc="BF7C8320">
      <w:start w:val="1"/>
      <w:numFmt w:val="russianUpper"/>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6B073D"/>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FA2890"/>
    <w:multiLevelType w:val="hybridMultilevel"/>
    <w:tmpl w:val="A1F853D4"/>
    <w:lvl w:ilvl="0" w:tplc="40987BB6">
      <w:start w:val="1"/>
      <w:numFmt w:val="decimal"/>
      <w:pStyle w:val="a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B0585C"/>
    <w:multiLevelType w:val="hybridMultilevel"/>
    <w:tmpl w:val="E0387524"/>
    <w:lvl w:ilvl="0" w:tplc="AD4A8D10">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5F7157"/>
    <w:multiLevelType w:val="hybridMultilevel"/>
    <w:tmpl w:val="C9FE9914"/>
    <w:lvl w:ilvl="0" w:tplc="D41247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C15B61"/>
    <w:multiLevelType w:val="multilevel"/>
    <w:tmpl w:val="B260BDBA"/>
    <w:lvl w:ilvl="0">
      <w:start w:val="1"/>
      <w:numFmt w:val="decimal"/>
      <w:pStyle w:val="1"/>
      <w:suff w:val="space"/>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53552CB3"/>
    <w:multiLevelType w:val="multilevel"/>
    <w:tmpl w:val="C2A61604"/>
    <w:lvl w:ilvl="0">
      <w:start w:val="1"/>
      <w:numFmt w:val="decimal"/>
      <w:lvlText w:val="%1"/>
      <w:lvlJc w:val="left"/>
      <w:pPr>
        <w:ind w:left="432" w:hanging="432"/>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9908180">
    <w:abstractNumId w:val="6"/>
  </w:num>
  <w:num w:numId="2" w16cid:durableId="1464423637">
    <w:abstractNumId w:val="4"/>
  </w:num>
  <w:num w:numId="3" w16cid:durableId="761141562">
    <w:abstractNumId w:val="0"/>
  </w:num>
  <w:num w:numId="4" w16cid:durableId="560022819">
    <w:abstractNumId w:val="2"/>
  </w:num>
  <w:num w:numId="5" w16cid:durableId="2077043431">
    <w:abstractNumId w:val="5"/>
  </w:num>
  <w:num w:numId="6" w16cid:durableId="800342210">
    <w:abstractNumId w:val="3"/>
  </w:num>
  <w:num w:numId="7" w16cid:durableId="151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1C1DB9"/>
    <w:rsid w:val="00256059"/>
    <w:rsid w:val="002A16D1"/>
    <w:rsid w:val="002C7236"/>
    <w:rsid w:val="00314DFE"/>
    <w:rsid w:val="00336F57"/>
    <w:rsid w:val="00435399"/>
    <w:rsid w:val="004E3B85"/>
    <w:rsid w:val="004F4787"/>
    <w:rsid w:val="00553247"/>
    <w:rsid w:val="005A0B3B"/>
    <w:rsid w:val="0068690A"/>
    <w:rsid w:val="008C3AA4"/>
    <w:rsid w:val="0093549A"/>
    <w:rsid w:val="00964FDC"/>
    <w:rsid w:val="00972B07"/>
    <w:rsid w:val="00981A4D"/>
    <w:rsid w:val="00984039"/>
    <w:rsid w:val="00DE4627"/>
    <w:rsid w:val="00E442C4"/>
    <w:rsid w:val="00E55C01"/>
    <w:rsid w:val="00F95D3E"/>
    <w:rsid w:val="00FB5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C7236"/>
    <w:pPr>
      <w:widowControl w:val="0"/>
      <w:autoSpaceDE w:val="0"/>
      <w:autoSpaceDN w:val="0"/>
      <w:adjustRightInd w:val="0"/>
      <w:spacing w:after="0" w:line="360" w:lineRule="auto"/>
      <w:ind w:firstLine="709"/>
      <w:jc w:val="both"/>
    </w:pPr>
    <w:rPr>
      <w:rFonts w:ascii="Times New Roman" w:hAnsi="Times New Roman" w:cs="Times New Roman CYR"/>
      <w:color w:val="000000"/>
      <w:kern w:val="0"/>
      <w:sz w:val="28"/>
      <w:szCs w:val="28"/>
    </w:rPr>
  </w:style>
  <w:style w:type="paragraph" w:styleId="1">
    <w:name w:val="heading 1"/>
    <w:basedOn w:val="a1"/>
    <w:next w:val="a1"/>
    <w:link w:val="10"/>
    <w:uiPriority w:val="99"/>
    <w:qFormat/>
    <w:rsid w:val="002C7236"/>
    <w:pPr>
      <w:numPr>
        <w:numId w:val="5"/>
      </w:numPr>
      <w:outlineLvl w:val="0"/>
    </w:pPr>
    <w:rPr>
      <w:b/>
      <w:bCs/>
      <w:sz w:val="32"/>
    </w:rPr>
  </w:style>
  <w:style w:type="paragraph" w:styleId="2">
    <w:name w:val="heading 2"/>
    <w:basedOn w:val="a1"/>
    <w:next w:val="a1"/>
    <w:link w:val="20"/>
    <w:uiPriority w:val="99"/>
    <w:qFormat/>
    <w:rsid w:val="002C7236"/>
    <w:pPr>
      <w:keepNext/>
      <w:numPr>
        <w:ilvl w:val="1"/>
        <w:numId w:val="5"/>
      </w:numPr>
      <w:spacing w:before="120" w:after="120"/>
      <w:ind w:left="0" w:firstLine="0"/>
      <w:jc w:val="center"/>
      <w:outlineLvl w:val="1"/>
    </w:pPr>
    <w:rPr>
      <w:b/>
    </w:rPr>
  </w:style>
  <w:style w:type="paragraph" w:styleId="3">
    <w:name w:val="heading 3"/>
    <w:basedOn w:val="a1"/>
    <w:next w:val="a1"/>
    <w:link w:val="30"/>
    <w:uiPriority w:val="99"/>
    <w:qFormat/>
    <w:rsid w:val="0068690A"/>
    <w:pPr>
      <w:numPr>
        <w:ilvl w:val="2"/>
        <w:numId w:val="5"/>
      </w:numPr>
      <w:outlineLvl w:val="2"/>
    </w:pPr>
  </w:style>
  <w:style w:type="paragraph" w:styleId="4">
    <w:name w:val="heading 4"/>
    <w:basedOn w:val="a1"/>
    <w:next w:val="a1"/>
    <w:link w:val="40"/>
    <w:uiPriority w:val="9"/>
    <w:semiHidden/>
    <w:unhideWhenUsed/>
    <w:qFormat/>
    <w:rsid w:val="004F4787"/>
    <w:pPr>
      <w:keepNext/>
      <w:keepLines/>
      <w:numPr>
        <w:ilvl w:val="3"/>
        <w:numId w:val="5"/>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1"/>
    <w:next w:val="a1"/>
    <w:link w:val="50"/>
    <w:uiPriority w:val="9"/>
    <w:semiHidden/>
    <w:unhideWhenUsed/>
    <w:qFormat/>
    <w:rsid w:val="004F4787"/>
    <w:pPr>
      <w:keepNext/>
      <w:keepLines/>
      <w:numPr>
        <w:ilvl w:val="4"/>
        <w:numId w:val="5"/>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1"/>
    <w:next w:val="a1"/>
    <w:link w:val="60"/>
    <w:uiPriority w:val="9"/>
    <w:semiHidden/>
    <w:unhideWhenUsed/>
    <w:qFormat/>
    <w:rsid w:val="004F4787"/>
    <w:pPr>
      <w:keepNext/>
      <w:keepLines/>
      <w:numPr>
        <w:ilvl w:val="5"/>
        <w:numId w:val="5"/>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1"/>
    <w:next w:val="a1"/>
    <w:link w:val="70"/>
    <w:uiPriority w:val="9"/>
    <w:semiHidden/>
    <w:unhideWhenUsed/>
    <w:qFormat/>
    <w:rsid w:val="004F4787"/>
    <w:pPr>
      <w:keepNext/>
      <w:keepLines/>
      <w:numPr>
        <w:ilvl w:val="6"/>
        <w:numId w:val="5"/>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1"/>
    <w:next w:val="a1"/>
    <w:link w:val="80"/>
    <w:uiPriority w:val="9"/>
    <w:semiHidden/>
    <w:unhideWhenUsed/>
    <w:qFormat/>
    <w:rsid w:val="004F478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4F478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2C7236"/>
    <w:rPr>
      <w:rFonts w:ascii="Times New Roman" w:hAnsi="Times New Roman" w:cs="Times New Roman CYR"/>
      <w:b/>
      <w:bCs/>
      <w:color w:val="000000"/>
      <w:kern w:val="0"/>
      <w:sz w:val="32"/>
      <w:szCs w:val="28"/>
    </w:rPr>
  </w:style>
  <w:style w:type="character" w:customStyle="1" w:styleId="20">
    <w:name w:val="Заголовок 2 Знак"/>
    <w:basedOn w:val="a2"/>
    <w:link w:val="2"/>
    <w:uiPriority w:val="99"/>
    <w:rsid w:val="002C7236"/>
    <w:rPr>
      <w:rFonts w:ascii="Times New Roman" w:hAnsi="Times New Roman" w:cs="Times New Roman CYR"/>
      <w:b/>
      <w:color w:val="000000"/>
      <w:kern w:val="0"/>
      <w:sz w:val="28"/>
      <w:szCs w:val="28"/>
    </w:rPr>
  </w:style>
  <w:style w:type="character" w:customStyle="1" w:styleId="30">
    <w:name w:val="Заголовок 3 Знак"/>
    <w:basedOn w:val="a2"/>
    <w:link w:val="3"/>
    <w:uiPriority w:val="99"/>
    <w:rsid w:val="0068690A"/>
    <w:rPr>
      <w:rFonts w:ascii="Times New Roman" w:hAnsi="Times New Roman" w:cs="Times New Roman CYR"/>
      <w:kern w:val="0"/>
      <w:sz w:val="28"/>
    </w:rPr>
  </w:style>
  <w:style w:type="character" w:customStyle="1" w:styleId="40">
    <w:name w:val="Заголовок 4 Знак"/>
    <w:basedOn w:val="a2"/>
    <w:link w:val="4"/>
    <w:uiPriority w:val="9"/>
    <w:semiHidden/>
    <w:rsid w:val="004F4787"/>
    <w:rPr>
      <w:rFonts w:asciiTheme="majorHAnsi" w:eastAsiaTheme="majorEastAsia" w:hAnsiTheme="majorHAnsi" w:cstheme="majorBidi"/>
      <w:i/>
      <w:iCs/>
      <w:color w:val="0F4761" w:themeColor="accent1" w:themeShade="BF"/>
      <w:kern w:val="0"/>
      <w:sz w:val="28"/>
    </w:rPr>
  </w:style>
  <w:style w:type="character" w:customStyle="1" w:styleId="50">
    <w:name w:val="Заголовок 5 Знак"/>
    <w:basedOn w:val="a2"/>
    <w:link w:val="5"/>
    <w:uiPriority w:val="9"/>
    <w:semiHidden/>
    <w:rsid w:val="004F4787"/>
    <w:rPr>
      <w:rFonts w:asciiTheme="majorHAnsi" w:eastAsiaTheme="majorEastAsia" w:hAnsiTheme="majorHAnsi" w:cstheme="majorBidi"/>
      <w:color w:val="0F4761" w:themeColor="accent1" w:themeShade="BF"/>
      <w:kern w:val="0"/>
      <w:sz w:val="28"/>
    </w:rPr>
  </w:style>
  <w:style w:type="character" w:customStyle="1" w:styleId="60">
    <w:name w:val="Заголовок 6 Знак"/>
    <w:basedOn w:val="a2"/>
    <w:link w:val="6"/>
    <w:uiPriority w:val="9"/>
    <w:semiHidden/>
    <w:rsid w:val="004F4787"/>
    <w:rPr>
      <w:rFonts w:asciiTheme="majorHAnsi" w:eastAsiaTheme="majorEastAsia" w:hAnsiTheme="majorHAnsi" w:cstheme="majorBidi"/>
      <w:color w:val="0A2F40" w:themeColor="accent1" w:themeShade="7F"/>
      <w:kern w:val="0"/>
      <w:sz w:val="28"/>
    </w:rPr>
  </w:style>
  <w:style w:type="character" w:customStyle="1" w:styleId="70">
    <w:name w:val="Заголовок 7 Знак"/>
    <w:basedOn w:val="a2"/>
    <w:link w:val="7"/>
    <w:uiPriority w:val="9"/>
    <w:semiHidden/>
    <w:rsid w:val="004F4787"/>
    <w:rPr>
      <w:rFonts w:asciiTheme="majorHAnsi" w:eastAsiaTheme="majorEastAsia" w:hAnsiTheme="majorHAnsi" w:cstheme="majorBidi"/>
      <w:i/>
      <w:iCs/>
      <w:color w:val="0A2F40" w:themeColor="accent1" w:themeShade="7F"/>
      <w:kern w:val="0"/>
      <w:sz w:val="28"/>
    </w:rPr>
  </w:style>
  <w:style w:type="character" w:customStyle="1" w:styleId="80">
    <w:name w:val="Заголовок 8 Знак"/>
    <w:basedOn w:val="a2"/>
    <w:link w:val="8"/>
    <w:uiPriority w:val="9"/>
    <w:semiHidden/>
    <w:rsid w:val="004F4787"/>
    <w:rPr>
      <w:rFonts w:asciiTheme="majorHAnsi" w:eastAsiaTheme="majorEastAsia" w:hAnsiTheme="majorHAnsi" w:cstheme="majorBidi"/>
      <w:color w:val="272727" w:themeColor="text1" w:themeTint="D8"/>
      <w:kern w:val="0"/>
      <w:sz w:val="21"/>
      <w:szCs w:val="21"/>
    </w:rPr>
  </w:style>
  <w:style w:type="character" w:customStyle="1" w:styleId="90">
    <w:name w:val="Заголовок 9 Знак"/>
    <w:basedOn w:val="a2"/>
    <w:link w:val="9"/>
    <w:uiPriority w:val="9"/>
    <w:semiHidden/>
    <w:rsid w:val="004F4787"/>
    <w:rPr>
      <w:rFonts w:asciiTheme="majorHAnsi" w:eastAsiaTheme="majorEastAsia" w:hAnsiTheme="majorHAnsi" w:cstheme="majorBidi"/>
      <w:i/>
      <w:iCs/>
      <w:color w:val="272727" w:themeColor="text1" w:themeTint="D8"/>
      <w:kern w:val="0"/>
      <w:sz w:val="21"/>
      <w:szCs w:val="21"/>
    </w:rPr>
  </w:style>
  <w:style w:type="paragraph" w:customStyle="1" w:styleId="-">
    <w:name w:val="Список-маркер"/>
    <w:basedOn w:val="a1"/>
    <w:qFormat/>
    <w:rsid w:val="0068690A"/>
    <w:pPr>
      <w:numPr>
        <w:numId w:val="6"/>
      </w:numPr>
      <w:ind w:left="0" w:firstLine="0"/>
    </w:pPr>
  </w:style>
  <w:style w:type="paragraph" w:customStyle="1" w:styleId="a">
    <w:name w:val="Список_буква"/>
    <w:basedOn w:val="a1"/>
    <w:qFormat/>
    <w:rsid w:val="004E3B85"/>
    <w:pPr>
      <w:widowControl/>
      <w:numPr>
        <w:numId w:val="3"/>
      </w:numPr>
      <w:ind w:left="0" w:firstLine="709"/>
    </w:pPr>
  </w:style>
  <w:style w:type="paragraph" w:customStyle="1" w:styleId="a0">
    <w:name w:val="Список_цифра"/>
    <w:basedOn w:val="a1"/>
    <w:qFormat/>
    <w:rsid w:val="002C7236"/>
    <w:pPr>
      <w:widowControl/>
      <w:numPr>
        <w:numId w:val="4"/>
      </w:numPr>
      <w:tabs>
        <w:tab w:val="left" w:pos="1134"/>
      </w:tabs>
      <w:ind w:left="0" w:firstLine="709"/>
    </w:pPr>
  </w:style>
  <w:style w:type="paragraph" w:styleId="a5">
    <w:name w:val="caption"/>
    <w:basedOn w:val="a1"/>
    <w:next w:val="a1"/>
    <w:uiPriority w:val="35"/>
    <w:unhideWhenUsed/>
    <w:qFormat/>
    <w:rsid w:val="00972B07"/>
    <w:pPr>
      <w:spacing w:after="200" w:line="240" w:lineRule="auto"/>
    </w:pPr>
    <w:rPr>
      <w:i/>
      <w:iCs/>
      <w:color w:val="0E2841" w:themeColor="text2"/>
      <w:sz w:val="18"/>
      <w:szCs w:val="18"/>
    </w:rPr>
  </w:style>
  <w:style w:type="paragraph" w:customStyle="1" w:styleId="a6">
    <w:name w:val="рисунок"/>
    <w:basedOn w:val="a1"/>
    <w:next w:val="a1"/>
    <w:qFormat/>
    <w:rsid w:val="00256059"/>
    <w:pPr>
      <w:spacing w:after="120"/>
      <w:ind w:firstLine="0"/>
      <w:jc w:val="center"/>
    </w:pPr>
    <w:rPr>
      <w:noProof/>
    </w:rPr>
  </w:style>
  <w:style w:type="paragraph" w:customStyle="1" w:styleId="a7">
    <w:name w:val="табличный_текст"/>
    <w:basedOn w:val="a1"/>
    <w:qFormat/>
    <w:rsid w:val="004E3B85"/>
    <w:pPr>
      <w:widowControl/>
      <w:spacing w:line="240" w:lineRule="auto"/>
      <w:ind w:firstLine="0"/>
      <w:jc w:val="left"/>
    </w:pPr>
    <w:rPr>
      <w:rFonts w:eastAsia="Times New Roman"/>
      <w:sz w:val="24"/>
      <w:lang w:val="en-US" w:eastAsia="en-US"/>
    </w:rPr>
  </w:style>
  <w:style w:type="paragraph" w:customStyle="1" w:styleId="a8">
    <w:name w:val="таблица_название"/>
    <w:basedOn w:val="a1"/>
    <w:qFormat/>
    <w:rsid w:val="0093549A"/>
    <w:pPr>
      <w:keepNext/>
      <w:spacing w:line="240" w:lineRule="auto"/>
      <w:jc w:val="left"/>
    </w:pPr>
  </w:style>
  <w:style w:type="paragraph" w:customStyle="1" w:styleId="a9">
    <w:name w:val="формула"/>
    <w:basedOn w:val="a1"/>
    <w:qFormat/>
    <w:rsid w:val="00FB5FA9"/>
    <w:pPr>
      <w:ind w:firstLine="0"/>
      <w:jc w:val="center"/>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png"/><Relationship Id="rId53" Type="http://schemas.openxmlformats.org/officeDocument/2006/relationships/image" Target="media/image48.wmf"/><Relationship Id="rId58" Type="http://schemas.openxmlformats.org/officeDocument/2006/relationships/image" Target="media/image53.png"/><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5" Type="http://schemas.openxmlformats.org/officeDocument/2006/relationships/webSettings" Target="webSetting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129" Type="http://schemas.openxmlformats.org/officeDocument/2006/relationships/image" Target="media/image124.wmf"/><Relationship Id="rId54" Type="http://schemas.openxmlformats.org/officeDocument/2006/relationships/image" Target="media/image49.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 Type="http://schemas.openxmlformats.org/officeDocument/2006/relationships/image" Target="media/image8.wmf"/><Relationship Id="rId18" Type="http://schemas.openxmlformats.org/officeDocument/2006/relationships/image" Target="media/image13.png"/><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7" Type="http://schemas.openxmlformats.org/officeDocument/2006/relationships/image" Target="media/image2.pn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61" Type="http://schemas.openxmlformats.org/officeDocument/2006/relationships/image" Target="media/image56.wmf"/><Relationship Id="rId82" Type="http://schemas.openxmlformats.org/officeDocument/2006/relationships/image" Target="media/image77.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fontTable" Target="fontTable.xml"/><Relationship Id="rId15" Type="http://schemas.openxmlformats.org/officeDocument/2006/relationships/image" Target="media/image10.png"/><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image" Target="media/image21.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D843-62E0-49B0-8F9B-03E175E7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32</Pages>
  <Words>5891</Words>
  <Characters>42325</Characters>
  <Application>Microsoft Office Word</Application>
  <DocSecurity>0</DocSecurity>
  <Lines>352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7</cp:revision>
  <dcterms:created xsi:type="dcterms:W3CDTF">2025-05-20T15:46:00Z</dcterms:created>
  <dcterms:modified xsi:type="dcterms:W3CDTF">2025-05-20T19:58:00Z</dcterms:modified>
</cp:coreProperties>
</file>