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4" w:rsidRDefault="00D2136A">
      <w:r>
        <w:rPr>
          <w:rFonts w:hint="eastAsia"/>
        </w:rPr>
        <w:t xml:space="preserve">운영 방침 </w:t>
      </w:r>
    </w:p>
    <w:p w:rsidR="00D2136A" w:rsidRDefault="00D2136A">
      <w:r>
        <w:rPr>
          <w:rFonts w:hint="eastAsia"/>
        </w:rPr>
        <w:t xml:space="preserve">세부방침 </w:t>
      </w:r>
    </w:p>
    <w:p w:rsidR="00D2136A" w:rsidRDefault="00D2136A">
      <w:pPr>
        <w:rPr>
          <w:rFonts w:hint="eastAsia"/>
        </w:rPr>
      </w:pPr>
      <w:r>
        <w:rPr>
          <w:rFonts w:hint="eastAsia"/>
        </w:rPr>
        <w:t xml:space="preserve">-기계학습 기초 및 </w:t>
      </w:r>
      <w:r w:rsidR="00734C2B">
        <w:rPr>
          <w:rFonts w:hint="eastAsia"/>
        </w:rPr>
        <w:t>기초</w:t>
      </w:r>
      <w:r>
        <w:rPr>
          <w:rFonts w:hint="eastAsia"/>
        </w:rPr>
        <w:t>선형대수와 확률론</w:t>
      </w:r>
      <w:r w:rsidR="00734C2B">
        <w:br/>
      </w:r>
    </w:p>
    <w:p w:rsidR="00D2136A" w:rsidRDefault="00D2136A">
      <w:r>
        <w:rPr>
          <w:rFonts w:hint="eastAsia"/>
        </w:rPr>
        <w:t xml:space="preserve">프로그램 개요 </w:t>
      </w:r>
      <w:r>
        <w:t>:</w:t>
      </w:r>
    </w:p>
    <w:p w:rsidR="00D2136A" w:rsidRDefault="00D2136A">
      <w:r>
        <w:tab/>
        <w:t>-4</w:t>
      </w:r>
      <w:r>
        <w:rPr>
          <w:rFonts w:hint="eastAsia"/>
        </w:rPr>
        <w:t xml:space="preserve">차 산업혁명과 </w:t>
      </w:r>
      <w:r>
        <w:t>AI</w:t>
      </w:r>
      <w:r>
        <w:rPr>
          <w:rFonts w:hint="eastAsia"/>
        </w:rPr>
        <w:t>시스템에</w:t>
      </w:r>
      <w:r>
        <w:t xml:space="preserve"> </w:t>
      </w:r>
      <w:r>
        <w:rPr>
          <w:rFonts w:hint="eastAsia"/>
        </w:rPr>
        <w:t>발맞추어 기계학습의 기초를 익힌다.</w:t>
      </w:r>
    </w:p>
    <w:p w:rsidR="00D2136A" w:rsidRDefault="00D2136A">
      <w:r>
        <w:tab/>
        <w:t>-</w:t>
      </w:r>
      <w:r>
        <w:rPr>
          <w:rFonts w:hint="eastAsia"/>
        </w:rPr>
        <w:t xml:space="preserve">실질적인 기계학습 알고리즘 구현을 위한 </w:t>
      </w:r>
      <w:r>
        <w:t xml:space="preserve">python </w:t>
      </w:r>
      <w:r>
        <w:rPr>
          <w:rFonts w:hint="eastAsia"/>
        </w:rPr>
        <w:t>강좌 및 대학기초수학을 학습한다.</w:t>
      </w:r>
    </w:p>
    <w:p w:rsidR="00D2136A" w:rsidRDefault="00D2136A">
      <w:r>
        <w:tab/>
        <w:t>-</w:t>
      </w:r>
      <w:r>
        <w:rPr>
          <w:rFonts w:hint="eastAsia"/>
        </w:rPr>
        <w:t>학습된 기초 지식을 바탕으로 기계학습의 원리를 파악하고 실질적인 모델을 구현해본다.</w:t>
      </w:r>
    </w:p>
    <w:p w:rsidR="00734C2B" w:rsidRDefault="00734C2B"/>
    <w:p w:rsidR="00734C2B" w:rsidRDefault="00734C2B">
      <w:r>
        <w:rPr>
          <w:rFonts w:hint="eastAsia"/>
        </w:rPr>
        <w:t xml:space="preserve">운영 목표 </w:t>
      </w:r>
      <w:r>
        <w:t>:</w:t>
      </w:r>
    </w:p>
    <w:p w:rsidR="00734C2B" w:rsidRDefault="00734C2B">
      <w:r>
        <w:tab/>
        <w:t>-</w:t>
      </w:r>
      <w:r>
        <w:rPr>
          <w:rFonts w:hint="eastAsia"/>
        </w:rPr>
        <w:t xml:space="preserve">실질적인 산업에 사용되는 기계학습의 원리를 이해하면서 공학의 바탕이 되는 수학적인 지식을 습득하고 </w:t>
      </w:r>
      <w:proofErr w:type="spellStart"/>
      <w:r>
        <w:rPr>
          <w:rFonts w:hint="eastAsia"/>
        </w:rPr>
        <w:t>코드화시키며</w:t>
      </w:r>
      <w:proofErr w:type="spellEnd"/>
      <w:r>
        <w:rPr>
          <w:rFonts w:hint="eastAsia"/>
        </w:rPr>
        <w:t xml:space="preserve"> 적용 및 재생산하여 보다 향상된 </w:t>
      </w:r>
      <w:proofErr w:type="spellStart"/>
      <w:r>
        <w:rPr>
          <w:rFonts w:hint="eastAsia"/>
        </w:rPr>
        <w:t>프로그래머로서의</w:t>
      </w:r>
      <w:proofErr w:type="spellEnd"/>
      <w:r>
        <w:rPr>
          <w:rFonts w:hint="eastAsia"/>
        </w:rPr>
        <w:t xml:space="preserve"> 자질을 기른다.</w:t>
      </w:r>
    </w:p>
    <w:p w:rsidR="00734C2B" w:rsidRDefault="00734C2B"/>
    <w:p w:rsidR="00734C2B" w:rsidRDefault="00734C2B">
      <w:r>
        <w:rPr>
          <w:rFonts w:hint="eastAsia"/>
        </w:rPr>
        <w:t xml:space="preserve">차시 </w:t>
      </w:r>
    </w:p>
    <w:p w:rsidR="00734C2B" w:rsidRDefault="00734C2B" w:rsidP="00734C2B">
      <w:pPr>
        <w:pStyle w:val="a3"/>
        <w:numPr>
          <w:ilvl w:val="0"/>
          <w:numId w:val="1"/>
        </w:numPr>
        <w:ind w:leftChars="0"/>
      </w:pPr>
      <w:r>
        <w:t>Intro</w:t>
      </w:r>
    </w:p>
    <w:p w:rsidR="00734C2B" w:rsidRDefault="00734C2B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파이썬 소개 및 개발환경 구성 </w:t>
      </w:r>
    </w:p>
    <w:p w:rsidR="00734C2B" w:rsidRDefault="00734C2B" w:rsidP="00734C2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생태계 소개 및 기초 문법 강의 </w:t>
      </w:r>
    </w:p>
    <w:p w:rsidR="00734C2B" w:rsidRDefault="00734C2B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자료형 </w:t>
      </w: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</w:t>
      </w:r>
      <w:r>
        <w:t>if</w:t>
      </w:r>
    </w:p>
    <w:p w:rsidR="00734C2B" w:rsidRDefault="00734C2B" w:rsidP="00734C2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 w</w:t>
      </w:r>
      <w:r>
        <w:t xml:space="preserve">hile , for </w:t>
      </w:r>
    </w:p>
    <w:p w:rsidR="00734C2B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학습내용 테스트 및 피드백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함수와</w:t>
      </w:r>
      <w:r>
        <w:t xml:space="preserve"> </w:t>
      </w:r>
      <w:r>
        <w:rPr>
          <w:rFonts w:hint="eastAsia"/>
        </w:rPr>
        <w:t xml:space="preserve">모듈 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실전프로그래밍</w:t>
      </w:r>
      <w:r>
        <w:t>1 (</w:t>
      </w:r>
      <w:r>
        <w:rPr>
          <w:rFonts w:hint="eastAsia"/>
        </w:rPr>
        <w:t>프로그램 설계 및 실전 코딩</w:t>
      </w:r>
      <w:r>
        <w:t>)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실전프로그래밍2</w:t>
      </w:r>
      <w:r>
        <w:t xml:space="preserve"> (</w:t>
      </w:r>
      <w:r>
        <w:rPr>
          <w:rFonts w:hint="eastAsia"/>
        </w:rPr>
        <w:t xml:space="preserve">코딩 내용바탕으로 </w:t>
      </w:r>
      <w:proofErr w:type="spellStart"/>
      <w:r>
        <w:rPr>
          <w:rFonts w:hint="eastAsia"/>
        </w:rPr>
        <w:t>프리젠테이션</w:t>
      </w:r>
      <w:proofErr w:type="spellEnd"/>
      <w:r>
        <w:t>)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기초 선형대수 입문(행렬</w:t>
      </w:r>
      <w:r>
        <w:t>)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행렬의 연산과 그 의미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미분과 그 의미</w:t>
      </w:r>
    </w:p>
    <w:p w:rsidR="003D2310" w:rsidRDefault="003D2310" w:rsidP="00734C2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벡터와 내적 그리고 그 의미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확률론과 베이스 아이디어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기계학습과 개요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기계학습과 알고리즘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기계학습의 기초와 데이터 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빅데이터와 기계학습 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proofErr w:type="spellStart"/>
      <w:r>
        <w:t>Pandas,numpy,matplotlib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머신러닝</w:t>
      </w:r>
      <w:proofErr w:type="spellEnd"/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 xml:space="preserve">소개 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선형회귀 알고리즘 구성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회귀와 </w:t>
      </w:r>
      <w:r>
        <w:t>RMSE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DA</w:t>
      </w:r>
      <w:r>
        <w:rPr>
          <w:rFonts w:hint="eastAsia"/>
        </w:rPr>
        <w:t xml:space="preserve">와 벡터화 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데이터학습과 </w:t>
      </w:r>
      <w:proofErr w:type="spellStart"/>
      <w:r>
        <w:rPr>
          <w:rFonts w:hint="eastAsia"/>
        </w:rPr>
        <w:t>테스트셋분리</w:t>
      </w:r>
      <w:proofErr w:type="spellEnd"/>
      <w:r>
        <w:t xml:space="preserve"> </w:t>
      </w:r>
      <w:r>
        <w:rPr>
          <w:rFonts w:hint="eastAsia"/>
        </w:rPr>
        <w:t>그리고 교차검증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모델 구현 및 정확도 검출 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정확도 상승을 위한 후처리 작업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proofErr w:type="spellStart"/>
      <w:r>
        <w:t>RandomForest</w:t>
      </w:r>
      <w:proofErr w:type="spellEnd"/>
      <w:r>
        <w:t xml:space="preserve"> </w:t>
      </w:r>
      <w:r>
        <w:rPr>
          <w:rFonts w:hint="eastAsia"/>
        </w:rPr>
        <w:t>와 G</w:t>
      </w:r>
      <w:r>
        <w:t>radient decent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proofErr w:type="spellStart"/>
      <w:r>
        <w:t>Lidge</w:t>
      </w:r>
      <w:proofErr w:type="spellEnd"/>
      <w:r>
        <w:rPr>
          <w:rFonts w:hint="eastAsia"/>
        </w:rPr>
        <w:t>와 L</w:t>
      </w:r>
      <w:r>
        <w:t xml:space="preserve">asso </w:t>
      </w:r>
      <w:r>
        <w:rPr>
          <w:rFonts w:hint="eastAsia"/>
        </w:rPr>
        <w:t xml:space="preserve">그리고 </w:t>
      </w:r>
      <w:proofErr w:type="spellStart"/>
      <w:r>
        <w:t>Elasticnet</w:t>
      </w:r>
      <w:proofErr w:type="spellEnd"/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실전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(실전 코딩 및 알고리즘 구현</w:t>
      </w:r>
      <w:r>
        <w:t>)</w:t>
      </w:r>
    </w:p>
    <w:p w:rsidR="003D2310" w:rsidRDefault="003D2310" w:rsidP="003D23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실전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 구현 및 </w:t>
      </w:r>
      <w:proofErr w:type="spellStart"/>
      <w:r w:rsidR="0094336E">
        <w:rPr>
          <w:rFonts w:hint="eastAsia"/>
        </w:rPr>
        <w:t>프리젠테이션</w:t>
      </w:r>
      <w:proofErr w:type="spellEnd"/>
    </w:p>
    <w:p w:rsidR="0094336E" w:rsidRDefault="0094336E" w:rsidP="0094336E"/>
    <w:p w:rsidR="0094336E" w:rsidRDefault="0094336E" w:rsidP="0094336E">
      <w:r>
        <w:rPr>
          <w:rFonts w:hint="eastAsia"/>
        </w:rPr>
        <w:t>학생들의 학습 수준과</w:t>
      </w:r>
      <w:r>
        <w:t xml:space="preserve"> </w:t>
      </w:r>
      <w:r>
        <w:rPr>
          <w:rFonts w:hint="eastAsia"/>
        </w:rPr>
        <w:t>이해속도에 따라</w:t>
      </w:r>
      <w:r>
        <w:t xml:space="preserve"> </w:t>
      </w:r>
      <w:r>
        <w:rPr>
          <w:rFonts w:hint="eastAsia"/>
        </w:rPr>
        <w:t>추가적으로 얼굴인식,</w:t>
      </w:r>
      <w:r>
        <w:t xml:space="preserve"> </w:t>
      </w:r>
      <w:r>
        <w:rPr>
          <w:rFonts w:hint="eastAsia"/>
        </w:rPr>
        <w:t>s</w:t>
      </w:r>
      <w:r>
        <w:t>now camera</w:t>
      </w:r>
      <w:r>
        <w:rPr>
          <w:rFonts w:hint="eastAsia"/>
        </w:rPr>
        <w:t>구현</w:t>
      </w:r>
      <w:r>
        <w:t xml:space="preserve">, </w:t>
      </w:r>
      <w:r>
        <w:rPr>
          <w:rFonts w:hint="eastAsia"/>
        </w:rPr>
        <w:t xml:space="preserve">물체 인식과 같은 상위 수준의 딥러닝 </w:t>
      </w:r>
      <w:r>
        <w:t>(</w:t>
      </w:r>
      <w:proofErr w:type="spellStart"/>
      <w:r>
        <w:t>keras</w:t>
      </w:r>
      <w:proofErr w:type="spellEnd"/>
      <w:r>
        <w:t xml:space="preserve"> , </w:t>
      </w:r>
      <w:proofErr w:type="spellStart"/>
      <w:r>
        <w:t>tensorflow</w:t>
      </w:r>
      <w:proofErr w:type="spellEnd"/>
      <w:r>
        <w:t>)</w:t>
      </w:r>
      <w:r>
        <w:rPr>
          <w:rFonts w:hint="eastAsia"/>
        </w:rPr>
        <w:t xml:space="preserve">을 추가적으로 </w:t>
      </w:r>
      <w:proofErr w:type="spellStart"/>
      <w:r>
        <w:rPr>
          <w:rFonts w:hint="eastAsia"/>
        </w:rPr>
        <w:t>학습할수</w:t>
      </w:r>
      <w:proofErr w:type="spellEnd"/>
      <w:r>
        <w:rPr>
          <w:rFonts w:hint="eastAsia"/>
        </w:rPr>
        <w:t xml:space="preserve"> 있음</w:t>
      </w:r>
    </w:p>
    <w:p w:rsidR="0094336E" w:rsidRDefault="0094336E" w:rsidP="0094336E"/>
    <w:p w:rsidR="0094336E" w:rsidRDefault="0094336E" w:rsidP="0094336E">
      <w:r>
        <w:rPr>
          <w:rFonts w:hint="eastAsia"/>
        </w:rPr>
        <w:t xml:space="preserve">최종적으로 우수 학습자에게는 </w:t>
      </w:r>
      <w:proofErr w:type="spellStart"/>
      <w:r>
        <w:rPr>
          <w:rFonts w:hint="eastAsia"/>
        </w:rPr>
        <w:t>블루블랩</w:t>
      </w:r>
      <w:proofErr w:type="spellEnd"/>
      <w:r>
        <w:rPr>
          <w:rFonts w:hint="eastAsia"/>
        </w:rPr>
        <w:t xml:space="preserve"> 개발팀에서 보조연구원으로 소속되어 </w:t>
      </w:r>
    </w:p>
    <w:p w:rsidR="0094336E" w:rsidRDefault="0094336E" w:rsidP="0094336E">
      <w:pPr>
        <w:rPr>
          <w:rFonts w:hint="eastAsia"/>
        </w:rPr>
      </w:pPr>
      <w:r>
        <w:rPr>
          <w:rFonts w:hint="eastAsia"/>
        </w:rPr>
        <w:t xml:space="preserve">분산처리 데이터베이스 기반 실시간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알고리즘을 구현하는 기회 제공</w:t>
      </w:r>
      <w:bookmarkStart w:id="0" w:name="_GoBack"/>
      <w:bookmarkEnd w:id="0"/>
    </w:p>
    <w:sectPr w:rsidR="00943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92DD5"/>
    <w:multiLevelType w:val="hybridMultilevel"/>
    <w:tmpl w:val="1C9877AA"/>
    <w:lvl w:ilvl="0" w:tplc="6ACE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6A"/>
    <w:rsid w:val="003D2310"/>
    <w:rsid w:val="00734C2B"/>
    <w:rsid w:val="0094336E"/>
    <w:rsid w:val="00AC4EF4"/>
    <w:rsid w:val="00D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D5788"/>
  <w15:chartTrackingRefBased/>
  <w15:docId w15:val="{F50253F2-E548-4CEB-89FF-5157834B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C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YoungHwan</dc:creator>
  <cp:keywords/>
  <dc:description/>
  <cp:lastModifiedBy>Jeong, YoungHwan</cp:lastModifiedBy>
  <cp:revision>1</cp:revision>
  <dcterms:created xsi:type="dcterms:W3CDTF">2020-03-27T02:00:00Z</dcterms:created>
  <dcterms:modified xsi:type="dcterms:W3CDTF">2020-03-27T02:37:00Z</dcterms:modified>
</cp:coreProperties>
</file>