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1EDF" w14:textId="57197BD4" w:rsidR="008E0EB1" w:rsidRPr="008E0EB1" w:rsidRDefault="00B6085F" w:rsidP="008E0EB1">
      <w:pPr>
        <w:jc w:val="center"/>
        <w:rPr>
          <w:sz w:val="36"/>
        </w:rPr>
      </w:pPr>
      <w:r w:rsidRPr="008E0EB1">
        <w:rPr>
          <w:sz w:val="36"/>
        </w:rPr>
        <w:softHyphen/>
      </w:r>
      <w:r w:rsidRPr="008E0EB1">
        <w:rPr>
          <w:sz w:val="36"/>
        </w:rPr>
        <w:softHyphen/>
      </w:r>
      <w:r w:rsidRPr="008E0EB1">
        <w:rPr>
          <w:sz w:val="36"/>
        </w:rPr>
        <w:softHyphen/>
      </w:r>
      <w:r w:rsidR="008E0EB1" w:rsidRPr="008E0EB1">
        <w:rPr>
          <w:sz w:val="36"/>
        </w:rPr>
        <w:t xml:space="preserve">Supporting Documentation for </w:t>
      </w:r>
      <w:r w:rsidR="008E0EB1" w:rsidRPr="008E0EB1">
        <w:rPr>
          <w:i/>
          <w:sz w:val="36"/>
        </w:rPr>
        <w:t>Small Music</w:t>
      </w:r>
      <w:r w:rsidR="008E0EB1" w:rsidRPr="008E0EB1">
        <w:rPr>
          <w:sz w:val="36"/>
        </w:rPr>
        <w:t xml:space="preserve"> (2018)</w:t>
      </w:r>
    </w:p>
    <w:p w14:paraId="07B04B50" w14:textId="77777777" w:rsidR="008E0EB1" w:rsidRDefault="008E0EB1"/>
    <w:p w14:paraId="4FF0FCF1" w14:textId="1145E0A1" w:rsidR="008E0EB1" w:rsidRDefault="008E0EB1"/>
    <w:p w14:paraId="40C74C8A" w14:textId="38D031FC" w:rsidR="008E0EB1" w:rsidRDefault="008E0EB1"/>
    <w:p w14:paraId="261A60F2" w14:textId="29CCA46D" w:rsidR="008E0EB1" w:rsidRPr="008E0EB1" w:rsidRDefault="008E0EB1">
      <w:pPr>
        <w:rPr>
          <w:i/>
        </w:rPr>
      </w:pPr>
      <w:r>
        <w:t xml:space="preserve">Figure 1 (of 2): Website for </w:t>
      </w:r>
      <w:r>
        <w:rPr>
          <w:i/>
        </w:rPr>
        <w:t>Small Music</w:t>
      </w:r>
    </w:p>
    <w:p w14:paraId="75FC0087" w14:textId="77777777" w:rsidR="008E0EB1" w:rsidRDefault="008E0EB1"/>
    <w:p w14:paraId="538652F2" w14:textId="6B249884" w:rsidR="007A4FBD" w:rsidRDefault="00B6085F">
      <w:r>
        <w:rPr>
          <w:noProof/>
        </w:rPr>
        <w:drawing>
          <wp:inline distT="0" distB="0" distL="0" distR="0" wp14:anchorId="74216831" wp14:editId="40A703E8">
            <wp:extent cx="5943600" cy="459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2 at 5.26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CEC" w14:textId="77777777" w:rsidR="00B6085F" w:rsidRDefault="00B6085F"/>
    <w:p w14:paraId="3415FFDD" w14:textId="77777777" w:rsidR="00B6085F" w:rsidRDefault="00B6085F"/>
    <w:p w14:paraId="4B058ADD" w14:textId="0D4A0CE8" w:rsidR="00B6085F" w:rsidRDefault="00435027">
      <w:r>
        <w:t>This</w:t>
      </w:r>
      <w:r w:rsidR="00B6085F">
        <w:t xml:space="preserve"> web page hosts </w:t>
      </w:r>
      <w:r w:rsidR="00B6085F">
        <w:rPr>
          <w:i/>
        </w:rPr>
        <w:t>Small Music</w:t>
      </w:r>
      <w:r w:rsidR="00B6085F">
        <w:t xml:space="preserve"> and provides the ability for the performer to have direct access to the output of the </w:t>
      </w:r>
      <w:r w:rsidR="006F0A98">
        <w:t>algorithmic composition process</w:t>
      </w:r>
      <w:r w:rsidR="00B6085F">
        <w:t xml:space="preserve">. Here </w:t>
      </w:r>
      <w:r>
        <w:t>you</w:t>
      </w:r>
      <w:r w:rsidR="00B6085F">
        <w:t xml:space="preserve"> can select the key signature of the resulting piece, the clef </w:t>
      </w:r>
      <w:r w:rsidR="00DF7651">
        <w:t>that</w:t>
      </w:r>
      <w:r w:rsidR="00B6085F">
        <w:t xml:space="preserve"> </w:t>
      </w:r>
      <w:r>
        <w:t>you</w:t>
      </w:r>
      <w:r w:rsidR="00B6085F">
        <w:t xml:space="preserve"> </w:t>
      </w:r>
      <w:r>
        <w:t>are</w:t>
      </w:r>
      <w:r w:rsidR="00DF7651">
        <w:t xml:space="preserve"> most</w:t>
      </w:r>
      <w:bookmarkStart w:id="0" w:name="_GoBack"/>
      <w:bookmarkEnd w:id="0"/>
      <w:r w:rsidR="00B6085F">
        <w:t xml:space="preserve"> comfortable reading, and insert </w:t>
      </w:r>
      <w:r>
        <w:t>your</w:t>
      </w:r>
      <w:r w:rsidR="00B6085F">
        <w:t xml:space="preserve"> name for use in the dedication. The web page also links to the Max patch available for performers.</w:t>
      </w:r>
    </w:p>
    <w:p w14:paraId="4EA0CDA3" w14:textId="09FDC3CE" w:rsidR="00435027" w:rsidRDefault="00435027"/>
    <w:p w14:paraId="3F265190" w14:textId="77777777" w:rsidR="00435027" w:rsidRDefault="00435027">
      <w:r>
        <w:t xml:space="preserve">The web page is linked at the bottom of every </w:t>
      </w:r>
      <w:r>
        <w:rPr>
          <w:i/>
        </w:rPr>
        <w:t xml:space="preserve">Small Music </w:t>
      </w:r>
      <w:r>
        <w:t>score, at</w:t>
      </w:r>
    </w:p>
    <w:p w14:paraId="5313E25C" w14:textId="3CDFC5E1" w:rsidR="00435027" w:rsidRPr="00435027" w:rsidRDefault="00435027">
      <w:proofErr w:type="gramStart"/>
      <w:r>
        <w:t>www.&lt;</w:t>
      </w:r>
      <w:proofErr w:type="gramEnd"/>
      <w:r>
        <w:t>composer’s name&gt;.com/</w:t>
      </w:r>
      <w:proofErr w:type="spellStart"/>
      <w:r>
        <w:t>smallMusic</w:t>
      </w:r>
      <w:proofErr w:type="spellEnd"/>
    </w:p>
    <w:p w14:paraId="76FB44BF" w14:textId="77777777" w:rsidR="00B6085F" w:rsidRDefault="00B6085F"/>
    <w:p w14:paraId="20895AEF" w14:textId="77777777" w:rsidR="00B6085F" w:rsidRDefault="00B6085F">
      <w:r>
        <w:br w:type="page"/>
      </w:r>
    </w:p>
    <w:p w14:paraId="50724CED" w14:textId="77777777" w:rsidR="00B6085F" w:rsidRDefault="00B6085F"/>
    <w:p w14:paraId="4BFE1296" w14:textId="74FB3EB5" w:rsidR="00B6085F" w:rsidRDefault="00B6085F"/>
    <w:p w14:paraId="65A19D30" w14:textId="5C759CCD" w:rsidR="008E0EB1" w:rsidRPr="008E0EB1" w:rsidRDefault="008E0EB1">
      <w:pPr>
        <w:rPr>
          <w:i/>
        </w:rPr>
      </w:pPr>
      <w:r>
        <w:t xml:space="preserve">Figure 2 (of 2): Patch for </w:t>
      </w:r>
      <w:r>
        <w:rPr>
          <w:i/>
        </w:rPr>
        <w:t>Small Music</w:t>
      </w:r>
    </w:p>
    <w:p w14:paraId="6D1BF34F" w14:textId="77777777" w:rsidR="00B6085F" w:rsidRDefault="00B6085F">
      <w:r w:rsidRPr="00B6085F">
        <w:t xml:space="preserve"> </w:t>
      </w:r>
    </w:p>
    <w:p w14:paraId="64521056" w14:textId="67DD0FCC" w:rsidR="00B6085F" w:rsidRDefault="00E86443">
      <w:r>
        <w:rPr>
          <w:noProof/>
        </w:rPr>
        <w:drawing>
          <wp:inline distT="0" distB="0" distL="0" distR="0" wp14:anchorId="26B405D7" wp14:editId="73DE0794">
            <wp:extent cx="594360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2 at 5.53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B026" w14:textId="77777777" w:rsidR="006F0A98" w:rsidRDefault="006F0A98"/>
    <w:p w14:paraId="14F773C7" w14:textId="77777777" w:rsidR="00B6085F" w:rsidRPr="00B6085F" w:rsidRDefault="00B6085F">
      <w:r>
        <w:t xml:space="preserve">An image of the Max </w:t>
      </w:r>
      <w:r w:rsidR="006F0A98">
        <w:t>p</w:t>
      </w:r>
      <w:r>
        <w:t xml:space="preserve">atch used to perform the piece. Instructions and controls are provided, as well as a large metronome for the performer to see from across the stage during performance. The patch can be operated by the performer with a foot pedal, or by an operator in the wings by pressing the space bar. Buttons to kill all sound, test </w:t>
      </w:r>
      <w:r w:rsidR="00457793">
        <w:t xml:space="preserve">the </w:t>
      </w:r>
      <w:r>
        <w:t xml:space="preserve">sound system, </w:t>
      </w:r>
      <w:r w:rsidR="00457793">
        <w:t xml:space="preserve">record the performance, </w:t>
      </w:r>
      <w:r>
        <w:t>and reset patch</w:t>
      </w:r>
      <w:r w:rsidR="00457793">
        <w:t xml:space="preserve"> are all provided.</w:t>
      </w:r>
    </w:p>
    <w:sectPr w:rsidR="00B6085F" w:rsidRPr="00B6085F" w:rsidSect="00CA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5F"/>
    <w:rsid w:val="002B0F36"/>
    <w:rsid w:val="00435027"/>
    <w:rsid w:val="00457793"/>
    <w:rsid w:val="006F0A98"/>
    <w:rsid w:val="008E0EB1"/>
    <w:rsid w:val="00B6085F"/>
    <w:rsid w:val="00CA2433"/>
    <w:rsid w:val="00DF7651"/>
    <w:rsid w:val="00E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A5B25"/>
  <w15:chartTrackingRefBased/>
  <w15:docId w15:val="{5942D0F3-96F3-F741-9372-C7C1548A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Ellis</dc:creator>
  <cp:keywords/>
  <dc:description/>
  <cp:lastModifiedBy>Brian Ellis</cp:lastModifiedBy>
  <cp:revision>6</cp:revision>
  <dcterms:created xsi:type="dcterms:W3CDTF">2018-12-22T23:29:00Z</dcterms:created>
  <dcterms:modified xsi:type="dcterms:W3CDTF">2018-12-22T23:56:00Z</dcterms:modified>
</cp:coreProperties>
</file>