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塔罗实验：单牌</w:t>
      </w:r>
    </w:p>
    <w:p>
      <w:pPr>
        <w:pStyle w:val="5"/>
        <w:jc w:val="left"/>
      </w:pPr>
      <w:r>
        <w:rPr>
          <w:b/>
          <w:bCs/>
        </w:rPr>
        <w:t>确定象征物的类：</w:t>
      </w:r>
    </w:p>
    <w:p>
      <w:pPr>
        <w:numPr>
          <w:ilvl w:val="1"/>
          <w:numId w:val="2"/>
        </w:numPr>
        <w:jc w:val="left"/>
      </w:pPr>
      <w:r>
        <w:rPr/>
        <w:t>牌中象征物有哪些？</w:t>
      </w:r>
    </w:p>
    <w:p>
      <w:pPr>
        <w:ind w:left="420" w:firstLine="420"/>
        <w:jc w:val="left"/>
      </w:pPr>
      <w:r>
        <w:rPr/>
        <w:t>正位中分为：颜色、事物、人物、背景、构图、数量</w:t>
      </w:r>
    </w:p>
    <w:p>
      <w:pPr>
        <w:ind w:left="420" w:firstLine="420"/>
        <w:jc w:val="left"/>
      </w:pPr>
      <w:r>
        <w:rPr/>
        <w:t>逆位中分为：程度变化、方向变化、显隐变化、时间变化</w:t>
      </w:r>
    </w:p>
    <w:p>
      <w:pPr>
        <w:numPr>
          <w:ilvl w:val="1"/>
          <w:numId w:val="2"/>
        </w:numPr>
        <w:jc w:val="left"/>
      </w:pPr>
      <w:r>
        <w:rPr/>
        <w:t>基于正位的推理从而扭曲（四种变化）其含义变为逆位</w:t>
      </w:r>
    </w:p>
    <w:p>
      <w:pPr>
        <w:numPr>
          <w:ilvl w:val="1"/>
          <w:numId w:val="2"/>
        </w:numPr>
        <w:jc w:val="left"/>
      </w:pPr>
      <w:r>
        <w:rPr/>
        <w:t>其中为较为复杂的象征以及为牌阵准备，于是划分出了属性特质（其含义由我个人的偏见而定，可更改）：</w:t>
      </w:r>
    </w:p>
    <w:p>
      <w:pPr>
        <w:ind w:left="840"/>
        <w:jc w:val="left"/>
      </w:pPr>
      <w:r>
        <w:rPr/>
        <w:t>-阴性（柔性，防御，被隐藏的，被动的，负面，内在的，精神层面的，虚幻的）</w:t>
      </w:r>
    </w:p>
    <w:p>
      <w:pPr>
        <w:ind w:left="840"/>
        <w:jc w:val="left"/>
      </w:pPr>
      <w:r>
        <w:rPr/>
        <w:t>-阳性（刚性，攻击，被公开的，主动的，正面，外在的，现实层面的，真实的）</w:t>
      </w:r>
    </w:p>
    <w:p>
      <w:pPr>
        <w:ind w:left="840"/>
        <w:jc w:val="left"/>
      </w:pPr>
      <w:r>
        <w:rPr/>
        <w:t>-中性（平衡，虚实同存，刚柔并济，攻守兼备）</w:t>
      </w:r>
    </w:p>
    <w:p>
      <w:pPr>
        <w:ind w:left="840"/>
        <w:jc w:val="left"/>
      </w:pPr>
      <w:r>
        <w:rPr/>
        <w:t>当阳性衰弱时，则缺少阳性的“含义”，变为极致时，则过于阳性的“含义”</w:t>
      </w:r>
    </w:p>
    <w:p>
      <w:pPr>
        <w:numPr>
          <w:ilvl w:val="1"/>
          <w:numId w:val="2"/>
        </w:numPr>
        <w:jc w:val="left"/>
      </w:pPr>
      <w:r>
        <w:rPr/>
        <w:t>核心词：指的是象征物集合体融合后推理出来的一张牌的“锚点”</w:t>
      </w:r>
    </w:p>
    <w:p>
      <w:pPr>
        <w:numPr>
          <w:ilvl w:val="1"/>
          <w:numId w:val="2"/>
        </w:numPr>
        <w:jc w:val="left"/>
      </w:pPr>
      <w:r>
        <w:rPr>
          <w:b/>
          <w:bCs/>
          <w:i/>
          <w:iCs/>
        </w:rPr>
        <w:t>注意：一个集合体类似于一个圆，而圆心则是核心词（“锚点”）</w:t>
      </w:r>
    </w:p>
    <w:p>
      <w:pPr>
        <w:pStyle w:val="5"/>
        <w:jc w:val="left"/>
      </w:pPr>
      <w:r>
        <w:rPr>
          <w:b/>
          <w:bCs/>
        </w:rPr>
        <w:t>正位推理：</w:t>
      </w:r>
    </w:p>
    <w:p>
      <w:pPr>
        <w:numPr>
          <w:ilvl w:val="1"/>
          <w:numId w:val="2"/>
        </w:numPr>
        <w:jc w:val="left"/>
      </w:pPr>
      <w:r>
        <w:rPr/>
        <w:t>由“塔罗实验：理论”而推出：多个象征推挤在一张牌上，形成象征物集合体，从而推导出核心词（“锚点”），最后得出其牌具有什么含义</w:t>
      </w:r>
    </w:p>
    <w:p>
      <w:pPr>
        <w:numPr>
          <w:ilvl w:val="1"/>
          <w:numId w:val="2"/>
        </w:numPr>
        <w:jc w:val="left"/>
      </w:pPr>
      <w:r>
        <w:rPr/>
        <w:t>那怎么样让程序理解如何得到逆位？</w:t>
      </w:r>
    </w:p>
    <w:p>
      <w:pPr>
        <w:ind w:left="840"/>
        <w:jc w:val="left"/>
      </w:pPr>
      <w:r>
        <w:rPr/>
        <w:t>我个人是在这个时候加入了核心词（“锚点”），通过核心词的偏移，从而确定逆位的含义</w:t>
      </w:r>
    </w:p>
    <w:p>
      <w:pPr>
        <w:ind w:left="420" w:firstLine="420"/>
        <w:jc w:val="left"/>
      </w:pPr>
      <w:r>
        <w:rPr/>
        <w:t>因为象征物：颜色部分较为复杂，所以处理为对立与深浅</w:t>
      </w:r>
    </w:p>
    <w:p>
      <w:pPr>
        <w:numPr>
          <w:ilvl w:val="3"/>
          <w:numId w:val="2"/>
        </w:numPr>
        <w:jc w:val="left"/>
      </w:pPr>
      <w:r>
        <w:rPr/>
        <w:t>颜色深浅：</w:t>
      </w:r>
    </w:p>
    <w:p>
      <w:pPr>
        <w:numPr>
          <w:ilvl w:val="4"/>
          <w:numId w:val="2"/>
        </w:numPr>
        <w:jc w:val="left"/>
      </w:pPr>
      <w:r>
        <w:rPr/>
        <w:t>深色：原色彩（属性为阳）变为深色，则其属性变为极致（极阳），其颜色象征含义进行变化</w:t>
      </w:r>
    </w:p>
    <w:p>
      <w:pPr>
        <w:numPr>
          <w:ilvl w:val="4"/>
          <w:numId w:val="2"/>
        </w:numPr>
        <w:jc w:val="left"/>
      </w:pPr>
      <w:r>
        <w:rPr/>
        <w:t>浅色同理</w:t>
      </w:r>
    </w:p>
    <w:p>
      <w:pPr>
        <w:numPr>
          <w:ilvl w:val="4"/>
          <w:numId w:val="2"/>
        </w:numPr>
        <w:jc w:val="left"/>
      </w:pPr>
      <w:r>
        <w:rPr/>
        <w:t>若原属性为中性，深色则为阳，浅色则为阴</w:t>
      </w:r>
    </w:p>
    <w:p>
      <w:pPr>
        <w:jc w:val="left"/>
      </w:pPr>
    </w:p>
    <w:p>
      <w:pPr>
        <w:numPr>
          <w:ilvl w:val="3"/>
          <w:numId w:val="2"/>
        </w:numPr>
        <w:jc w:val="left"/>
      </w:pPr>
      <w:r>
        <w:rPr/>
        <w:t>颜色对立：</w:t>
      </w:r>
    </w:p>
    <w:p>
      <w:pPr>
        <w:numPr>
          <w:ilvl w:val="4"/>
          <w:numId w:val="2"/>
        </w:numPr>
        <w:jc w:val="left"/>
      </w:pPr>
      <w:r>
        <w:rPr/>
        <w:t>特定规则：</w:t>
      </w:r>
    </w:p>
    <w:p>
      <w:pPr>
        <w:numPr>
          <w:ilvl w:val="4"/>
          <w:numId w:val="2"/>
        </w:numPr>
        <w:jc w:val="left"/>
      </w:pPr>
      <w:r>
        <w:rPr/>
        <w:t>白（中性）与黑（中性），为极阳与极阴对立，最为激烈</w:t>
      </w:r>
    </w:p>
    <w:p>
      <w:pPr>
        <w:numPr>
          <w:ilvl w:val="4"/>
          <w:numId w:val="2"/>
        </w:numPr>
        <w:jc w:val="left"/>
      </w:pPr>
      <w:r>
        <w:rPr/>
        <w:t>白（中性）与红（阳性），为阴性与极阳对立，较为激烈</w:t>
      </w:r>
    </w:p>
    <w:p>
      <w:pPr>
        <w:numPr>
          <w:ilvl w:val="4"/>
          <w:numId w:val="2"/>
        </w:numPr>
        <w:jc w:val="left"/>
      </w:pPr>
      <w:r>
        <w:rPr/>
        <w:t>白（中性）与黄（阳性）对立，为阴性与衰阳对立，较为温和</w:t>
      </w:r>
    </w:p>
    <w:p>
      <w:pPr>
        <w:numPr>
          <w:ilvl w:val="4"/>
          <w:numId w:val="2"/>
        </w:numPr>
        <w:jc w:val="left"/>
      </w:pPr>
      <w:r>
        <w:rPr/>
        <w:t>与颜色深浅同理，其含义随之变化</w:t>
      </w:r>
    </w:p>
    <w:p>
      <w:pPr>
        <w:pStyle w:val="5"/>
        <w:jc w:val="left"/>
      </w:pPr>
      <w:r>
        <w:rPr/>
        <w:t>逆位推理：</w:t>
      </w:r>
    </w:p>
    <w:p>
      <w:pPr>
        <w:numPr>
          <w:ilvl w:val="1"/>
          <w:numId w:val="2"/>
        </w:numPr>
        <w:jc w:val="left"/>
      </w:pPr>
      <w:r>
        <w:rPr/>
        <w:t>基于正位的推理，得到象征物集合体（一张牌） 的含义</w:t>
      </w:r>
    </w:p>
    <w:p>
      <w:pPr>
        <w:numPr>
          <w:ilvl w:val="1"/>
          <w:numId w:val="2"/>
        </w:numPr>
        <w:jc w:val="left"/>
      </w:pPr>
      <w:r>
        <w:rPr/>
        <w:t>当核心词（“锚点”）发生偏移，那么正位推理出的象征物含义则基于核心词偏移的方向进行变化（程度变化、方向变化、显隐变化、时间变化）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2026-06-27T01:47:58Z</dcterms:created>
  <dcterms:modified xsi:type="dcterms:W3CDTF">2026-06-27T01:47:58Z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