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CA568D" w:rsidTr="00CA568D">
        <w:tc>
          <w:tcPr>
            <w:tcW w:w="2500" w:type="pct"/>
          </w:tcPr>
          <w:p w:rsidR="00CA568D" w:rsidRPr="00CA568D" w:rsidRDefault="00CA568D">
            <w:pPr>
              <w:pStyle w:val="Web"/>
              <w:rPr>
                <w:rFonts w:ascii="Segoe UI" w:hAnsi="Segoe UI" w:cs="Segoe UI"/>
                <w:color w:val="2F2F2F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lang w:val="el-GR"/>
              </w:rPr>
              <w:t>Μετάβαση στο πλαίσιο "Πείτε μου τι θέλετε να κάνετε"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Alt+Q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Άνοιγμ</w:t>
            </w:r>
            <w:proofErr w:type="spellEnd"/>
            <w:r>
              <w:rPr>
                <w:rFonts w:ascii="Segoe UI" w:hAnsi="Segoe UI" w:cs="Segoe UI"/>
                <w:color w:val="2F2F2F"/>
              </w:rPr>
              <w:t>α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Ctrl+O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Απ</w:t>
            </w:r>
            <w:proofErr w:type="spellStart"/>
            <w:r>
              <w:rPr>
                <w:rFonts w:ascii="Segoe UI" w:hAnsi="Segoe UI" w:cs="Segoe UI"/>
                <w:color w:val="2F2F2F"/>
              </w:rPr>
              <w:t>οθήκευση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Ctrl+S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Κλείσιμο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Ctrl+W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Απ</w:t>
            </w:r>
            <w:proofErr w:type="spellStart"/>
            <w:r>
              <w:rPr>
                <w:rFonts w:ascii="Segoe UI" w:hAnsi="Segoe UI" w:cs="Segoe UI"/>
                <w:color w:val="2F2F2F"/>
              </w:rPr>
              <w:t>οκο</w:t>
            </w:r>
            <w:proofErr w:type="spellEnd"/>
            <w:r>
              <w:rPr>
                <w:rFonts w:ascii="Segoe UI" w:hAnsi="Segoe UI" w:cs="Segoe UI"/>
                <w:color w:val="2F2F2F"/>
              </w:rPr>
              <w:t>πή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Ctrl+X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Αντιγρ</w:t>
            </w:r>
            <w:proofErr w:type="spellEnd"/>
            <w:r>
              <w:rPr>
                <w:rFonts w:ascii="Segoe UI" w:hAnsi="Segoe UI" w:cs="Segoe UI"/>
                <w:color w:val="2F2F2F"/>
              </w:rPr>
              <w:t>αφή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Ctrl+C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Επ</w:t>
            </w:r>
            <w:proofErr w:type="spellStart"/>
            <w:r>
              <w:rPr>
                <w:rFonts w:ascii="Segoe UI" w:hAnsi="Segoe UI" w:cs="Segoe UI"/>
                <w:color w:val="2F2F2F"/>
              </w:rPr>
              <w:t>ικόλληση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Ctrl+V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Επ</w:t>
            </w:r>
            <w:proofErr w:type="spellStart"/>
            <w:r>
              <w:rPr>
                <w:rFonts w:ascii="Segoe UI" w:hAnsi="Segoe UI" w:cs="Segoe UI"/>
                <w:color w:val="2F2F2F"/>
              </w:rPr>
              <w:t>ιλογή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όλων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Ctrl+A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Έντονη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γρ</w:t>
            </w:r>
            <w:proofErr w:type="spellEnd"/>
            <w:r>
              <w:rPr>
                <w:rFonts w:ascii="Segoe UI" w:hAnsi="Segoe UI" w:cs="Segoe UI"/>
                <w:color w:val="2F2F2F"/>
              </w:rPr>
              <w:t>αφή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Ctrl+B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Πλάγι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α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γρ</w:t>
            </w:r>
            <w:proofErr w:type="spellEnd"/>
            <w:r>
              <w:rPr>
                <w:rFonts w:ascii="Segoe UI" w:hAnsi="Segoe UI" w:cs="Segoe UI"/>
                <w:color w:val="2F2F2F"/>
              </w:rPr>
              <w:t>αφή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Ctrl+I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Υπ</w:t>
            </w:r>
            <w:proofErr w:type="spellStart"/>
            <w:r>
              <w:rPr>
                <w:rFonts w:ascii="Segoe UI" w:hAnsi="Segoe UI" w:cs="Segoe UI"/>
                <w:color w:val="2F2F2F"/>
              </w:rPr>
              <w:t>ογράμμιση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Ctrl+U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Pr="00CA568D" w:rsidRDefault="00CA568D">
            <w:pPr>
              <w:pStyle w:val="Web"/>
              <w:rPr>
                <w:rFonts w:ascii="Segoe UI" w:hAnsi="Segoe UI" w:cs="Segoe UI"/>
                <w:color w:val="2F2F2F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lang w:val="el-GR"/>
              </w:rPr>
              <w:t>Ελάττωση του μεγέθους γραμματοσειράς κατά 1 στιγμή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Ctrl+[</w:t>
            </w:r>
          </w:p>
        </w:tc>
      </w:tr>
      <w:tr w:rsidR="00CA568D" w:rsidTr="00CA568D">
        <w:tc>
          <w:tcPr>
            <w:tcW w:w="2500" w:type="pct"/>
          </w:tcPr>
          <w:p w:rsidR="00CA568D" w:rsidRPr="00CA568D" w:rsidRDefault="00CA568D">
            <w:pPr>
              <w:pStyle w:val="Web"/>
              <w:rPr>
                <w:rFonts w:ascii="Segoe UI" w:hAnsi="Segoe UI" w:cs="Segoe UI"/>
                <w:color w:val="2F2F2F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lang w:val="el-GR"/>
              </w:rPr>
              <w:t>Αύξηση του μεγέθους γραμματοσειράς κατά 1 στιγμή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Ctrl+]</w:t>
            </w:r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Στοίχιση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κειμένου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στο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κέντρο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Ctrl+E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Στοίχιση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κειμένου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α</w:t>
            </w:r>
            <w:proofErr w:type="spellStart"/>
            <w:r>
              <w:rPr>
                <w:rFonts w:ascii="Segoe UI" w:hAnsi="Segoe UI" w:cs="Segoe UI"/>
                <w:color w:val="2F2F2F"/>
              </w:rPr>
              <w:t>ριστερά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Ctrl+L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Στοίχιση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κειμένου</w:t>
            </w:r>
            <w:proofErr w:type="spellEnd"/>
            <w:r>
              <w:rPr>
                <w:rFonts w:ascii="Segoe UI" w:hAnsi="Segoe UI" w:cs="Segoe UI"/>
                <w:color w:val="2F2F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</w:rPr>
              <w:t>δεξιά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Ctrl+R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Άκυρο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Esc</w:t>
            </w:r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Αν</w:t>
            </w:r>
            <w:proofErr w:type="spellEnd"/>
            <w:r>
              <w:rPr>
                <w:rFonts w:ascii="Segoe UI" w:hAnsi="Segoe UI" w:cs="Segoe UI"/>
                <w:color w:val="2F2F2F"/>
              </w:rPr>
              <w:t>αίρεση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Ctrl+Z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r>
              <w:rPr>
                <w:rFonts w:ascii="Segoe UI" w:hAnsi="Segoe UI" w:cs="Segoe UI"/>
                <w:color w:val="2F2F2F"/>
              </w:rPr>
              <w:t>Επα</w:t>
            </w:r>
            <w:proofErr w:type="spellStart"/>
            <w:r>
              <w:rPr>
                <w:rFonts w:ascii="Segoe UI" w:hAnsi="Segoe UI" w:cs="Segoe UI"/>
                <w:color w:val="2F2F2F"/>
              </w:rPr>
              <w:t>νάληψη</w:t>
            </w:r>
            <w:proofErr w:type="spellEnd"/>
          </w:p>
        </w:tc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Ctrl+Y</w:t>
            </w:r>
            <w:proofErr w:type="spellEnd"/>
          </w:p>
        </w:tc>
      </w:tr>
      <w:tr w:rsidR="00CA568D" w:rsidRPr="00CA568D" w:rsidTr="00CA568D">
        <w:tc>
          <w:tcPr>
            <w:tcW w:w="2500" w:type="pct"/>
          </w:tcPr>
          <w:p w:rsidR="00CA568D" w:rsidRDefault="00CA568D">
            <w:pPr>
              <w:pStyle w:val="Web"/>
              <w:rPr>
                <w:rFonts w:ascii="Segoe UI" w:hAnsi="Segoe UI" w:cs="Segoe UI"/>
                <w:color w:val="2F2F2F"/>
              </w:rPr>
            </w:pPr>
            <w:proofErr w:type="spellStart"/>
            <w:r>
              <w:rPr>
                <w:rFonts w:ascii="Segoe UI" w:hAnsi="Segoe UI" w:cs="Segoe UI"/>
                <w:color w:val="2F2F2F"/>
              </w:rPr>
              <w:t>Ζουμ</w:t>
            </w:r>
            <w:proofErr w:type="spellEnd"/>
          </w:p>
        </w:tc>
        <w:tc>
          <w:tcPr>
            <w:tcW w:w="2500" w:type="pct"/>
          </w:tcPr>
          <w:p w:rsidR="00CA568D" w:rsidRPr="00CA568D" w:rsidRDefault="00CA568D">
            <w:pPr>
              <w:pStyle w:val="Web"/>
              <w:rPr>
                <w:rFonts w:ascii="Segoe UI" w:hAnsi="Segoe UI" w:cs="Segoe UI"/>
                <w:color w:val="2F2F2F"/>
                <w:lang w:val="el-GR"/>
              </w:rPr>
            </w:pPr>
            <w:r>
              <w:rPr>
                <w:rFonts w:ascii="Segoe UI" w:hAnsi="Segoe UI" w:cs="Segoe UI"/>
                <w:color w:val="2F2F2F"/>
              </w:rPr>
              <w:t>Alt</w:t>
            </w:r>
            <w:r w:rsidRPr="00CA568D">
              <w:rPr>
                <w:rFonts w:ascii="Segoe UI" w:hAnsi="Segoe UI" w:cs="Segoe UI"/>
                <w:color w:val="2F2F2F"/>
                <w:lang w:val="el-GR"/>
              </w:rPr>
              <w:t>+</w:t>
            </w:r>
            <w:r>
              <w:rPr>
                <w:rFonts w:ascii="Segoe UI" w:hAnsi="Segoe UI" w:cs="Segoe UI"/>
                <w:color w:val="2F2F2F"/>
              </w:rPr>
              <w:t>W</w:t>
            </w:r>
            <w:r w:rsidRPr="00CA568D">
              <w:rPr>
                <w:rFonts w:ascii="Segoe UI" w:hAnsi="Segoe UI" w:cs="Segoe UI"/>
                <w:color w:val="2F2F2F"/>
                <w:lang w:val="el-GR"/>
              </w:rPr>
              <w:t xml:space="preserve">, </w:t>
            </w:r>
            <w:r>
              <w:rPr>
                <w:rFonts w:ascii="Segoe UI" w:hAnsi="Segoe UI" w:cs="Segoe UI"/>
                <w:color w:val="2F2F2F"/>
              </w:rPr>
              <w:t>Q</w:t>
            </w:r>
            <w:r w:rsidRPr="00CA568D">
              <w:rPr>
                <w:rFonts w:ascii="Segoe UI" w:hAnsi="Segoe UI" w:cs="Segoe UI"/>
                <w:color w:val="2F2F2F"/>
                <w:lang w:val="el-GR"/>
              </w:rPr>
              <w:t xml:space="preserve"> και, στη συνέχεια, χρησιμοποιείτε το </w:t>
            </w:r>
            <w:r>
              <w:rPr>
                <w:rFonts w:ascii="Segoe UI" w:hAnsi="Segoe UI" w:cs="Segoe UI"/>
                <w:color w:val="2F2F2F"/>
              </w:rPr>
              <w:t>Tab</w:t>
            </w:r>
            <w:r w:rsidRPr="00CA568D">
              <w:rPr>
                <w:rFonts w:ascii="Segoe UI" w:hAnsi="Segoe UI" w:cs="Segoe UI"/>
                <w:color w:val="2F2F2F"/>
                <w:lang w:val="el-GR"/>
              </w:rPr>
              <w:t xml:space="preserve"> για να μεταβείτε στην τιμή που θέλετε στο παράθυρο διαλόγου "Ζουμ".</w:t>
            </w:r>
          </w:p>
        </w:tc>
      </w:tr>
    </w:tbl>
    <w:p w:rsidR="00CA568D" w:rsidRDefault="00CA568D"/>
    <w:p w:rsidR="00CA568D" w:rsidRDefault="00CA568D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58"/>
        <w:gridCol w:w="2718"/>
      </w:tblGrid>
      <w:tr w:rsidR="00CA568D" w:rsidTr="00CA568D">
        <w:tc>
          <w:tcPr>
            <w:tcW w:w="3581" w:type="pct"/>
          </w:tcPr>
          <w:p w:rsidR="00CA568D" w:rsidRPr="00CA568D" w:rsidRDefault="00CA568D">
            <w:pPr>
              <w:spacing w:before="210" w:after="21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lastRenderedPageBreak/>
              <w:t xml:space="preserve">Για να χρησιμοποιήσετε την προβολή 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Backstage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, ανοίξτε τη σελίδα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Αρχείο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Alt+F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χρησιμοποιήσετε θέματα, χρώματα και εφέ, όπως περιγράμματα σελίδας,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Σχεδίαση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Alt+G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χρησιμοποιήσετε συνήθεις εντολές μορφοποίησης, στυλ παραγράφου, ή για να χρησιμοποιήσετε το εργαλείο "Εύρεση", ανοίξτε την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Κεντρική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καρτέλα.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Alt+H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διαχειριστείτε εργασίες συγχώνευσης αλληλογραφίας ή για να εργαστείτε με φακέλους και ετικέτες,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Στοιχεία αλληλογραφίας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Alt+M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εισαγάγετε πίνακες, εικόνες και σχήματα, κεφαλίδες ή πλαίσια κειμένου,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Εισαγωγή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Alt+N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εργαστείτε με περιθώρια σελίδας, τον προσανατολισμό της σελίδας, εσοχές και διαστήματα,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Διάταξη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Alt+P</w:t>
            </w:r>
            <w:proofErr w:type="spellEnd"/>
          </w:p>
        </w:tc>
      </w:tr>
      <w:tr w:rsidR="00CA568D" w:rsidRP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πληκτρολογήσετε έναν όρο αναζήτησης για το περιεχόμενο της Βοήθειας, ανοίξτε το πλαίσιο "Πληροφορίες" στην κορδέλα.</w:t>
            </w:r>
          </w:p>
        </w:tc>
        <w:tc>
          <w:tcPr>
            <w:tcW w:w="1419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+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Q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 xml:space="preserve"> και, στη συνέχεια, πληκτρολογήστε τον όρο αναζήτησης</w:t>
            </w:r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χρησιμοποιήσετε τον ορθογραφικό έλεγχο, να ορίσετε γλώσσες ελέγχου ή να παρακολουθήσετε και να αναθεωρήσετε αλλαγές στο έγγραφό σας,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Αναθεώρηση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Alt+R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προσθέσετε έναν πίνακα περιεχομένων, υποσημειώσεις ή έναν πίνακα αναφορών,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Αναφορές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Alt+S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Για να επιλέξετε μια προβολή ή κατάσταση λειτουργίας εγγράφου, όπως η λειτουργία ανάγνωσης ή η προβολή διάρθρωσης, ανοίξτε την καρτέλα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Προβολή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 Μπορείτε επίσης να ορίσετε μεγέθυνση ή σμίκρυνση και να διαχειριστείτε πολλά παράθυρα εγγράφων.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Alt+W</w:t>
            </w:r>
            <w:proofErr w:type="spellEnd"/>
          </w:p>
        </w:tc>
      </w:tr>
      <w:tr w:rsidR="00CA568D" w:rsidTr="00CA568D">
        <w:tc>
          <w:tcPr>
            <w:tcW w:w="3581" w:type="pct"/>
          </w:tcPr>
          <w:p w:rsidR="00CA568D" w:rsidRPr="00CA568D" w:rsidRDefault="00CA568D">
            <w:pPr>
              <w:spacing w:before="210" w:after="21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 xml:space="preserve">Για να χρησιμοποιήσετε την προβολή 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Backstage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, ανοίξτε τη σελίδα</w:t>
            </w: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 </w:t>
            </w:r>
            <w:r w:rsidRPr="00CA568D">
              <w:rPr>
                <w:rFonts w:ascii="Segoe UI" w:hAnsi="Segoe UI" w:cs="Segoe UI"/>
                <w:b/>
                <w:bCs/>
                <w:color w:val="2F2F2F"/>
                <w:sz w:val="21"/>
                <w:szCs w:val="21"/>
                <w:lang w:val="el-GR"/>
              </w:rPr>
              <w:t>Αρχείο</w:t>
            </w: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.</w:t>
            </w:r>
          </w:p>
        </w:tc>
        <w:tc>
          <w:tcPr>
            <w:tcW w:w="1419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Alt+F</w:t>
            </w:r>
            <w:proofErr w:type="spellEnd"/>
          </w:p>
        </w:tc>
      </w:tr>
    </w:tbl>
    <w:p w:rsidR="00207618" w:rsidRDefault="00207618">
      <w:pPr>
        <w:rPr>
          <w:lang w:val="el-GR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lastRenderedPageBreak/>
              <w:t>Δημιουργί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α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νέου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εγγράφου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.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Ctrl+N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Άνοιγμ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α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ενός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εγγράφου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.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Ctrl+O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Κλείσιμο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ενός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εγγράφου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.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Ctrl+W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Διαίρεση του παραθύρου του εγγράφου.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Alt+Ctrl+S</w:t>
            </w:r>
            <w:proofErr w:type="spellEnd"/>
          </w:p>
        </w:tc>
      </w:tr>
      <w:tr w:rsidR="00CA568D" w:rsidRPr="00CA568D" w:rsidTr="00CA568D">
        <w:tc>
          <w:tcPr>
            <w:tcW w:w="2500" w:type="pct"/>
          </w:tcPr>
          <w:p w:rsidR="00CA568D" w:rsidRP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</w:pPr>
            <w:r w:rsidRPr="00CA568D">
              <w:rPr>
                <w:rFonts w:ascii="Segoe UI" w:hAnsi="Segoe UI" w:cs="Segoe UI"/>
                <w:color w:val="2F2F2F"/>
                <w:sz w:val="21"/>
                <w:szCs w:val="21"/>
                <w:lang w:val="el-GR"/>
              </w:rPr>
              <w:t>Κατάργηση της διαίρεσης του παραθύρου του εγγράφου.</w:t>
            </w:r>
          </w:p>
        </w:tc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Alt+Shift+C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ή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Alt+Ctrl+S</w:t>
            </w:r>
            <w:proofErr w:type="spellEnd"/>
          </w:p>
        </w:tc>
      </w:tr>
      <w:tr w:rsidR="00CA568D" w:rsidTr="00CA568D">
        <w:tc>
          <w:tcPr>
            <w:tcW w:w="2500" w:type="pct"/>
          </w:tcPr>
          <w:p w:rsidR="00CA568D" w:rsidRDefault="00CA568D">
            <w:pPr>
              <w:pStyle w:val="Web"/>
              <w:spacing w:before="210" w:beforeAutospacing="0" w:after="210" w:afterAutospacing="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Απ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οθήκευση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ενός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εγγράφου</w:t>
            </w:r>
            <w:proofErr w:type="spellEnd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.</w:t>
            </w:r>
          </w:p>
        </w:tc>
        <w:tc>
          <w:tcPr>
            <w:tcW w:w="2500" w:type="pct"/>
          </w:tcPr>
          <w:p w:rsidR="00CA568D" w:rsidRDefault="00CA568D">
            <w:pPr>
              <w:spacing w:before="210" w:after="210"/>
              <w:rPr>
                <w:rFonts w:ascii="Segoe UI" w:hAnsi="Segoe UI" w:cs="Segoe UI"/>
                <w:color w:val="2F2F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F2F2F"/>
                <w:sz w:val="21"/>
                <w:szCs w:val="21"/>
              </w:rPr>
              <w:t>Ctrl+S</w:t>
            </w:r>
            <w:proofErr w:type="spellEnd"/>
          </w:p>
        </w:tc>
      </w:tr>
    </w:tbl>
    <w:p w:rsidR="00CA568D" w:rsidRDefault="00CA568D"/>
    <w:p w:rsidR="00CA568D" w:rsidRPr="00CA568D" w:rsidRDefault="00CA568D">
      <w:bookmarkStart w:id="0" w:name="_GoBack"/>
      <w:bookmarkEnd w:id="0"/>
    </w:p>
    <w:sectPr w:rsidR="00CA568D" w:rsidRPr="00CA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A1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8D"/>
    <w:rsid w:val="00207618"/>
    <w:rsid w:val="00C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CA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CA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Κωνσταντίνοσς Ζαφειρίου</dc:creator>
  <cp:lastModifiedBy>Κωνσταντίνοσς Ζαφειρίου</cp:lastModifiedBy>
  <cp:revision>1</cp:revision>
  <dcterms:created xsi:type="dcterms:W3CDTF">2019-01-11T16:27:00Z</dcterms:created>
  <dcterms:modified xsi:type="dcterms:W3CDTF">2019-01-11T16:33:00Z</dcterms:modified>
</cp:coreProperties>
</file>