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2F7D4F"/>
          <w:spacing w:val="30"/>
          <w:sz w:val="18"/>
          <w:szCs w:val="18"/>
        </w:rPr>
        <w:t xml:space="preserve">DIGITAL TOOL SETUP · GUIDE 4</w:t>
      </w:r>
    </w:p>
    <w:p>
      <w:pPr>
        <w:pBdr>
          <w:bottom w:val="single" w:color="2F7D4F" w:sz="10" w:space="6"/>
        </w:pBdr>
        <w:spacing w:after="160" w:before="40"/>
      </w:pPr>
      <w:r>
        <w:rPr>
          <w:b/>
          <w:bCs/>
          <w:color w:val="1C231F"/>
          <w:sz w:val="40"/>
          <w:szCs w:val="40"/>
        </w:rPr>
        <w:t xml:space="preserve">Slack Setup &amp; Migration Guide</w:t>
      </w:r>
    </w:p>
    <w:p>
      <w:pPr>
        <w:spacing w:after="200"/>
      </w:pPr>
      <w:r>
        <w:rPr>
          <w:i/>
          <w:iCs/>
          <w:color w:val="6E7B73"/>
          <w:sz w:val="21"/>
          <w:szCs w:val="21"/>
        </w:rPr>
        <w:t xml:space="preserve">How to join Silverleaf’s Slack workspace and move our team conversations over from WhatsApp.</w:t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Why we are moving to Slack</w:t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Set up Slack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Step 1  </w:t>
      </w:r>
      <w:r>
        <w:rPr>
          <w:color w:val="2B332E"/>
          <w:sz w:val="21"/>
          <w:szCs w:val="21"/>
        </w:rPr>
        <w:t xml:space="preserve">Open the email invitation to the Silverleaf workspace and tap “Join.” (If you did not get one, ask your manager or IT.)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Step 2  </w:t>
      </w:r>
      <w:r>
        <w:rPr>
          <w:color w:val="2B332E"/>
          <w:sz w:val="21"/>
          <w:szCs w:val="21"/>
        </w:rPr>
        <w:t xml:space="preserve">Install Slack on your computer (slack.com/downloads) and on your phone from the Play Store or App Store.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Step 3  </w:t>
      </w:r>
      <w:r>
        <w:rPr>
          <w:color w:val="2B332E"/>
          <w:sz w:val="21"/>
          <w:szCs w:val="21"/>
        </w:rPr>
        <w:t xml:space="preserve">Sign in with your Silverleaf email, then complete your profile: full name, role, school/campus and a photo.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Step 4  </w:t>
      </w:r>
      <w:r>
        <w:rPr>
          <w:color w:val="2B332E"/>
          <w:sz w:val="21"/>
          <w:szCs w:val="21"/>
        </w:rPr>
        <w:t xml:space="preserve">Join your channels — for example #general, your campus channel, and your department channel.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Step 5  </w:t>
      </w:r>
      <w:r>
        <w:rPr>
          <w:color w:val="2B332E"/>
          <w:sz w:val="21"/>
          <w:szCs w:val="21"/>
        </w:rPr>
        <w:t xml:space="preserve">Set notifications (Preferences → Notifications) so you are alerted for direct messages and mentions.</w:t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Moving from WhatsApp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Shift day-to-day work discussion into the relevant Slack channel.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Share documents and photos in Slack so they are searchable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Keep any official WhatsApp group only for what leadership specifies; otherwise use Slack.</w:t>
      </w:r>
    </w:p>
    <w:p>
      <w:pPr>
        <w:pBdr>
          <w:left w:val="single" w:color="2F7D4F" w:sz="18" w:space="6"/>
        </w:pBdr>
        <w:shd w:fill="E5F1E9" w:color="auto" w:val="clear"/>
        <w:spacing w:after="120" w:before="80"/>
      </w:pPr>
      <w:r>
        <w:rPr>
          <w:b/>
          <w:bCs/>
          <w:color w:val="1E5836"/>
          <w:sz w:val="19"/>
          <w:szCs w:val="19"/>
        </w:rPr>
        <w:t xml:space="preserve">Etiquette  </w:t>
      </w:r>
      <w:r>
        <w:rPr>
          <w:color w:val="2B332E"/>
          <w:sz w:val="19"/>
          <w:szCs w:val="19"/>
        </w:rPr>
        <w:t xml:space="preserve">Post in the right channel, keep it professional, and use threads to keep replies tidy.</w:t>
      </w:r>
    </w:p>
    <w:p>
      <w:pPr>
        <w:pBdr>
          <w:left w:val="single" w:color="2F7D4F" w:sz="18" w:space="6"/>
        </w:pBdr>
        <w:shd w:fill="E5F1E9" w:color="auto" w:val="clear"/>
        <w:spacing w:after="120" w:before="80"/>
      </w:pPr>
      <w:r>
        <w:rPr>
          <w:b/>
          <w:bCs/>
          <w:color w:val="1E5836"/>
          <w:sz w:val="19"/>
          <w:szCs w:val="19"/>
        </w:rPr>
        <w:t xml:space="preserve">Need help?  </w:t>
      </w:r>
      <w:r>
        <w:rPr>
          <w:color w:val="2B332E"/>
          <w:sz w:val="19"/>
          <w:szCs w:val="19"/>
        </w:rPr>
        <w:t xml:space="preserve">For an invite or login help, contact your IT focal person (info@silverleaf.co.tz).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DD0" w:sz="4" w:space="4"/>
      </w:pBdr>
      <w:tabs>
        <w:tab w:val="right" w:pos="9026"/>
      </w:tabs>
    </w:pPr>
    <w:r>
      <w:rPr>
        <w:color w:val="6E7B73"/>
        <w:sz w:val="16"/>
        <w:szCs w:val="16"/>
      </w:rPr>
      <w:t xml:space="preserve">Slack Setup &amp; Migration</w:t>
    </w:r>
    <w:r>
      <w:rPr>
        <w:color w:val="6E7B73"/>
        <w:sz w:val="16"/>
        <w:szCs w:val="16"/>
      </w:rPr>
      <w:t xml:space="preserve">	Page </w:t>
    </w:r>
    <w:r>
      <w:rPr>
        <w:color w:val="6E7B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2F7D4F" w:color="auto" w:val="clear"/>
      <w:spacing w:after="0"/>
    </w:pPr>
    <w:r>
      <w:rPr>
        <w:b/>
        <w:bCs/>
        <w:color w:val="FFFFFF"/>
        <w:sz w:val="16"/>
        <w:szCs w:val="16"/>
      </w:rPr>
      <w:t xml:space="preserve">  SILVERLEAF ACADEMY</w:t>
    </w:r>
    <w:r>
      <w:rPr>
        <w:color w:val="DCEFE3"/>
        <w:sz w:val="16"/>
        <w:szCs w:val="16"/>
      </w:rPr>
      <w:t xml:space="preserve">   ·   Staff Onboarding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color w:val="2F7D4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33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Slack Setup &amp; Migration Guide</dc:title>
  <dc:creator>Silverleaf Academy</dc:creator>
  <cp:lastModifiedBy>Un-named</cp:lastModifiedBy>
  <cp:revision>1</cp:revision>
  <dcterms:created xsi:type="dcterms:W3CDTF">2026-06-12T11:32:13.115Z</dcterms:created>
  <dcterms:modified xsi:type="dcterms:W3CDTF">2026-06-12T11:32:13.115Z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