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41" w:rsidRPr="00337078" w:rsidRDefault="00D46144" w:rsidP="00D46144">
      <w:pPr>
        <w:pStyle w:val="a7"/>
        <w:rPr>
          <w:b w:val="0"/>
          <w:bCs w:val="0"/>
        </w:rPr>
      </w:pPr>
      <w:r w:rsidRPr="00337078">
        <w:rPr>
          <w:b w:val="0"/>
          <w:bCs w:val="0"/>
        </w:rPr>
        <w:t>Ф</w:t>
      </w:r>
      <w:r w:rsidR="00E24B41" w:rsidRPr="00337078">
        <w:rPr>
          <w:b w:val="0"/>
          <w:bCs w:val="0"/>
        </w:rPr>
        <w:t>ЕДЕРАЛЬНАЯ ТАМОЖЕННАЯ СЛУЖБА</w:t>
      </w:r>
    </w:p>
    <w:p w:rsidR="00E24B41" w:rsidRPr="00337078" w:rsidRDefault="00E24B41" w:rsidP="00D46144">
      <w:pPr>
        <w:pStyle w:val="3"/>
        <w:spacing w:after="0"/>
        <w:jc w:val="center"/>
        <w:rPr>
          <w:sz w:val="28"/>
          <w:szCs w:val="28"/>
        </w:rPr>
      </w:pPr>
      <w:r w:rsidRPr="00337078">
        <w:rPr>
          <w:sz w:val="28"/>
          <w:szCs w:val="28"/>
        </w:rPr>
        <w:t xml:space="preserve">Государственное образовательное учреждение </w:t>
      </w:r>
    </w:p>
    <w:p w:rsidR="00E24B41" w:rsidRPr="00337078" w:rsidRDefault="00E24B41" w:rsidP="00D46144">
      <w:pPr>
        <w:pStyle w:val="3"/>
        <w:spacing w:after="0"/>
        <w:jc w:val="center"/>
        <w:rPr>
          <w:sz w:val="28"/>
          <w:szCs w:val="28"/>
        </w:rPr>
      </w:pPr>
      <w:r w:rsidRPr="00337078">
        <w:rPr>
          <w:sz w:val="28"/>
          <w:szCs w:val="28"/>
        </w:rPr>
        <w:t>высшего профессионального образования</w:t>
      </w:r>
    </w:p>
    <w:p w:rsidR="00E24B41" w:rsidRPr="00337078" w:rsidRDefault="00E24B41" w:rsidP="00D46144">
      <w:pPr>
        <w:pStyle w:val="a7"/>
        <w:rPr>
          <w:b w:val="0"/>
          <w:bCs w:val="0"/>
        </w:rPr>
      </w:pPr>
      <w:r w:rsidRPr="00337078">
        <w:rPr>
          <w:b w:val="0"/>
          <w:bCs w:val="0"/>
        </w:rPr>
        <w:t>«РОССИЙСКАЯ ТАМОЖЕННАЯ АКАДЕМИЯ»</w:t>
      </w:r>
    </w:p>
    <w:p w:rsidR="000B6A4D" w:rsidRPr="00337078" w:rsidRDefault="000B6A4D" w:rsidP="000B6A4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24B41" w:rsidRPr="00337078" w:rsidRDefault="00CC3B6C" w:rsidP="00CC3B6C">
      <w:pPr>
        <w:spacing w:line="240" w:lineRule="auto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УДК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501"/>
      </w:tblGrid>
      <w:tr w:rsidR="00E24B41" w:rsidRPr="00337078" w:rsidTr="00D61B13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D61B13" w:rsidRPr="00337078" w:rsidRDefault="00D61B13" w:rsidP="00927F9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E24B41" w:rsidRPr="00337078" w:rsidRDefault="00E24B41" w:rsidP="00D461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707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E24B41" w:rsidRPr="00337078" w:rsidRDefault="00E24B41" w:rsidP="00D461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7078">
              <w:rPr>
                <w:rFonts w:ascii="Times New Roman" w:hAnsi="Times New Roman"/>
                <w:sz w:val="28"/>
                <w:szCs w:val="28"/>
              </w:rPr>
              <w:t>Проректор по научной работе</w:t>
            </w:r>
          </w:p>
          <w:p w:rsidR="00E24B41" w:rsidRPr="00337078" w:rsidRDefault="00E24B41" w:rsidP="00D46144">
            <w:pPr>
              <w:spacing w:after="0" w:line="240" w:lineRule="auto"/>
              <w:ind w:firstLine="21"/>
              <w:rPr>
                <w:rFonts w:ascii="Times New Roman" w:hAnsi="Times New Roman"/>
                <w:sz w:val="28"/>
                <w:szCs w:val="28"/>
              </w:rPr>
            </w:pPr>
            <w:r w:rsidRPr="00337078">
              <w:rPr>
                <w:rFonts w:ascii="Times New Roman" w:hAnsi="Times New Roman"/>
                <w:sz w:val="28"/>
                <w:szCs w:val="28"/>
              </w:rPr>
              <w:t>Российской таможенной академии</w:t>
            </w:r>
          </w:p>
          <w:p w:rsidR="00A13894" w:rsidRPr="00337078" w:rsidRDefault="00A13894" w:rsidP="00D46144">
            <w:pPr>
              <w:spacing w:after="0" w:line="240" w:lineRule="auto"/>
              <w:ind w:firstLine="21"/>
              <w:rPr>
                <w:rFonts w:ascii="Times New Roman" w:hAnsi="Times New Roman"/>
                <w:sz w:val="28"/>
                <w:szCs w:val="28"/>
              </w:rPr>
            </w:pPr>
          </w:p>
          <w:p w:rsidR="00E24B41" w:rsidRPr="00337078" w:rsidRDefault="00E24B41" w:rsidP="00D46144">
            <w:pPr>
              <w:spacing w:after="0" w:line="240" w:lineRule="auto"/>
              <w:ind w:firstLine="21"/>
              <w:rPr>
                <w:rFonts w:ascii="Times New Roman" w:hAnsi="Times New Roman"/>
                <w:sz w:val="28"/>
                <w:szCs w:val="28"/>
              </w:rPr>
            </w:pPr>
            <w:r w:rsidRPr="00337078">
              <w:rPr>
                <w:rFonts w:ascii="Times New Roman" w:hAnsi="Times New Roman"/>
                <w:sz w:val="28"/>
                <w:szCs w:val="28"/>
              </w:rPr>
              <w:t>_________________</w:t>
            </w:r>
            <w:r w:rsidR="006F3A5F">
              <w:rPr>
                <w:rFonts w:ascii="Times New Roman" w:hAnsi="Times New Roman"/>
                <w:sz w:val="28"/>
                <w:szCs w:val="28"/>
              </w:rPr>
              <w:t xml:space="preserve"> А.В. </w:t>
            </w:r>
            <w:proofErr w:type="spellStart"/>
            <w:r w:rsidR="006F3A5F">
              <w:rPr>
                <w:rFonts w:ascii="Times New Roman" w:hAnsi="Times New Roman"/>
                <w:sz w:val="28"/>
                <w:szCs w:val="28"/>
              </w:rPr>
              <w:t>Тебекин</w:t>
            </w:r>
            <w:proofErr w:type="spellEnd"/>
          </w:p>
          <w:p w:rsidR="00E24B41" w:rsidRPr="00337078" w:rsidRDefault="006F3A5F" w:rsidP="00927F9A">
            <w:pPr>
              <w:spacing w:after="0" w:line="240" w:lineRule="auto"/>
              <w:ind w:firstLine="2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___.___.20__</w:t>
            </w:r>
          </w:p>
        </w:tc>
      </w:tr>
    </w:tbl>
    <w:p w:rsidR="00E24B41" w:rsidRPr="00337078" w:rsidRDefault="00E24B41" w:rsidP="00D46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3C3D" w:rsidRPr="00337078" w:rsidRDefault="00423C3D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24B41" w:rsidRPr="00337078" w:rsidRDefault="00CC3B6C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ОТЧЁТ</w:t>
      </w:r>
    </w:p>
    <w:p w:rsidR="00E24B41" w:rsidRPr="00337078" w:rsidRDefault="00CC3B6C" w:rsidP="00D46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О НАУЧНО-ИССЛЕДОВАТЕЛЬСКОЙ РАБОТЕ</w:t>
      </w:r>
    </w:p>
    <w:p w:rsidR="00CC3B6C" w:rsidRPr="00337078" w:rsidRDefault="00CC3B6C" w:rsidP="00CC3B6C">
      <w:pPr>
        <w:jc w:val="center"/>
        <w:rPr>
          <w:rFonts w:ascii="Times New Roman" w:hAnsi="Times New Roman"/>
          <w:sz w:val="28"/>
          <w:szCs w:val="28"/>
        </w:rPr>
      </w:pPr>
    </w:p>
    <w:p w:rsidR="00CC3B6C" w:rsidRPr="00337078" w:rsidRDefault="00CC3B6C" w:rsidP="00CC3B6C">
      <w:pPr>
        <w:jc w:val="center"/>
        <w:rPr>
          <w:rFonts w:ascii="Times New Roman" w:hAnsi="Times New Roman"/>
          <w:sz w:val="28"/>
          <w:szCs w:val="28"/>
        </w:rPr>
      </w:pPr>
      <w:r w:rsidRPr="00337078">
        <w:rPr>
          <w:rStyle w:val="ac"/>
          <w:sz w:val="28"/>
          <w:szCs w:val="28"/>
        </w:rPr>
        <w:t>Наименование отчёта</w:t>
      </w:r>
    </w:p>
    <w:p w:rsidR="00CC3B6C" w:rsidRPr="00337078" w:rsidRDefault="00CC3B6C" w:rsidP="00CC3B6C">
      <w:pPr>
        <w:jc w:val="center"/>
        <w:rPr>
          <w:rFonts w:ascii="Times New Roman" w:hAnsi="Times New Roman"/>
          <w:sz w:val="28"/>
          <w:szCs w:val="28"/>
        </w:rPr>
      </w:pPr>
      <w:r w:rsidRPr="00337078">
        <w:rPr>
          <w:rStyle w:val="ac"/>
          <w:sz w:val="28"/>
          <w:szCs w:val="28"/>
        </w:rPr>
        <w:t>по теме</w:t>
      </w:r>
    </w:p>
    <w:p w:rsidR="00CC3B6C" w:rsidRPr="00337078" w:rsidRDefault="008408A3" w:rsidP="00CC3B6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37078">
        <w:rPr>
          <w:rStyle w:val="ac"/>
          <w:sz w:val="28"/>
          <w:szCs w:val="28"/>
        </w:rPr>
        <w:t>НАИМЕНОВАНИЕ НИР</w:t>
      </w:r>
    </w:p>
    <w:p w:rsidR="00A56606" w:rsidRPr="00337078" w:rsidRDefault="00A56606" w:rsidP="00CC3B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3B6C" w:rsidRPr="00337078" w:rsidRDefault="00A56606" w:rsidP="00CC3B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(</w:t>
      </w:r>
      <w:r w:rsidR="00CC3B6C" w:rsidRPr="00337078">
        <w:rPr>
          <w:rFonts w:ascii="Times New Roman" w:hAnsi="Times New Roman"/>
          <w:sz w:val="28"/>
          <w:szCs w:val="28"/>
        </w:rPr>
        <w:t xml:space="preserve">шифр </w:t>
      </w:r>
      <w:r w:rsidRPr="00337078">
        <w:rPr>
          <w:rFonts w:ascii="Times New Roman" w:hAnsi="Times New Roman"/>
          <w:sz w:val="28"/>
          <w:szCs w:val="28"/>
        </w:rPr>
        <w:t>«</w:t>
      </w:r>
      <w:r w:rsidR="00CC3B6C" w:rsidRPr="00337078">
        <w:rPr>
          <w:rFonts w:ascii="Times New Roman" w:hAnsi="Times New Roman"/>
          <w:color w:val="808080"/>
          <w:sz w:val="28"/>
          <w:szCs w:val="28"/>
        </w:rPr>
        <w:t>название шифра</w:t>
      </w:r>
      <w:r w:rsidRPr="00337078">
        <w:rPr>
          <w:rFonts w:ascii="Times New Roman" w:hAnsi="Times New Roman"/>
          <w:sz w:val="28"/>
          <w:szCs w:val="28"/>
        </w:rPr>
        <w:t>»</w:t>
      </w:r>
      <w:r w:rsidR="00CC3B6C" w:rsidRPr="00337078">
        <w:rPr>
          <w:rFonts w:ascii="Times New Roman" w:hAnsi="Times New Roman"/>
          <w:sz w:val="28"/>
          <w:szCs w:val="28"/>
        </w:rPr>
        <w:t>)</w:t>
      </w:r>
    </w:p>
    <w:p w:rsidR="00A56606" w:rsidRPr="00337078" w:rsidRDefault="00A56606" w:rsidP="00CC3B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6D8B" w:rsidRPr="00337078" w:rsidRDefault="00CC3B6C" w:rsidP="00726D8B">
      <w:pPr>
        <w:jc w:val="center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(</w:t>
      </w:r>
      <w:r w:rsidR="001B483C" w:rsidRPr="00337078">
        <w:rPr>
          <w:rFonts w:ascii="Times New Roman" w:hAnsi="Times New Roman"/>
          <w:sz w:val="28"/>
          <w:szCs w:val="28"/>
        </w:rPr>
        <w:t>промежуточный</w:t>
      </w:r>
      <w:r w:rsidRPr="00337078">
        <w:rPr>
          <w:rFonts w:ascii="Times New Roman" w:hAnsi="Times New Roman"/>
          <w:sz w:val="28"/>
          <w:szCs w:val="28"/>
        </w:rPr>
        <w:t>)</w:t>
      </w:r>
    </w:p>
    <w:p w:rsidR="00927F9A" w:rsidRPr="00337078" w:rsidRDefault="00927F9A" w:rsidP="00726D8B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8"/>
        <w:gridCol w:w="5281"/>
      </w:tblGrid>
      <w:tr w:rsidR="00927F9A" w:rsidRPr="00337078" w:rsidTr="00707732">
        <w:tc>
          <w:tcPr>
            <w:tcW w:w="5377" w:type="dxa"/>
          </w:tcPr>
          <w:p w:rsidR="00927F9A" w:rsidRPr="00337078" w:rsidRDefault="00927F9A" w:rsidP="0070773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7078">
              <w:rPr>
                <w:rFonts w:ascii="Times New Roman" w:hAnsi="Times New Roman"/>
                <w:sz w:val="28"/>
                <w:szCs w:val="28"/>
              </w:rPr>
              <w:t>Научный руководитель,</w:t>
            </w:r>
          </w:p>
          <w:p w:rsidR="00927F9A" w:rsidRPr="00337078" w:rsidRDefault="00927F9A" w:rsidP="00707732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:rsidR="00927F9A" w:rsidRPr="00337078" w:rsidRDefault="00927F9A" w:rsidP="0070773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37078">
              <w:rPr>
                <w:rStyle w:val="ac"/>
                <w:rFonts w:eastAsia="PMingLiU"/>
                <w:sz w:val="28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 </w:t>
            </w:r>
            <w:r w:rsidRPr="00337078">
              <w:rPr>
                <w:b/>
                <w:color w:val="808080"/>
                <w:sz w:val="28"/>
                <w:szCs w:val="28"/>
              </w:rPr>
              <w:tab/>
            </w:r>
          </w:p>
        </w:tc>
        <w:tc>
          <w:tcPr>
            <w:tcW w:w="5378" w:type="dxa"/>
          </w:tcPr>
          <w:p w:rsidR="00927F9A" w:rsidRPr="00337078" w:rsidRDefault="00927F9A" w:rsidP="00707732">
            <w:pPr>
              <w:spacing w:after="0" w:line="240" w:lineRule="auto"/>
              <w:jc w:val="center"/>
              <w:rPr>
                <w:b/>
                <w:color w:val="808080"/>
                <w:sz w:val="28"/>
                <w:szCs w:val="28"/>
              </w:rPr>
            </w:pPr>
            <w:r w:rsidRPr="00337078">
              <w:rPr>
                <w:b/>
                <w:color w:val="808080"/>
                <w:sz w:val="28"/>
                <w:szCs w:val="28"/>
              </w:rPr>
              <w:tab/>
            </w:r>
          </w:p>
          <w:p w:rsidR="00927F9A" w:rsidRPr="00337078" w:rsidRDefault="00927F9A" w:rsidP="00707732">
            <w:pPr>
              <w:spacing w:after="0" w:line="240" w:lineRule="auto"/>
              <w:jc w:val="center"/>
              <w:rPr>
                <w:b/>
                <w:color w:val="808080"/>
                <w:sz w:val="28"/>
                <w:szCs w:val="28"/>
              </w:rPr>
            </w:pPr>
          </w:p>
          <w:p w:rsidR="00927F9A" w:rsidRPr="00337078" w:rsidRDefault="00927F9A" w:rsidP="00707732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:rsidR="00927F9A" w:rsidRPr="00337078" w:rsidRDefault="007D53C8" w:rsidP="007077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___.___.20____</w:t>
            </w:r>
          </w:p>
        </w:tc>
      </w:tr>
    </w:tbl>
    <w:p w:rsidR="00E24B41" w:rsidRPr="00337078" w:rsidRDefault="00E24B41" w:rsidP="00D461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27F9A" w:rsidRPr="00337078" w:rsidRDefault="00A56606" w:rsidP="003370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37078">
        <w:rPr>
          <w:b/>
          <w:color w:val="808080"/>
          <w:sz w:val="28"/>
          <w:szCs w:val="28"/>
        </w:rPr>
        <w:tab/>
      </w:r>
      <w:r w:rsidRPr="00337078">
        <w:rPr>
          <w:b/>
          <w:color w:val="808080"/>
          <w:sz w:val="28"/>
          <w:szCs w:val="28"/>
        </w:rPr>
        <w:tab/>
      </w:r>
      <w:r w:rsidR="00E24B41" w:rsidRPr="00337078">
        <w:rPr>
          <w:rFonts w:ascii="Times New Roman" w:hAnsi="Times New Roman"/>
          <w:sz w:val="28"/>
          <w:szCs w:val="28"/>
        </w:rPr>
        <w:tab/>
      </w:r>
      <w:r w:rsidR="00E24B41" w:rsidRPr="00337078">
        <w:rPr>
          <w:rFonts w:ascii="Times New Roman" w:hAnsi="Times New Roman"/>
          <w:sz w:val="28"/>
          <w:szCs w:val="28"/>
        </w:rPr>
        <w:tab/>
      </w:r>
      <w:r w:rsidR="00E24B41" w:rsidRPr="00337078">
        <w:rPr>
          <w:rFonts w:ascii="Times New Roman" w:hAnsi="Times New Roman"/>
          <w:sz w:val="28"/>
          <w:szCs w:val="28"/>
        </w:rPr>
        <w:tab/>
      </w:r>
      <w:r w:rsidR="00E24B41" w:rsidRPr="00337078">
        <w:rPr>
          <w:rFonts w:ascii="Times New Roman" w:hAnsi="Times New Roman"/>
          <w:sz w:val="28"/>
          <w:szCs w:val="28"/>
        </w:rPr>
        <w:tab/>
      </w:r>
      <w:r w:rsidR="00E24B41" w:rsidRPr="00337078">
        <w:rPr>
          <w:rFonts w:ascii="Times New Roman" w:hAnsi="Times New Roman"/>
          <w:sz w:val="28"/>
          <w:szCs w:val="28"/>
        </w:rPr>
        <w:tab/>
        <w:t xml:space="preserve"> </w:t>
      </w:r>
      <w:r w:rsidR="00E24B41" w:rsidRPr="00337078">
        <w:rPr>
          <w:rFonts w:ascii="Times New Roman" w:hAnsi="Times New Roman"/>
          <w:sz w:val="28"/>
          <w:szCs w:val="28"/>
        </w:rPr>
        <w:tab/>
      </w:r>
    </w:p>
    <w:p w:rsidR="00927F9A" w:rsidRPr="00337078" w:rsidRDefault="00927F9A" w:rsidP="00D46144">
      <w:pPr>
        <w:spacing w:after="0" w:line="240" w:lineRule="auto"/>
        <w:ind w:firstLine="11"/>
        <w:rPr>
          <w:rFonts w:ascii="Times New Roman" w:hAnsi="Times New Roman"/>
          <w:b/>
          <w:sz w:val="28"/>
          <w:szCs w:val="28"/>
        </w:rPr>
      </w:pPr>
    </w:p>
    <w:p w:rsidR="00E24B41" w:rsidRPr="00337078" w:rsidRDefault="00E24B41" w:rsidP="00D46144">
      <w:pPr>
        <w:spacing w:after="0" w:line="240" w:lineRule="auto"/>
        <w:ind w:firstLine="11"/>
        <w:jc w:val="center"/>
        <w:rPr>
          <w:rFonts w:ascii="Times New Roman" w:hAnsi="Times New Roman"/>
          <w:b/>
          <w:sz w:val="28"/>
          <w:szCs w:val="28"/>
        </w:rPr>
      </w:pPr>
    </w:p>
    <w:p w:rsidR="00E24B41" w:rsidRPr="00337078" w:rsidRDefault="00E24B41" w:rsidP="00D46144">
      <w:pPr>
        <w:spacing w:after="0" w:line="240" w:lineRule="auto"/>
        <w:jc w:val="center"/>
        <w:rPr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Люберцы 20</w:t>
      </w:r>
      <w:r w:rsidR="007D53C8">
        <w:rPr>
          <w:rFonts w:ascii="Times New Roman" w:hAnsi="Times New Roman"/>
          <w:sz w:val="28"/>
          <w:szCs w:val="28"/>
        </w:rPr>
        <w:t>___</w:t>
      </w:r>
      <w:bookmarkStart w:id="0" w:name="_GoBack"/>
      <w:bookmarkEnd w:id="0"/>
    </w:p>
    <w:p w:rsidR="00E24B41" w:rsidRPr="00337078" w:rsidRDefault="00E24B41" w:rsidP="00D46144">
      <w:pPr>
        <w:pStyle w:val="a5"/>
        <w:spacing w:line="360" w:lineRule="auto"/>
        <w:jc w:val="center"/>
        <w:rPr>
          <w:b w:val="0"/>
          <w:szCs w:val="28"/>
        </w:rPr>
        <w:sectPr w:rsidR="00E24B41" w:rsidRPr="00337078" w:rsidSect="00610B3E">
          <w:footerReference w:type="default" r:id="rId7"/>
          <w:pgSz w:w="12240" w:h="15840"/>
          <w:pgMar w:top="1134" w:right="567" w:bottom="1134" w:left="1134" w:header="720" w:footer="720" w:gutter="0"/>
          <w:cols w:space="720"/>
          <w:titlePg/>
          <w:docGrid w:linePitch="299"/>
        </w:sectPr>
      </w:pPr>
    </w:p>
    <w:p w:rsidR="00E24B41" w:rsidRPr="00337078" w:rsidRDefault="00E24B41" w:rsidP="00287E22">
      <w:pPr>
        <w:pStyle w:val="S-"/>
      </w:pPr>
      <w:bookmarkStart w:id="1" w:name="_Toc212445652"/>
      <w:r w:rsidRPr="00337078">
        <w:lastRenderedPageBreak/>
        <w:t>СПИСОК ИСПОЛНИТЕЛЕЙ</w:t>
      </w:r>
      <w:bookmarkEnd w:id="1"/>
    </w:p>
    <w:p w:rsidR="00E24B41" w:rsidRPr="00337078" w:rsidRDefault="00E24B41" w:rsidP="00D46144">
      <w:pPr>
        <w:pStyle w:val="a5"/>
        <w:rPr>
          <w:b w:val="0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2552"/>
        <w:gridCol w:w="2375"/>
      </w:tblGrid>
      <w:tr w:rsidR="00B9179C" w:rsidRPr="00337078" w:rsidTr="00D61B13">
        <w:tc>
          <w:tcPr>
            <w:tcW w:w="4644" w:type="dxa"/>
          </w:tcPr>
          <w:p w:rsidR="00B9179C" w:rsidRPr="00337078" w:rsidRDefault="00B9179C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sz w:val="28"/>
                <w:szCs w:val="28"/>
              </w:rPr>
              <w:t>Руководитель НИР,</w:t>
            </w:r>
          </w:p>
          <w:p w:rsidR="00B9179C" w:rsidRPr="00337078" w:rsidRDefault="00B9179C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:rsidR="00B9179C" w:rsidRPr="00337078" w:rsidRDefault="00B9179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B9179C" w:rsidRPr="00337078" w:rsidRDefault="00B9179C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:rsidR="00B9179C" w:rsidRPr="00337078" w:rsidRDefault="00B9179C" w:rsidP="005D4FCE">
            <w:pPr>
              <w:pStyle w:val="a5"/>
              <w:ind w:firstLine="0"/>
              <w:rPr>
                <w:b w:val="0"/>
                <w:szCs w:val="28"/>
              </w:rPr>
            </w:pPr>
          </w:p>
          <w:p w:rsidR="00B9179C" w:rsidRPr="00337078" w:rsidRDefault="00B9179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9179C" w:rsidRPr="00337078" w:rsidRDefault="00B9179C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:rsidR="00B9179C" w:rsidRPr="00337078" w:rsidRDefault="00B9179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E24B41" w:rsidRPr="00337078" w:rsidTr="00D61B13">
        <w:tc>
          <w:tcPr>
            <w:tcW w:w="4644" w:type="dxa"/>
          </w:tcPr>
          <w:p w:rsidR="00E24B41" w:rsidRPr="00337078" w:rsidRDefault="00E24B41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sz w:val="28"/>
                <w:szCs w:val="28"/>
              </w:rPr>
              <w:t>Ответственный исполнитель НИР,</w:t>
            </w:r>
          </w:p>
          <w:p w:rsidR="00E24B41" w:rsidRPr="00337078" w:rsidRDefault="009E566D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:rsidR="00E24B41" w:rsidRPr="00337078" w:rsidRDefault="00D16537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="00E24B41"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E24B41" w:rsidRPr="00337078" w:rsidRDefault="00E24B41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:rsidR="00E24B41" w:rsidRPr="00337078" w:rsidRDefault="00E24B41" w:rsidP="005D4FCE">
            <w:pPr>
              <w:pStyle w:val="a5"/>
              <w:ind w:firstLine="0"/>
              <w:rPr>
                <w:b w:val="0"/>
                <w:szCs w:val="28"/>
              </w:rPr>
            </w:pPr>
          </w:p>
          <w:p w:rsidR="00E24B41" w:rsidRPr="00337078" w:rsidRDefault="00E24B41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E24B41" w:rsidRPr="00337078" w:rsidRDefault="00D16537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:rsidR="00E24B41" w:rsidRPr="00337078" w:rsidRDefault="00E24B41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E24B41" w:rsidRPr="00337078" w:rsidTr="00D61B13">
        <w:tc>
          <w:tcPr>
            <w:tcW w:w="4644" w:type="dxa"/>
          </w:tcPr>
          <w:p w:rsidR="00E24B41" w:rsidRPr="00337078" w:rsidRDefault="00E24B41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337078">
              <w:rPr>
                <w:rFonts w:ascii="Times New Roman" w:hAnsi="Times New Roman"/>
                <w:sz w:val="28"/>
                <w:szCs w:val="28"/>
              </w:rPr>
              <w:t>Исполнители</w:t>
            </w:r>
          </w:p>
        </w:tc>
        <w:tc>
          <w:tcPr>
            <w:tcW w:w="2552" w:type="dxa"/>
          </w:tcPr>
          <w:p w:rsidR="00E24B41" w:rsidRPr="00337078" w:rsidRDefault="00E24B41" w:rsidP="005D4F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</w:tcPr>
          <w:p w:rsidR="0041397C" w:rsidRPr="00337078" w:rsidRDefault="0041397C" w:rsidP="005D4FCE">
            <w:pPr>
              <w:pStyle w:val="a5"/>
              <w:ind w:firstLine="0"/>
              <w:rPr>
                <w:szCs w:val="28"/>
              </w:rPr>
            </w:pPr>
          </w:p>
        </w:tc>
      </w:tr>
      <w:tr w:rsidR="00D16537" w:rsidRPr="00337078" w:rsidTr="00D61B13">
        <w:tc>
          <w:tcPr>
            <w:tcW w:w="4644" w:type="dxa"/>
          </w:tcPr>
          <w:p w:rsidR="00D16537" w:rsidRPr="00337078" w:rsidRDefault="00D16537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:rsidR="00D16537" w:rsidRPr="00337078" w:rsidRDefault="00D16537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D16537" w:rsidRPr="00337078" w:rsidRDefault="00D16537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:rsidR="0041397C" w:rsidRPr="00337078" w:rsidRDefault="0041397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:rsidR="00D16537" w:rsidRPr="00337078" w:rsidRDefault="00D16537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41397C" w:rsidRPr="00337078" w:rsidTr="00D61B13">
        <w:tc>
          <w:tcPr>
            <w:tcW w:w="4644" w:type="dxa"/>
          </w:tcPr>
          <w:p w:rsidR="0041397C" w:rsidRPr="00337078" w:rsidRDefault="0041397C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:rsidR="0041397C" w:rsidRPr="00337078" w:rsidRDefault="0041397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41397C" w:rsidRPr="00337078" w:rsidRDefault="0041397C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:rsidR="0041397C" w:rsidRPr="00337078" w:rsidRDefault="0041397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:rsidR="0041397C" w:rsidRPr="00337078" w:rsidRDefault="0041397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41397C" w:rsidRPr="00337078" w:rsidTr="00D61B13">
        <w:tc>
          <w:tcPr>
            <w:tcW w:w="4644" w:type="dxa"/>
          </w:tcPr>
          <w:p w:rsidR="0041397C" w:rsidRPr="00337078" w:rsidRDefault="0041397C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:rsidR="0041397C" w:rsidRPr="00337078" w:rsidRDefault="0041397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:rsidR="0041397C" w:rsidRPr="00337078" w:rsidRDefault="0041397C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</w:p>
          <w:p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24B41" w:rsidRPr="00337078" w:rsidRDefault="00E24B41" w:rsidP="00D46144">
      <w:pPr>
        <w:spacing w:after="0" w:line="240" w:lineRule="auto"/>
        <w:rPr>
          <w:sz w:val="28"/>
          <w:szCs w:val="28"/>
        </w:rPr>
        <w:sectPr w:rsidR="00E24B41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:rsidR="00E24B41" w:rsidRPr="00337078" w:rsidRDefault="00E24B41" w:rsidP="00287E22">
      <w:pPr>
        <w:pStyle w:val="S-"/>
      </w:pPr>
      <w:bookmarkStart w:id="2" w:name="_Toc212445653"/>
      <w:r w:rsidRPr="00337078">
        <w:lastRenderedPageBreak/>
        <w:t>РЕФЕРАТ</w:t>
      </w:r>
      <w:bookmarkEnd w:id="2"/>
    </w:p>
    <w:p w:rsidR="00E24B41" w:rsidRPr="00337078" w:rsidRDefault="00E24B41" w:rsidP="00D46144">
      <w:pPr>
        <w:pStyle w:val="21"/>
        <w:spacing w:before="240" w:line="360" w:lineRule="auto"/>
        <w:ind w:firstLine="709"/>
        <w:rPr>
          <w:b w:val="0"/>
          <w:szCs w:val="28"/>
        </w:rPr>
      </w:pPr>
      <w:r w:rsidRPr="00337078">
        <w:rPr>
          <w:b w:val="0"/>
          <w:szCs w:val="28"/>
        </w:rPr>
        <w:t xml:space="preserve">Отчет </w:t>
      </w:r>
      <w:r w:rsidR="0075021F" w:rsidRPr="00337078">
        <w:rPr>
          <w:b w:val="0"/>
          <w:color w:val="808080"/>
          <w:szCs w:val="28"/>
        </w:rPr>
        <w:t>вставьте кол-во</w:t>
      </w:r>
      <w:r w:rsidR="0075021F" w:rsidRPr="00337078">
        <w:rPr>
          <w:b w:val="0"/>
          <w:szCs w:val="28"/>
        </w:rPr>
        <w:t xml:space="preserve"> </w:t>
      </w:r>
      <w:r w:rsidRPr="00337078">
        <w:rPr>
          <w:b w:val="0"/>
          <w:szCs w:val="28"/>
        </w:rPr>
        <w:t>стр.,</w:t>
      </w:r>
      <w:r w:rsidR="0075021F" w:rsidRPr="00337078">
        <w:rPr>
          <w:b w:val="0"/>
          <w:szCs w:val="28"/>
        </w:rPr>
        <w:t xml:space="preserve"> </w:t>
      </w:r>
      <w:r w:rsidR="0075021F" w:rsidRPr="00337078">
        <w:rPr>
          <w:b w:val="0"/>
          <w:color w:val="808080"/>
          <w:szCs w:val="28"/>
        </w:rPr>
        <w:t>вставьте кол-во</w:t>
      </w:r>
      <w:r w:rsidR="0075021F" w:rsidRPr="00337078">
        <w:rPr>
          <w:b w:val="0"/>
          <w:szCs w:val="28"/>
        </w:rPr>
        <w:t xml:space="preserve"> </w:t>
      </w:r>
      <w:proofErr w:type="spellStart"/>
      <w:proofErr w:type="gramStart"/>
      <w:r w:rsidR="00C20E5C" w:rsidRPr="00337078">
        <w:rPr>
          <w:b w:val="0"/>
          <w:szCs w:val="28"/>
        </w:rPr>
        <w:t>илл</w:t>
      </w:r>
      <w:proofErr w:type="spellEnd"/>
      <w:r w:rsidRPr="00337078">
        <w:rPr>
          <w:b w:val="0"/>
          <w:szCs w:val="28"/>
        </w:rPr>
        <w:t>.,</w:t>
      </w:r>
      <w:proofErr w:type="gramEnd"/>
      <w:r w:rsidRPr="00337078">
        <w:rPr>
          <w:b w:val="0"/>
          <w:szCs w:val="28"/>
        </w:rPr>
        <w:t xml:space="preserve"> </w:t>
      </w:r>
      <w:r w:rsidR="0075021F" w:rsidRPr="00337078">
        <w:rPr>
          <w:b w:val="0"/>
          <w:color w:val="808080"/>
          <w:szCs w:val="28"/>
        </w:rPr>
        <w:t>вставьте кол-во</w:t>
      </w:r>
      <w:r w:rsidR="0075021F" w:rsidRPr="00337078">
        <w:rPr>
          <w:b w:val="0"/>
          <w:szCs w:val="28"/>
        </w:rPr>
        <w:t xml:space="preserve"> </w:t>
      </w:r>
      <w:r w:rsidRPr="00337078">
        <w:rPr>
          <w:b w:val="0"/>
          <w:szCs w:val="28"/>
        </w:rPr>
        <w:t xml:space="preserve">книга, </w:t>
      </w:r>
      <w:r w:rsidR="00C20E5C" w:rsidRPr="00337078">
        <w:rPr>
          <w:b w:val="0"/>
          <w:color w:val="808080"/>
          <w:szCs w:val="28"/>
        </w:rPr>
        <w:t>вставьте кол-во</w:t>
      </w:r>
      <w:r w:rsidR="00C20E5C" w:rsidRPr="00337078">
        <w:rPr>
          <w:b w:val="0"/>
          <w:szCs w:val="28"/>
        </w:rPr>
        <w:t xml:space="preserve"> табл., </w:t>
      </w:r>
      <w:r w:rsidR="00C20E5C" w:rsidRPr="00337078">
        <w:rPr>
          <w:b w:val="0"/>
          <w:color w:val="808080"/>
          <w:szCs w:val="28"/>
        </w:rPr>
        <w:t>вставьте кол-во</w:t>
      </w:r>
      <w:r w:rsidR="00C20E5C" w:rsidRPr="00337078">
        <w:rPr>
          <w:b w:val="0"/>
          <w:szCs w:val="28"/>
        </w:rPr>
        <w:t xml:space="preserve"> прил., </w:t>
      </w:r>
      <w:r w:rsidR="00C20E5C" w:rsidRPr="00337078">
        <w:rPr>
          <w:b w:val="0"/>
          <w:color w:val="808080"/>
          <w:szCs w:val="28"/>
        </w:rPr>
        <w:t>вставьте кол-во</w:t>
      </w:r>
      <w:r w:rsidR="00C20E5C" w:rsidRPr="00337078">
        <w:rPr>
          <w:b w:val="0"/>
          <w:szCs w:val="28"/>
        </w:rPr>
        <w:t xml:space="preserve"> частей отчёта,  </w:t>
      </w:r>
      <w:r w:rsidR="0075021F" w:rsidRPr="00337078">
        <w:rPr>
          <w:b w:val="0"/>
          <w:color w:val="808080"/>
          <w:szCs w:val="28"/>
        </w:rPr>
        <w:t>вставьте кол-во</w:t>
      </w:r>
      <w:r w:rsidR="0075021F" w:rsidRPr="00337078">
        <w:rPr>
          <w:b w:val="0"/>
          <w:szCs w:val="28"/>
        </w:rPr>
        <w:t xml:space="preserve"> </w:t>
      </w:r>
      <w:r w:rsidRPr="00337078">
        <w:rPr>
          <w:b w:val="0"/>
          <w:szCs w:val="28"/>
        </w:rPr>
        <w:t>источников.</w:t>
      </w:r>
    </w:p>
    <w:p w:rsidR="00E24B41" w:rsidRPr="00337078" w:rsidRDefault="00C20E5C" w:rsidP="003809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ПЕРЕЧЕНЬ КЛЮЧЕВЫХ СЛОВ (5-15)</w:t>
      </w:r>
    </w:p>
    <w:p w:rsidR="00E24B41" w:rsidRPr="00337078" w:rsidRDefault="00E24B41" w:rsidP="00D461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Настоящий отчет обобщает и систематизирует </w:t>
      </w:r>
      <w:proofErr w:type="gramStart"/>
      <w:r w:rsidRPr="00337078">
        <w:rPr>
          <w:rFonts w:ascii="Times New Roman" w:hAnsi="Times New Roman"/>
          <w:sz w:val="28"/>
          <w:szCs w:val="28"/>
        </w:rPr>
        <w:t>данные,  полученные</w:t>
      </w:r>
      <w:proofErr w:type="gramEnd"/>
      <w:r w:rsidRPr="00337078">
        <w:rPr>
          <w:rFonts w:ascii="Times New Roman" w:hAnsi="Times New Roman"/>
          <w:sz w:val="28"/>
          <w:szCs w:val="28"/>
        </w:rPr>
        <w:t xml:space="preserve"> в результате исследований по теме: </w:t>
      </w:r>
      <w:r w:rsidR="002F52B1" w:rsidRPr="00337078">
        <w:rPr>
          <w:rStyle w:val="ac"/>
          <w:rFonts w:eastAsia="PMingLiU" w:cs="PMingLiU"/>
          <w:sz w:val="28"/>
          <w:szCs w:val="28"/>
        </w:rPr>
        <w:t>вставьте тему НИР</w:t>
      </w:r>
      <w:r w:rsidR="009A41A0" w:rsidRPr="00337078">
        <w:rPr>
          <w:rFonts w:ascii="Times New Roman" w:hAnsi="Times New Roman"/>
          <w:sz w:val="28"/>
          <w:szCs w:val="28"/>
        </w:rPr>
        <w:t xml:space="preserve"> </w:t>
      </w:r>
      <w:r w:rsidRPr="00337078">
        <w:rPr>
          <w:rFonts w:ascii="Times New Roman" w:hAnsi="Times New Roman"/>
          <w:sz w:val="28"/>
          <w:szCs w:val="28"/>
        </w:rPr>
        <w:t>(шифр темы: «</w:t>
      </w:r>
      <w:r w:rsidR="009A41A0" w:rsidRPr="00337078">
        <w:rPr>
          <w:rFonts w:ascii="Times New Roman" w:hAnsi="Times New Roman"/>
          <w:color w:val="808080"/>
          <w:sz w:val="28"/>
          <w:szCs w:val="28"/>
        </w:rPr>
        <w:t>вставьте шифр</w:t>
      </w:r>
      <w:r w:rsidRPr="00337078">
        <w:rPr>
          <w:rFonts w:ascii="Times New Roman" w:hAnsi="Times New Roman"/>
          <w:sz w:val="28"/>
          <w:szCs w:val="28"/>
        </w:rPr>
        <w:t>»).</w:t>
      </w:r>
    </w:p>
    <w:p w:rsidR="00E24B41" w:rsidRPr="00337078" w:rsidRDefault="00E24B41" w:rsidP="00D46144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Основанием для выполнения работы явился </w:t>
      </w:r>
      <w:r w:rsidR="00A84B5D" w:rsidRPr="00337078">
        <w:rPr>
          <w:rStyle w:val="ac"/>
          <w:rFonts w:eastAsia="PMingLiU" w:cs="PMingLiU"/>
          <w:sz w:val="28"/>
          <w:szCs w:val="28"/>
        </w:rPr>
        <w:t>вставить основание НИР</w:t>
      </w:r>
    </w:p>
    <w:p w:rsidR="00E24B41" w:rsidRPr="00337078" w:rsidRDefault="00E24B41" w:rsidP="00D461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Объект исследования включает в себя</w:t>
      </w:r>
      <w:r w:rsidRPr="0033707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84B5D" w:rsidRPr="00337078">
        <w:rPr>
          <w:rStyle w:val="ac"/>
          <w:rFonts w:eastAsia="PMingLiU" w:cs="PMingLiU"/>
          <w:sz w:val="28"/>
          <w:szCs w:val="28"/>
        </w:rPr>
        <w:t>вставить объект</w:t>
      </w:r>
    </w:p>
    <w:p w:rsidR="00E24B41" w:rsidRPr="00337078" w:rsidRDefault="00E24B41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sz w:val="28"/>
          <w:szCs w:val="28"/>
        </w:rPr>
        <w:t xml:space="preserve">Целью </w:t>
      </w:r>
      <w:r w:rsidR="00C20E5C" w:rsidRPr="00337078">
        <w:rPr>
          <w:sz w:val="28"/>
          <w:szCs w:val="28"/>
        </w:rPr>
        <w:t xml:space="preserve">научно-исследовательской работы </w:t>
      </w:r>
      <w:r w:rsidRPr="00337078">
        <w:rPr>
          <w:sz w:val="28"/>
          <w:szCs w:val="28"/>
        </w:rPr>
        <w:t>является</w:t>
      </w:r>
      <w:r w:rsidR="004F5C20" w:rsidRPr="00337078">
        <w:rPr>
          <w:sz w:val="28"/>
          <w:szCs w:val="28"/>
        </w:rPr>
        <w:t xml:space="preserve"> </w:t>
      </w:r>
      <w:r w:rsidR="00A84B5D" w:rsidRPr="00337078">
        <w:rPr>
          <w:rStyle w:val="ac"/>
          <w:rFonts w:ascii="Calibri" w:eastAsia="PMingLiU" w:hAnsi="Calibri" w:cs="PMingLiU"/>
          <w:sz w:val="28"/>
          <w:szCs w:val="28"/>
        </w:rPr>
        <w:t>вставить цель</w:t>
      </w:r>
      <w:r w:rsidRPr="00337078">
        <w:rPr>
          <w:sz w:val="28"/>
          <w:szCs w:val="28"/>
        </w:rPr>
        <w:t>.</w:t>
      </w:r>
    </w:p>
    <w:p w:rsidR="00C20E5C" w:rsidRPr="00337078" w:rsidRDefault="00337078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Метод или методология проведения работы</w:t>
      </w:r>
    </w:p>
    <w:p w:rsidR="00C20E5C" w:rsidRPr="00337078" w:rsidRDefault="00337078" w:rsidP="00C20E5C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Результаты работы</w:t>
      </w:r>
    </w:p>
    <w:p w:rsidR="00C20E5C" w:rsidRPr="00337078" w:rsidRDefault="00337078" w:rsidP="00C20E5C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 xml:space="preserve">Основные конструктивные, технологические и технико-эксплуатационные характеристики </w:t>
      </w:r>
    </w:p>
    <w:p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Степень внедрения</w:t>
      </w:r>
    </w:p>
    <w:p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 xml:space="preserve">Рекомендации по внедрению или итоги внедрения результатов </w:t>
      </w:r>
      <w:proofErr w:type="spellStart"/>
      <w:r w:rsidRPr="00337078">
        <w:rPr>
          <w:rStyle w:val="ac"/>
          <w:rFonts w:eastAsia="PMingLiU" w:cs="PMingLiU"/>
          <w:sz w:val="28"/>
          <w:szCs w:val="28"/>
        </w:rPr>
        <w:t>нир</w:t>
      </w:r>
      <w:proofErr w:type="spellEnd"/>
    </w:p>
    <w:p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Область применения</w:t>
      </w:r>
    </w:p>
    <w:p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Экономическая эффективность или значимость работы</w:t>
      </w:r>
    </w:p>
    <w:p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Прогнозные предположения о развитии объекта исследования</w:t>
      </w:r>
    </w:p>
    <w:p w:rsidR="00C20E5C" w:rsidRPr="00337078" w:rsidRDefault="00C20E5C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</w:p>
    <w:p w:rsidR="00E82854" w:rsidRPr="00337078" w:rsidRDefault="00E82854">
      <w:pPr>
        <w:rPr>
          <w:rFonts w:ascii="Cambria" w:hAnsi="Cambria"/>
          <w:bCs/>
          <w:sz w:val="28"/>
          <w:szCs w:val="28"/>
        </w:rPr>
      </w:pPr>
      <w:bookmarkStart w:id="3" w:name="_Toc212445654"/>
      <w:r w:rsidRPr="00337078">
        <w:rPr>
          <w:sz w:val="28"/>
          <w:szCs w:val="28"/>
        </w:rPr>
        <w:br w:type="page"/>
      </w:r>
    </w:p>
    <w:p w:rsidR="00E24B41" w:rsidRPr="00337078" w:rsidRDefault="00E24B41" w:rsidP="00287E22">
      <w:pPr>
        <w:pStyle w:val="S-"/>
      </w:pPr>
      <w:r w:rsidRPr="00337078">
        <w:lastRenderedPageBreak/>
        <w:t>СОДЕРЖАНИЕ</w:t>
      </w:r>
      <w:bookmarkEnd w:id="3"/>
    </w:p>
    <w:p w:rsidR="00287E22" w:rsidRPr="00337078" w:rsidRDefault="00431C81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fldChar w:fldCharType="begin"/>
      </w:r>
      <w:r w:rsidR="00E24B41" w:rsidRPr="00337078">
        <w:rPr>
          <w:rFonts w:ascii="Times New Roman" w:hAnsi="Times New Roman"/>
          <w:sz w:val="28"/>
          <w:szCs w:val="28"/>
        </w:rPr>
        <w:instrText xml:space="preserve"> TOC \o "1-4" \u </w:instrText>
      </w:r>
      <w:r w:rsidRPr="00337078">
        <w:rPr>
          <w:rFonts w:ascii="Times New Roman" w:hAnsi="Times New Roman"/>
          <w:sz w:val="28"/>
          <w:szCs w:val="28"/>
        </w:rPr>
        <w:fldChar w:fldCharType="separate"/>
      </w:r>
      <w:r w:rsidR="00287E22" w:rsidRPr="00337078">
        <w:rPr>
          <w:rFonts w:ascii="Times New Roman" w:hAnsi="Times New Roman"/>
          <w:noProof/>
          <w:sz w:val="28"/>
          <w:szCs w:val="28"/>
        </w:rPr>
        <w:t>ВВЕДЕНИЕ</w:t>
      </w:r>
      <w:r w:rsidR="00287E22" w:rsidRPr="00337078">
        <w:rPr>
          <w:rFonts w:ascii="Times New Roman" w:hAnsi="Times New Roman"/>
          <w:noProof/>
          <w:sz w:val="28"/>
          <w:szCs w:val="28"/>
        </w:rPr>
        <w:tab/>
      </w:r>
      <w:r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="00287E22" w:rsidRPr="00337078">
        <w:rPr>
          <w:rFonts w:ascii="Times New Roman" w:hAnsi="Times New Roman"/>
          <w:noProof/>
          <w:sz w:val="28"/>
          <w:szCs w:val="28"/>
        </w:rPr>
        <w:instrText xml:space="preserve"> PAGEREF _Toc220228024 \h </w:instrText>
      </w:r>
      <w:r w:rsidRPr="00337078">
        <w:rPr>
          <w:rFonts w:ascii="Times New Roman" w:hAnsi="Times New Roman"/>
          <w:noProof/>
          <w:sz w:val="28"/>
          <w:szCs w:val="28"/>
        </w:rPr>
      </w:r>
      <w:r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 w:rsidP="00287E22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1. </w:t>
      </w:r>
      <w:r w:rsidRPr="00337078">
        <w:rPr>
          <w:rFonts w:ascii="Times New Roman" w:eastAsia="PMingLiU" w:hAnsi="Times New Roman"/>
          <w:noProof/>
          <w:color w:val="808080"/>
          <w:sz w:val="28"/>
          <w:szCs w:val="28"/>
        </w:rPr>
        <w:t>Введите название раздела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_Toc220228025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 w:rsidP="00287E22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2. </w:t>
      </w:r>
      <w:r w:rsidRPr="00337078">
        <w:rPr>
          <w:rFonts w:ascii="Times New Roman" w:eastAsia="PMingLiU" w:hAnsi="Times New Roman"/>
          <w:noProof/>
          <w:color w:val="808080"/>
          <w:sz w:val="28"/>
          <w:szCs w:val="28"/>
        </w:rPr>
        <w:t>Введите название раздела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_Toc220228026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 w:rsidP="00287E22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3. </w:t>
      </w:r>
      <w:r w:rsidRPr="00337078">
        <w:rPr>
          <w:rFonts w:ascii="Times New Roman" w:eastAsia="PMingLiU" w:hAnsi="Times New Roman"/>
          <w:noProof/>
          <w:color w:val="808080"/>
          <w:sz w:val="28"/>
          <w:szCs w:val="28"/>
        </w:rPr>
        <w:t>Введите название раздела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_Toc220228027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>ЗАКЛЮЧЕНИЕ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_Toc220228028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>СПИСОК ИСПОЛЬЗОВАННЫХ ИСТОЧНИКОВ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_Toc220228029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287E22" w:rsidRPr="00337078" w:rsidRDefault="00287E22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>ПРИЛОЖЕНИЯ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_Toc220228030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:rsidR="00E24B41" w:rsidRPr="00337078" w:rsidRDefault="00431C81" w:rsidP="00D46144">
      <w:pPr>
        <w:pStyle w:val="1"/>
        <w:spacing w:line="360" w:lineRule="auto"/>
        <w:sectPr w:rsidR="00E24B41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  <w:r w:rsidRPr="00337078">
        <w:rPr>
          <w:rFonts w:ascii="Times New Roman" w:hAnsi="Times New Roman"/>
        </w:rPr>
        <w:fldChar w:fldCharType="end"/>
      </w:r>
    </w:p>
    <w:p w:rsidR="004C7AB3" w:rsidRPr="00337078" w:rsidRDefault="004C7AB3" w:rsidP="00287E22">
      <w:pPr>
        <w:pStyle w:val="S-"/>
      </w:pPr>
      <w:bookmarkStart w:id="4" w:name="_Toc212445655"/>
      <w:r w:rsidRPr="00337078">
        <w:lastRenderedPageBreak/>
        <w:t>НОРМАТИВНЫЕ ССЫЛКИ</w:t>
      </w:r>
    </w:p>
    <w:p w:rsidR="007B1218" w:rsidRPr="00337078" w:rsidRDefault="006C1153" w:rsidP="007B12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В настоящем отчете о НИР использованы ссылки на следующие стандарты: </w:t>
      </w:r>
      <w:r w:rsidR="007B1218" w:rsidRPr="00337078">
        <w:rPr>
          <w:rFonts w:ascii="Times New Roman" w:hAnsi="Times New Roman"/>
          <w:color w:val="808080"/>
          <w:sz w:val="28"/>
          <w:szCs w:val="28"/>
        </w:rPr>
        <w:t>перечень стандартов,</w:t>
      </w:r>
      <w:r w:rsidRPr="00337078">
        <w:rPr>
          <w:rFonts w:ascii="Times New Roman" w:hAnsi="Times New Roman"/>
          <w:color w:val="808080"/>
          <w:sz w:val="28"/>
          <w:szCs w:val="28"/>
        </w:rPr>
        <w:t xml:space="preserve"> на которые в тексте стандарта дана ссылка</w:t>
      </w:r>
      <w:r w:rsidR="003060A8" w:rsidRPr="00337078">
        <w:rPr>
          <w:rFonts w:ascii="Times New Roman" w:hAnsi="Times New Roman"/>
          <w:color w:val="808080"/>
          <w:sz w:val="28"/>
          <w:szCs w:val="28"/>
        </w:rPr>
        <w:t xml:space="preserve"> в порядке </w:t>
      </w:r>
      <w:r w:rsidR="002732D5" w:rsidRPr="00337078">
        <w:rPr>
          <w:rFonts w:ascii="Times New Roman" w:hAnsi="Times New Roman"/>
          <w:color w:val="808080"/>
          <w:sz w:val="28"/>
          <w:szCs w:val="28"/>
        </w:rPr>
        <w:t>возрастания регистрационных номеров обозначений</w:t>
      </w:r>
    </w:p>
    <w:p w:rsidR="007B1218" w:rsidRPr="00337078" w:rsidRDefault="007B1218" w:rsidP="007B1218">
      <w:pPr>
        <w:pStyle w:val="S-"/>
        <w:jc w:val="both"/>
      </w:pPr>
    </w:p>
    <w:p w:rsidR="004C7AB3" w:rsidRPr="00337078" w:rsidRDefault="004C7AB3" w:rsidP="004C7AB3">
      <w:pPr>
        <w:rPr>
          <w:rFonts w:ascii="Cambria" w:hAnsi="Cambria"/>
          <w:sz w:val="28"/>
          <w:szCs w:val="28"/>
        </w:rPr>
      </w:pPr>
      <w:r w:rsidRPr="00337078">
        <w:rPr>
          <w:sz w:val="28"/>
          <w:szCs w:val="28"/>
        </w:rPr>
        <w:br w:type="page"/>
      </w:r>
    </w:p>
    <w:p w:rsidR="002732D5" w:rsidRPr="00337078" w:rsidRDefault="004C7AB3" w:rsidP="002732D5">
      <w:pPr>
        <w:pStyle w:val="S-"/>
      </w:pPr>
      <w:r w:rsidRPr="00337078">
        <w:lastRenderedPageBreak/>
        <w:t>ОПРЕДЕЛЕНИЯ</w:t>
      </w:r>
    </w:p>
    <w:p w:rsidR="002732D5" w:rsidRPr="00337078" w:rsidRDefault="002732D5" w:rsidP="002732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2732D5" w:rsidRPr="00337078" w:rsidRDefault="002732D5" w:rsidP="002732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 </w:t>
      </w:r>
      <w:r w:rsidRPr="00337078">
        <w:rPr>
          <w:rFonts w:ascii="Times New Roman" w:hAnsi="Times New Roman"/>
          <w:color w:val="808080"/>
          <w:sz w:val="28"/>
          <w:szCs w:val="28"/>
        </w:rPr>
        <w:t>перечень определений, необходимых для уточнения или установления терминов, используемых в НИР</w:t>
      </w:r>
    </w:p>
    <w:p w:rsidR="002732D5" w:rsidRPr="00337078" w:rsidRDefault="002732D5">
      <w:pPr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br w:type="page"/>
      </w:r>
    </w:p>
    <w:p w:rsidR="00E24B41" w:rsidRPr="00337078" w:rsidRDefault="00E24B41" w:rsidP="00287E22">
      <w:pPr>
        <w:pStyle w:val="S-"/>
      </w:pPr>
      <w:r w:rsidRPr="00337078">
        <w:lastRenderedPageBreak/>
        <w:t>ОБОЗНАЧЕНИЯ И СОКРАЩЕНИЯ</w:t>
      </w:r>
      <w:bookmarkEnd w:id="4"/>
    </w:p>
    <w:p w:rsidR="00E24B41" w:rsidRPr="00337078" w:rsidRDefault="00E24B41" w:rsidP="004F5C20">
      <w:pPr>
        <w:spacing w:after="0" w:line="360" w:lineRule="auto"/>
        <w:ind w:firstLine="567"/>
        <w:rPr>
          <w:b/>
          <w:bCs/>
          <w:sz w:val="28"/>
          <w:szCs w:val="28"/>
        </w:rPr>
      </w:pPr>
    </w:p>
    <w:p w:rsidR="00E24B41" w:rsidRPr="00337078" w:rsidRDefault="00E24B41" w:rsidP="004F5C20">
      <w:pPr>
        <w:spacing w:after="0" w:line="360" w:lineRule="auto"/>
        <w:ind w:firstLine="567"/>
        <w:rPr>
          <w:sz w:val="28"/>
          <w:szCs w:val="28"/>
        </w:rPr>
      </w:pPr>
      <w:r w:rsidRPr="00337078">
        <w:rPr>
          <w:sz w:val="28"/>
          <w:szCs w:val="28"/>
        </w:rPr>
        <w:t>РТА – Российская таможенная академия;</w:t>
      </w:r>
    </w:p>
    <w:p w:rsidR="00E24B41" w:rsidRPr="00337078" w:rsidRDefault="00E24B41" w:rsidP="004F5C20">
      <w:pPr>
        <w:spacing w:after="0" w:line="360" w:lineRule="auto"/>
        <w:ind w:firstLine="567"/>
        <w:rPr>
          <w:sz w:val="28"/>
          <w:szCs w:val="28"/>
        </w:rPr>
      </w:pPr>
      <w:r w:rsidRPr="00337078">
        <w:rPr>
          <w:sz w:val="28"/>
          <w:szCs w:val="28"/>
        </w:rPr>
        <w:t>ПО – программное обеспечение.</w:t>
      </w:r>
    </w:p>
    <w:p w:rsidR="004F5C20" w:rsidRPr="00337078" w:rsidRDefault="004F5C20" w:rsidP="004F5C20">
      <w:pPr>
        <w:spacing w:after="0" w:line="360" w:lineRule="auto"/>
        <w:ind w:firstLine="567"/>
        <w:rPr>
          <w:sz w:val="28"/>
          <w:szCs w:val="28"/>
        </w:rPr>
      </w:pPr>
    </w:p>
    <w:p w:rsidR="004F5C20" w:rsidRPr="00337078" w:rsidRDefault="004F5C20" w:rsidP="00D46144">
      <w:pPr>
        <w:spacing w:line="360" w:lineRule="auto"/>
        <w:ind w:firstLine="567"/>
        <w:rPr>
          <w:sz w:val="28"/>
          <w:szCs w:val="28"/>
        </w:rPr>
      </w:pPr>
    </w:p>
    <w:p w:rsidR="00E24B41" w:rsidRPr="00337078" w:rsidRDefault="00E24B41" w:rsidP="00D46144">
      <w:pPr>
        <w:pStyle w:val="1"/>
        <w:spacing w:line="360" w:lineRule="auto"/>
        <w:sectPr w:rsidR="00E24B41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:rsidR="00E24B41" w:rsidRPr="00337078" w:rsidRDefault="00E24B41" w:rsidP="00EC5CE2">
      <w:pPr>
        <w:pStyle w:val="1"/>
        <w:spacing w:before="0" w:line="360" w:lineRule="auto"/>
      </w:pPr>
      <w:bookmarkStart w:id="5" w:name="_Toc212445656"/>
      <w:bookmarkStart w:id="6" w:name="_Toc220228024"/>
      <w:r w:rsidRPr="00337078">
        <w:lastRenderedPageBreak/>
        <w:t>В</w:t>
      </w:r>
      <w:bookmarkEnd w:id="5"/>
      <w:r w:rsidRPr="00337078">
        <w:t>ВЕДЕНИЕ</w:t>
      </w:r>
      <w:bookmarkEnd w:id="6"/>
      <w:r w:rsidRPr="00337078">
        <w:t xml:space="preserve"> </w:t>
      </w:r>
    </w:p>
    <w:p w:rsidR="00A82280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Оценка современного состояния решаемой научно-технической проблемы  </w:t>
      </w:r>
    </w:p>
    <w:p w:rsidR="0096489E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Основание и исходные данные для разработки темы </w:t>
      </w:r>
    </w:p>
    <w:p w:rsidR="0096489E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Обоснование необходимости проведения НИР </w:t>
      </w:r>
    </w:p>
    <w:p w:rsidR="00A82280" w:rsidRPr="00337078" w:rsidRDefault="00A82280" w:rsidP="00A82280">
      <w:pPr>
        <w:pStyle w:val="4"/>
      </w:pPr>
      <w:r w:rsidRPr="00337078">
        <w:rPr>
          <w:rStyle w:val="ac"/>
          <w:rFonts w:eastAsia="PMingLiU"/>
          <w:b w:val="0"/>
        </w:rPr>
        <w:t xml:space="preserve">Сведения о планируемом научно-техническом уровне разработки  </w:t>
      </w:r>
    </w:p>
    <w:p w:rsidR="0096489E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Сведения о патентных исследованиях и выводы из них </w:t>
      </w:r>
    </w:p>
    <w:p w:rsidR="0096489E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Сведения о метрологическом обеспечении НИР </w:t>
      </w:r>
    </w:p>
    <w:p w:rsidR="00A82280" w:rsidRPr="00337078" w:rsidRDefault="00E24B41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sz w:val="28"/>
          <w:szCs w:val="28"/>
        </w:rPr>
        <w:t>Актуальность проблемы обусловлена</w:t>
      </w:r>
      <w:r w:rsidR="004F5C20" w:rsidRPr="00337078">
        <w:rPr>
          <w:sz w:val="28"/>
          <w:szCs w:val="28"/>
        </w:rPr>
        <w:t xml:space="preserve"> </w:t>
      </w:r>
      <w:r w:rsidR="001171B5" w:rsidRPr="00337078">
        <w:rPr>
          <w:rStyle w:val="ac"/>
          <w:rFonts w:ascii="Calibri" w:eastAsia="PMingLiU" w:hAnsi="Calibri" w:cs="PMingLiU"/>
          <w:sz w:val="28"/>
          <w:szCs w:val="28"/>
        </w:rPr>
        <w:t>текст</w:t>
      </w:r>
      <w:r w:rsidRPr="00337078">
        <w:rPr>
          <w:sz w:val="28"/>
          <w:szCs w:val="28"/>
        </w:rPr>
        <w:t>.</w:t>
      </w:r>
      <w:r w:rsidR="0096489E" w:rsidRPr="00337078">
        <w:rPr>
          <w:sz w:val="28"/>
          <w:szCs w:val="28"/>
        </w:rPr>
        <w:t xml:space="preserve"> </w:t>
      </w:r>
    </w:p>
    <w:p w:rsidR="00E24B41" w:rsidRPr="00337078" w:rsidRDefault="0096489E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sz w:val="28"/>
          <w:szCs w:val="28"/>
        </w:rPr>
        <w:t xml:space="preserve">Новизна темы </w:t>
      </w:r>
      <w:proofErr w:type="gramStart"/>
      <w:r w:rsidRPr="00337078">
        <w:rPr>
          <w:sz w:val="28"/>
          <w:szCs w:val="28"/>
        </w:rPr>
        <w:t xml:space="preserve">заключается  </w:t>
      </w:r>
      <w:r w:rsidRPr="00337078">
        <w:rPr>
          <w:rStyle w:val="ac"/>
          <w:rFonts w:ascii="Calibri" w:eastAsia="PMingLiU" w:hAnsi="Calibri" w:cs="PMingLiU"/>
          <w:sz w:val="28"/>
          <w:szCs w:val="28"/>
        </w:rPr>
        <w:t>текст</w:t>
      </w:r>
      <w:proofErr w:type="gramEnd"/>
    </w:p>
    <w:p w:rsidR="00F60994" w:rsidRPr="00337078" w:rsidRDefault="00F60994" w:rsidP="00A82280">
      <w:pPr>
        <w:pStyle w:val="4"/>
      </w:pPr>
      <w:r w:rsidRPr="00337078">
        <w:rPr>
          <w:rStyle w:val="ac"/>
          <w:rFonts w:eastAsia="PMingLiU"/>
          <w:b w:val="0"/>
        </w:rPr>
        <w:t>Связь данной работы с другими научно-исследовательскими работами</w:t>
      </w:r>
    </w:p>
    <w:p w:rsidR="00F60994" w:rsidRPr="00337078" w:rsidRDefault="00F60994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>Во введении промежуточного отчета по этапу НИР должны быть приведены цели и задачи этапа исследований, их место в выполнении НИР в целом</w:t>
      </w:r>
    </w:p>
    <w:p w:rsidR="00E24B41" w:rsidRPr="00337078" w:rsidRDefault="00F60994" w:rsidP="00A82280">
      <w:pPr>
        <w:pStyle w:val="4"/>
        <w:rPr>
          <w:rStyle w:val="ac"/>
          <w:rFonts w:eastAsia="PMingLiU"/>
        </w:rPr>
        <w:sectPr w:rsidR="00E24B41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  <w:r w:rsidRPr="00337078">
        <w:rPr>
          <w:rStyle w:val="ac"/>
          <w:rFonts w:eastAsia="PMingLiU"/>
          <w:b w:val="0"/>
        </w:rPr>
        <w:t>Во введении заключительного отчета о НИР помещают перечень наименований всех подготовленных промежуточных отчетов по этапам и их инвентарные номера</w:t>
      </w:r>
      <w:r w:rsidR="00A82280" w:rsidRPr="00337078">
        <w:rPr>
          <w:rStyle w:val="ac"/>
          <w:rFonts w:eastAsia="PMingLiU"/>
          <w:b w:val="0"/>
        </w:rPr>
        <w:t xml:space="preserve"> </w:t>
      </w:r>
    </w:p>
    <w:p w:rsidR="00E24B41" w:rsidRPr="00337078" w:rsidRDefault="00E24B41" w:rsidP="00D46144">
      <w:pPr>
        <w:pStyle w:val="4"/>
      </w:pPr>
      <w:bookmarkStart w:id="7" w:name="_Toc220228025"/>
      <w:proofErr w:type="gramStart"/>
      <w:r w:rsidRPr="00337078">
        <w:lastRenderedPageBreak/>
        <w:t>1</w:t>
      </w:r>
      <w:r w:rsidR="00BB0C44" w:rsidRPr="00337078">
        <w:t xml:space="preserve"> </w:t>
      </w:r>
      <w:r w:rsidRPr="00337078">
        <w:t xml:space="preserve"> </w:t>
      </w:r>
      <w:r w:rsidR="004F5C20" w:rsidRPr="00337078">
        <w:rPr>
          <w:rStyle w:val="ac"/>
          <w:rFonts w:eastAsia="PMingLiU"/>
          <w:b w:val="0"/>
        </w:rPr>
        <w:t>Введите</w:t>
      </w:r>
      <w:proofErr w:type="gramEnd"/>
      <w:r w:rsidR="004F5C20" w:rsidRPr="00337078">
        <w:rPr>
          <w:rStyle w:val="ac"/>
          <w:rFonts w:eastAsia="PMingLiU"/>
          <w:b w:val="0"/>
        </w:rPr>
        <w:t xml:space="preserve"> название раздела</w:t>
      </w:r>
      <w:bookmarkEnd w:id="7"/>
    </w:p>
    <w:p w:rsidR="004F5C20" w:rsidRPr="00337078" w:rsidRDefault="00011C7B" w:rsidP="004F5C20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данные, отражающие сущность, методику и основные результаты выполненной НИР</w:t>
      </w:r>
    </w:p>
    <w:p w:rsidR="00011C7B" w:rsidRPr="00337078" w:rsidRDefault="00011C7B" w:rsidP="00011C7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а) 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НИР; </w:t>
      </w:r>
    </w:p>
    <w:p w:rsidR="00011C7B" w:rsidRPr="00337078" w:rsidRDefault="00011C7B" w:rsidP="00011C7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 </w:t>
      </w:r>
    </w:p>
    <w:p w:rsidR="00011C7B" w:rsidRPr="00337078" w:rsidRDefault="00011C7B" w:rsidP="00011C7B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Внутри пунктов или подпунктов могут быть приведены перечисления.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Пример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proofErr w:type="gramStart"/>
      <w:r w:rsidRPr="00337078">
        <w:rPr>
          <w:rFonts w:ascii="Times New Roman" w:hAnsi="Times New Roman"/>
          <w:color w:val="808080"/>
          <w:sz w:val="28"/>
          <w:szCs w:val="28"/>
        </w:rPr>
        <w:t>а)_</w:t>
      </w:r>
      <w:proofErr w:type="gramEnd"/>
      <w:r w:rsidRPr="00337078">
        <w:rPr>
          <w:rFonts w:ascii="Times New Roman" w:hAnsi="Times New Roman"/>
          <w:color w:val="808080"/>
          <w:sz w:val="28"/>
          <w:szCs w:val="28"/>
        </w:rPr>
        <w:t xml:space="preserve">__________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___________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             1)_____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            2)_____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lastRenderedPageBreak/>
        <w:t>в) ___________</w:t>
      </w:r>
      <w:r w:rsidRPr="00337078">
        <w:rPr>
          <w:color w:val="000050"/>
          <w:sz w:val="28"/>
          <w:szCs w:val="28"/>
        </w:rPr>
        <w:t xml:space="preserve"> </w:t>
      </w:r>
    </w:p>
    <w:p w:rsidR="00762E6D" w:rsidRPr="00337078" w:rsidRDefault="00762E6D" w:rsidP="00811445">
      <w:pPr>
        <w:shd w:val="clear" w:color="auto" w:fill="FFFFFF"/>
        <w:spacing w:after="0" w:line="360" w:lineRule="auto"/>
        <w:ind w:firstLine="709"/>
        <w:jc w:val="center"/>
        <w:rPr>
          <w:sz w:val="28"/>
          <w:szCs w:val="28"/>
        </w:rPr>
      </w:pPr>
    </w:p>
    <w:p w:rsidR="007B346D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1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="003328FC" w:rsidRPr="00337078">
        <w:rPr>
          <w:rFonts w:ascii="Times New Roman" w:hAnsi="Times New Roman"/>
          <w:b w:val="0"/>
          <w:color w:val="auto"/>
          <w:sz w:val="24"/>
          <w:szCs w:val="24"/>
        </w:rPr>
        <w:t>– детали</w:t>
      </w:r>
    </w:p>
    <w:p w:rsidR="00811445" w:rsidRPr="00337078" w:rsidRDefault="00811445" w:rsidP="00811445">
      <w:pPr>
        <w:rPr>
          <w:sz w:val="24"/>
          <w:szCs w:val="24"/>
        </w:rPr>
      </w:pPr>
    </w:p>
    <w:p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2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узлы</w:t>
      </w:r>
    </w:p>
    <w:p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p w:rsidR="00811445" w:rsidRPr="00337078" w:rsidRDefault="008C35E8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="Cambria Math" w:hAnsi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Times New Roman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eastAsia="Cambria Math" w:hAnsi="Times New Roman"/>
                <w:sz w:val="28"/>
                <w:szCs w:val="28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i"/>
                  </m:rPr>
                  <w:rPr>
                    <w:rFonts w:ascii="Times New Roman" w:eastAsia="Cambria Math" w:hAnsi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="00811445" w:rsidRPr="00337078">
        <w:rPr>
          <w:rFonts w:ascii="Times New Roman" w:hAnsi="Times New Roman"/>
          <w:color w:val="auto"/>
          <w:sz w:val="28"/>
          <w:szCs w:val="28"/>
        </w:rPr>
        <w:t xml:space="preserve">                </w:t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(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8"/>
          <w:szCs w:val="28"/>
        </w:rPr>
        <w:t>1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)</w:t>
      </w:r>
    </w:p>
    <w:p w:rsidR="00811445" w:rsidRPr="00337078" w:rsidRDefault="00811445" w:rsidP="00811445">
      <w:pPr>
        <w:rPr>
          <w:sz w:val="28"/>
          <w:szCs w:val="28"/>
        </w:rPr>
      </w:pPr>
    </w:p>
    <w:p w:rsidR="00811445" w:rsidRPr="00337078" w:rsidRDefault="008C35E8" w:rsidP="00811445">
      <w:pPr>
        <w:jc w:val="center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811445" w:rsidRPr="00337078">
        <w:rPr>
          <w:sz w:val="28"/>
          <w:szCs w:val="28"/>
        </w:rPr>
        <w:t xml:space="preserve">                                         </w:t>
      </w:r>
      <w:r w:rsidR="00811445" w:rsidRPr="00337078">
        <w:rPr>
          <w:rFonts w:ascii="Times New Roman" w:hAnsi="Times New Roman"/>
          <w:sz w:val="28"/>
          <w:szCs w:val="28"/>
        </w:rPr>
        <w:t>(</w:t>
      </w:r>
      <w:r w:rsidR="00431C81" w:rsidRPr="00337078">
        <w:rPr>
          <w:rFonts w:ascii="Times New Roman" w:hAnsi="Times New Roman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2</w:t>
      </w:r>
      <w:r w:rsidR="00431C81" w:rsidRPr="00337078">
        <w:rPr>
          <w:rFonts w:ascii="Times New Roman" w:hAnsi="Times New Roman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sz w:val="28"/>
          <w:szCs w:val="28"/>
        </w:rPr>
        <w:t>)</w:t>
      </w:r>
    </w:p>
    <w:p w:rsidR="00811445" w:rsidRPr="00337078" w:rsidRDefault="00811445" w:rsidP="00811445">
      <w:pPr>
        <w:rPr>
          <w:sz w:val="28"/>
          <w:szCs w:val="28"/>
        </w:rPr>
      </w:pPr>
    </w:p>
    <w:p w:rsidR="003328FC" w:rsidRPr="00337078" w:rsidRDefault="003328FC" w:rsidP="007B346D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B346D" w:rsidRPr="00337078" w:rsidRDefault="00654EDC" w:rsidP="007B346D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7078">
        <w:rPr>
          <w:rFonts w:ascii="Times New Roman" w:hAnsi="Times New Roman"/>
          <w:sz w:val="24"/>
          <w:szCs w:val="24"/>
        </w:rPr>
        <w:t>Таблица 1.1 – Наличие материальных средств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  <w:gridCol w:w="2102"/>
        <w:gridCol w:w="2100"/>
        <w:gridCol w:w="2109"/>
        <w:gridCol w:w="2105"/>
      </w:tblGrid>
      <w:tr w:rsidR="007B346D" w:rsidRPr="00337078" w:rsidTr="00707732">
        <w:tc>
          <w:tcPr>
            <w:tcW w:w="2151" w:type="dxa"/>
          </w:tcPr>
          <w:p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151" w:type="dxa"/>
          </w:tcPr>
          <w:p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Инвентарный</w:t>
            </w:r>
          </w:p>
        </w:tc>
        <w:tc>
          <w:tcPr>
            <w:tcW w:w="2151" w:type="dxa"/>
          </w:tcPr>
          <w:p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Помещение</w:t>
            </w:r>
          </w:p>
        </w:tc>
        <w:tc>
          <w:tcPr>
            <w:tcW w:w="2151" w:type="dxa"/>
          </w:tcPr>
          <w:p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Ответственное лицо</w:t>
            </w:r>
          </w:p>
        </w:tc>
        <w:tc>
          <w:tcPr>
            <w:tcW w:w="2151" w:type="dxa"/>
          </w:tcPr>
          <w:p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7B346D" w:rsidRPr="00337078" w:rsidTr="00707732"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46D" w:rsidRPr="00337078" w:rsidTr="00707732"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346D" w:rsidRPr="00337078" w:rsidRDefault="007B346D" w:rsidP="004F5C20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  <w:sectPr w:rsidR="007B346D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:rsidR="00A55C6D" w:rsidRPr="00337078" w:rsidRDefault="00A55C6D" w:rsidP="00A55C6D">
      <w:pPr>
        <w:pStyle w:val="4"/>
      </w:pPr>
      <w:bookmarkStart w:id="8" w:name="_Toc220228026"/>
      <w:proofErr w:type="gramStart"/>
      <w:r w:rsidRPr="00337078">
        <w:lastRenderedPageBreak/>
        <w:t>2</w:t>
      </w:r>
      <w:r w:rsidR="00BB0C44" w:rsidRPr="00337078">
        <w:t xml:space="preserve"> </w:t>
      </w:r>
      <w:r w:rsidRPr="00337078">
        <w:t xml:space="preserve"> </w:t>
      </w:r>
      <w:r w:rsidRPr="00337078">
        <w:rPr>
          <w:rStyle w:val="ac"/>
          <w:rFonts w:eastAsia="PMingLiU"/>
          <w:b w:val="0"/>
        </w:rPr>
        <w:t>Введите</w:t>
      </w:r>
      <w:proofErr w:type="gramEnd"/>
      <w:r w:rsidRPr="00337078">
        <w:rPr>
          <w:rStyle w:val="ac"/>
          <w:rFonts w:eastAsia="PMingLiU"/>
          <w:b w:val="0"/>
        </w:rPr>
        <w:t xml:space="preserve"> название раздела</w:t>
      </w:r>
      <w:bookmarkEnd w:id="8"/>
    </w:p>
    <w:p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данные, отражающие сущность, методику и основные результаты выполненной НИР</w:t>
      </w:r>
    </w:p>
    <w:p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а) 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НИР; </w:t>
      </w:r>
    </w:p>
    <w:p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 </w:t>
      </w:r>
    </w:p>
    <w:p w:rsidR="00A55C6D" w:rsidRPr="00337078" w:rsidRDefault="004B1E6B" w:rsidP="00A55C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</w:t>
      </w:r>
    </w:p>
    <w:p w:rsidR="00A84B5D" w:rsidRPr="00337078" w:rsidRDefault="00A84B5D" w:rsidP="00A55C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Внутри пунктов или подпунктов могут быть приведены перечисления.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Пример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proofErr w:type="gramStart"/>
      <w:r w:rsidRPr="00337078">
        <w:rPr>
          <w:rFonts w:ascii="Times New Roman" w:hAnsi="Times New Roman"/>
          <w:color w:val="808080"/>
          <w:sz w:val="28"/>
          <w:szCs w:val="28"/>
        </w:rPr>
        <w:t>а)_</w:t>
      </w:r>
      <w:proofErr w:type="gramEnd"/>
      <w:r w:rsidRPr="00337078">
        <w:rPr>
          <w:rFonts w:ascii="Times New Roman" w:hAnsi="Times New Roman"/>
          <w:color w:val="808080"/>
          <w:sz w:val="28"/>
          <w:szCs w:val="28"/>
        </w:rPr>
        <w:t xml:space="preserve">__________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___________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             1)_____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lastRenderedPageBreak/>
        <w:t xml:space="preserve">            2)_____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___________</w:t>
      </w:r>
      <w:r w:rsidRPr="00337078">
        <w:rPr>
          <w:color w:val="000050"/>
          <w:sz w:val="28"/>
          <w:szCs w:val="28"/>
        </w:rPr>
        <w:t xml:space="preserve">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7B346D" w:rsidRPr="00337078" w:rsidRDefault="007B346D" w:rsidP="007B346D">
      <w:pPr>
        <w:shd w:val="clear" w:color="auto" w:fill="FFFFFF"/>
        <w:spacing w:after="0" w:line="360" w:lineRule="auto"/>
        <w:ind w:firstLine="709"/>
        <w:jc w:val="center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Рисунок 2.1 – детали прибора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A54C1C" w:rsidRPr="00337078" w:rsidRDefault="00A54C1C" w:rsidP="00A54C1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7078">
        <w:rPr>
          <w:rFonts w:ascii="Times New Roman" w:hAnsi="Times New Roman"/>
          <w:sz w:val="24"/>
          <w:szCs w:val="24"/>
        </w:rPr>
        <w:t>Таблица 2.1 – Наличие материальных средств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  <w:gridCol w:w="2102"/>
        <w:gridCol w:w="2100"/>
        <w:gridCol w:w="2109"/>
        <w:gridCol w:w="2105"/>
      </w:tblGrid>
      <w:tr w:rsidR="00A54C1C" w:rsidRPr="00337078" w:rsidTr="00707732"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Инвентарный</w:t>
            </w: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Помещение</w:t>
            </w: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Ответственное лицо</w:t>
            </w: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A54C1C" w:rsidRPr="00337078" w:rsidTr="00707732"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4C1C" w:rsidRPr="00337078" w:rsidTr="00707732"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54C1C" w:rsidRPr="00337078" w:rsidRDefault="00A54C1C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3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детали</w:t>
      </w:r>
    </w:p>
    <w:p w:rsidR="00811445" w:rsidRPr="00337078" w:rsidRDefault="00811445" w:rsidP="00811445">
      <w:pPr>
        <w:rPr>
          <w:sz w:val="24"/>
          <w:szCs w:val="24"/>
        </w:rPr>
      </w:pPr>
    </w:p>
    <w:p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4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узлы</w:t>
      </w:r>
    </w:p>
    <w:p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p w:rsidR="00811445" w:rsidRPr="00337078" w:rsidRDefault="008C35E8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="Cambria Math" w:hAnsi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Times New Roman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eastAsia="Cambria Math" w:hAnsi="Times New Roman"/>
                <w:sz w:val="28"/>
                <w:szCs w:val="28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i"/>
                  </m:rPr>
                  <w:rPr>
                    <w:rFonts w:ascii="Times New Roman" w:eastAsia="Cambria Math" w:hAnsi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="00811445" w:rsidRPr="00337078">
        <w:rPr>
          <w:rFonts w:ascii="Times New Roman" w:hAnsi="Times New Roman"/>
          <w:color w:val="auto"/>
          <w:sz w:val="28"/>
          <w:szCs w:val="28"/>
        </w:rPr>
        <w:t xml:space="preserve">                </w:t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(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8"/>
          <w:szCs w:val="28"/>
        </w:rPr>
        <w:t>3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)</w:t>
      </w:r>
    </w:p>
    <w:p w:rsidR="00811445" w:rsidRPr="00337078" w:rsidRDefault="00811445" w:rsidP="00811445">
      <w:pPr>
        <w:rPr>
          <w:sz w:val="28"/>
          <w:szCs w:val="28"/>
        </w:rPr>
      </w:pPr>
    </w:p>
    <w:p w:rsidR="00811445" w:rsidRPr="00337078" w:rsidRDefault="008C35E8" w:rsidP="00811445">
      <w:pPr>
        <w:jc w:val="center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811445" w:rsidRPr="00337078">
        <w:rPr>
          <w:sz w:val="28"/>
          <w:szCs w:val="28"/>
        </w:rPr>
        <w:t xml:space="preserve">                                         </w:t>
      </w:r>
      <w:r w:rsidR="00811445" w:rsidRPr="00337078">
        <w:rPr>
          <w:rFonts w:ascii="Times New Roman" w:hAnsi="Times New Roman"/>
          <w:sz w:val="28"/>
          <w:szCs w:val="28"/>
        </w:rPr>
        <w:t>(</w:t>
      </w:r>
      <w:r w:rsidR="00431C81" w:rsidRPr="00337078">
        <w:rPr>
          <w:rFonts w:ascii="Times New Roman" w:hAnsi="Times New Roman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4</w:t>
      </w:r>
      <w:r w:rsidR="00431C81" w:rsidRPr="00337078">
        <w:rPr>
          <w:rFonts w:ascii="Times New Roman" w:hAnsi="Times New Roman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sz w:val="28"/>
          <w:szCs w:val="28"/>
        </w:rPr>
        <w:t>)</w:t>
      </w:r>
    </w:p>
    <w:p w:rsidR="00811445" w:rsidRPr="00337078" w:rsidRDefault="00811445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  <w:sectPr w:rsidR="00811445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:rsidR="00A55C6D" w:rsidRPr="00337078" w:rsidRDefault="00A55C6D" w:rsidP="00A55C6D">
      <w:pPr>
        <w:pStyle w:val="4"/>
      </w:pPr>
      <w:bookmarkStart w:id="9" w:name="_Toc220228027"/>
      <w:proofErr w:type="gramStart"/>
      <w:r w:rsidRPr="00337078">
        <w:lastRenderedPageBreak/>
        <w:t>3</w:t>
      </w:r>
      <w:r w:rsidR="00BB0C44" w:rsidRPr="00337078">
        <w:t xml:space="preserve"> </w:t>
      </w:r>
      <w:r w:rsidRPr="00337078">
        <w:t xml:space="preserve"> </w:t>
      </w:r>
      <w:r w:rsidRPr="00337078">
        <w:rPr>
          <w:rStyle w:val="ac"/>
          <w:rFonts w:eastAsia="PMingLiU"/>
          <w:b w:val="0"/>
        </w:rPr>
        <w:t>Введите</w:t>
      </w:r>
      <w:proofErr w:type="gramEnd"/>
      <w:r w:rsidRPr="00337078">
        <w:rPr>
          <w:rStyle w:val="ac"/>
          <w:rFonts w:eastAsia="PMingLiU"/>
          <w:b w:val="0"/>
        </w:rPr>
        <w:t xml:space="preserve"> название раздела</w:t>
      </w:r>
      <w:bookmarkEnd w:id="9"/>
    </w:p>
    <w:p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данные, отражающие сущность, методику и основные результаты выполненной НИР</w:t>
      </w:r>
    </w:p>
    <w:p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а) 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НИР; </w:t>
      </w:r>
    </w:p>
    <w:p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 </w:t>
      </w:r>
    </w:p>
    <w:p w:rsidR="00A55C6D" w:rsidRPr="00337078" w:rsidRDefault="004B1E6B" w:rsidP="00A55C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</w:t>
      </w:r>
    </w:p>
    <w:p w:rsidR="00A55C6D" w:rsidRPr="00337078" w:rsidRDefault="00A55C6D" w:rsidP="00A55C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Внутри пунктов или подпунктов могут быть приведены перечисления.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Пример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proofErr w:type="gramStart"/>
      <w:r w:rsidRPr="00337078">
        <w:rPr>
          <w:rFonts w:ascii="Times New Roman" w:hAnsi="Times New Roman"/>
          <w:color w:val="808080"/>
          <w:sz w:val="28"/>
          <w:szCs w:val="28"/>
        </w:rPr>
        <w:t>а)_</w:t>
      </w:r>
      <w:proofErr w:type="gramEnd"/>
      <w:r w:rsidRPr="00337078">
        <w:rPr>
          <w:rFonts w:ascii="Times New Roman" w:hAnsi="Times New Roman"/>
          <w:color w:val="808080"/>
          <w:sz w:val="28"/>
          <w:szCs w:val="28"/>
        </w:rPr>
        <w:t xml:space="preserve">__________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___________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             1)_____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lastRenderedPageBreak/>
        <w:t xml:space="preserve">            2)_____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___________</w:t>
      </w:r>
      <w:r w:rsidRPr="00337078">
        <w:rPr>
          <w:color w:val="000050"/>
          <w:sz w:val="28"/>
          <w:szCs w:val="28"/>
        </w:rPr>
        <w:t xml:space="preserve"> 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7B346D" w:rsidRPr="00337078" w:rsidRDefault="007B346D" w:rsidP="007B346D">
      <w:pPr>
        <w:shd w:val="clear" w:color="auto" w:fill="FFFFFF"/>
        <w:spacing w:after="0" w:line="360" w:lineRule="auto"/>
        <w:ind w:firstLine="709"/>
        <w:jc w:val="center"/>
        <w:rPr>
          <w:color w:val="808080"/>
          <w:sz w:val="24"/>
          <w:szCs w:val="24"/>
        </w:rPr>
      </w:pPr>
      <w:r w:rsidRPr="00337078">
        <w:rPr>
          <w:rFonts w:ascii="Times New Roman" w:hAnsi="Times New Roman"/>
          <w:color w:val="808080"/>
          <w:sz w:val="24"/>
          <w:szCs w:val="24"/>
        </w:rPr>
        <w:t>Рисунок 3.1 – детали прибора</w:t>
      </w:r>
    </w:p>
    <w:p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A54C1C" w:rsidRPr="00337078" w:rsidRDefault="00A54C1C" w:rsidP="00A54C1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808080"/>
          <w:sz w:val="24"/>
          <w:szCs w:val="24"/>
        </w:rPr>
      </w:pPr>
      <w:r w:rsidRPr="00337078">
        <w:rPr>
          <w:rFonts w:ascii="Times New Roman" w:hAnsi="Times New Roman"/>
          <w:color w:val="808080"/>
          <w:sz w:val="24"/>
          <w:szCs w:val="24"/>
        </w:rPr>
        <w:t>Таблица 3.1 – Наличие материальных средств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  <w:gridCol w:w="2102"/>
        <w:gridCol w:w="2100"/>
        <w:gridCol w:w="2109"/>
        <w:gridCol w:w="2105"/>
      </w:tblGrid>
      <w:tr w:rsidR="00A54C1C" w:rsidRPr="00337078" w:rsidTr="00707732"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Инвентарный</w:t>
            </w: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Помещение</w:t>
            </w: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Ответственное лицо</w:t>
            </w: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A54C1C" w:rsidRPr="00337078" w:rsidTr="00707732"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C1C" w:rsidRPr="00337078" w:rsidTr="00707732"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54C1C" w:rsidRPr="00337078" w:rsidRDefault="00A54C1C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811445" w:rsidRPr="00337078" w:rsidRDefault="00811445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5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детали</w:t>
      </w:r>
    </w:p>
    <w:p w:rsidR="00811445" w:rsidRPr="00337078" w:rsidRDefault="00811445" w:rsidP="00811445">
      <w:pPr>
        <w:rPr>
          <w:sz w:val="24"/>
          <w:szCs w:val="24"/>
        </w:rPr>
      </w:pPr>
    </w:p>
    <w:p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6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узлы</w:t>
      </w:r>
    </w:p>
    <w:p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p w:rsidR="00811445" w:rsidRPr="00337078" w:rsidRDefault="008C35E8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="Cambria Math" w:hAnsi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Times New Roman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eastAsia="Cambria Math" w:hAnsi="Times New Roman"/>
                <w:sz w:val="28"/>
                <w:szCs w:val="28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i"/>
                  </m:rPr>
                  <w:rPr>
                    <w:rFonts w:ascii="Times New Roman" w:eastAsia="Cambria Math" w:hAnsi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="00811445" w:rsidRPr="00337078">
        <w:rPr>
          <w:rFonts w:ascii="Times New Roman" w:hAnsi="Times New Roman"/>
          <w:color w:val="auto"/>
          <w:sz w:val="28"/>
          <w:szCs w:val="28"/>
        </w:rPr>
        <w:t xml:space="preserve">                </w:t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(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8"/>
          <w:szCs w:val="28"/>
        </w:rPr>
        <w:t>5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)</w:t>
      </w:r>
    </w:p>
    <w:p w:rsidR="00811445" w:rsidRPr="00337078" w:rsidRDefault="00811445" w:rsidP="00811445">
      <w:pPr>
        <w:rPr>
          <w:sz w:val="28"/>
          <w:szCs w:val="28"/>
        </w:rPr>
      </w:pPr>
    </w:p>
    <w:p w:rsidR="00811445" w:rsidRPr="00337078" w:rsidRDefault="008C35E8" w:rsidP="00811445">
      <w:pPr>
        <w:jc w:val="center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811445" w:rsidRPr="00337078">
        <w:rPr>
          <w:sz w:val="28"/>
          <w:szCs w:val="28"/>
        </w:rPr>
        <w:t xml:space="preserve">                                         </w:t>
      </w:r>
      <w:r w:rsidR="00811445" w:rsidRPr="00337078">
        <w:rPr>
          <w:rFonts w:ascii="Times New Roman" w:hAnsi="Times New Roman"/>
          <w:sz w:val="28"/>
          <w:szCs w:val="28"/>
        </w:rPr>
        <w:t>(</w:t>
      </w:r>
      <w:r w:rsidR="00431C81" w:rsidRPr="00337078">
        <w:rPr>
          <w:rFonts w:ascii="Times New Roman" w:hAnsi="Times New Roman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6</w:t>
      </w:r>
      <w:r w:rsidR="00431C81" w:rsidRPr="00337078">
        <w:rPr>
          <w:rFonts w:ascii="Times New Roman" w:hAnsi="Times New Roman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sz w:val="28"/>
          <w:szCs w:val="28"/>
        </w:rPr>
        <w:t>)</w:t>
      </w:r>
    </w:p>
    <w:p w:rsidR="00811445" w:rsidRPr="00337078" w:rsidRDefault="00811445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  <w:sectPr w:rsidR="00811445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:rsidR="00E24B41" w:rsidRPr="00337078" w:rsidRDefault="00E24B41" w:rsidP="00D46144">
      <w:pPr>
        <w:pStyle w:val="1"/>
        <w:spacing w:line="360" w:lineRule="auto"/>
      </w:pPr>
      <w:bookmarkStart w:id="10" w:name="_Toc212445657"/>
      <w:bookmarkStart w:id="11" w:name="_Toc220228028"/>
      <w:r w:rsidRPr="00337078">
        <w:lastRenderedPageBreak/>
        <w:t>ЗАКЛЮЧЕНИЕ</w:t>
      </w:r>
      <w:bookmarkEnd w:id="10"/>
      <w:bookmarkEnd w:id="11"/>
    </w:p>
    <w:p w:rsidR="00E24B41" w:rsidRPr="00337078" w:rsidRDefault="004B1E6B" w:rsidP="00D46144">
      <w:pPr>
        <w:pStyle w:val="3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sz w:val="28"/>
          <w:szCs w:val="28"/>
        </w:rPr>
        <w:t xml:space="preserve">Выводы по результатам </w:t>
      </w:r>
      <w:r w:rsidR="00291C2D" w:rsidRPr="00337078">
        <w:rPr>
          <w:sz w:val="28"/>
          <w:szCs w:val="28"/>
        </w:rPr>
        <w:t xml:space="preserve">НИР, </w:t>
      </w:r>
      <w:r w:rsidRPr="00337078">
        <w:rPr>
          <w:sz w:val="28"/>
          <w:szCs w:val="28"/>
        </w:rPr>
        <w:t xml:space="preserve">выполненной </w:t>
      </w:r>
      <w:r w:rsidR="00E24B41" w:rsidRPr="00337078">
        <w:rPr>
          <w:sz w:val="28"/>
          <w:szCs w:val="28"/>
        </w:rPr>
        <w:t>по теме «</w:t>
      </w:r>
      <w:r w:rsidR="00E24B41" w:rsidRPr="00337078">
        <w:rPr>
          <w:color w:val="808080"/>
          <w:sz w:val="28"/>
          <w:szCs w:val="28"/>
        </w:rPr>
        <w:t>текст</w:t>
      </w:r>
      <w:r w:rsidR="00E24B41" w:rsidRPr="00337078">
        <w:rPr>
          <w:sz w:val="28"/>
          <w:szCs w:val="28"/>
        </w:rPr>
        <w:t>»</w:t>
      </w:r>
      <w:r w:rsidRPr="00337078">
        <w:rPr>
          <w:sz w:val="28"/>
          <w:szCs w:val="28"/>
        </w:rPr>
        <w:t>:</w:t>
      </w:r>
      <w:r w:rsidR="00E24B41" w:rsidRPr="00337078">
        <w:rPr>
          <w:sz w:val="28"/>
          <w:szCs w:val="28"/>
        </w:rPr>
        <w:t xml:space="preserve"> </w:t>
      </w:r>
    </w:p>
    <w:p w:rsidR="004B1E6B" w:rsidRPr="00337078" w:rsidRDefault="004B1E6B" w:rsidP="004B1E6B">
      <w:pPr>
        <w:pStyle w:val="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</w:p>
    <w:p w:rsidR="00E24B41" w:rsidRPr="00337078" w:rsidRDefault="00291C2D" w:rsidP="00D46144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  <w:r w:rsidRPr="00337078">
        <w:rPr>
          <w:color w:val="808080"/>
          <w:sz w:val="28"/>
          <w:szCs w:val="28"/>
        </w:rPr>
        <w:t>оценка полноты решений поставленных</w:t>
      </w:r>
      <w:r w:rsidRPr="00337078">
        <w:rPr>
          <w:color w:val="000050"/>
          <w:sz w:val="28"/>
          <w:szCs w:val="28"/>
        </w:rPr>
        <w:t xml:space="preserve"> </w:t>
      </w:r>
      <w:r w:rsidRPr="00337078">
        <w:rPr>
          <w:color w:val="808080"/>
          <w:sz w:val="28"/>
          <w:szCs w:val="28"/>
        </w:rPr>
        <w:t>задач</w:t>
      </w:r>
    </w:p>
    <w:p w:rsidR="00662569" w:rsidRPr="00337078" w:rsidRDefault="00662569" w:rsidP="00662569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  <w:r w:rsidRPr="00337078">
        <w:rPr>
          <w:color w:val="808080"/>
          <w:sz w:val="28"/>
          <w:szCs w:val="28"/>
        </w:rPr>
        <w:t>разработка рекомендаций и исходных данных по конкретному использованию результатов НИР</w:t>
      </w:r>
    </w:p>
    <w:p w:rsidR="00662569" w:rsidRPr="00337078" w:rsidRDefault="00662569" w:rsidP="00662569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  <w:r w:rsidRPr="00337078">
        <w:rPr>
          <w:color w:val="808080"/>
          <w:sz w:val="28"/>
          <w:szCs w:val="28"/>
        </w:rPr>
        <w:t>оценку технико-экономической эффективности внедрения</w:t>
      </w:r>
    </w:p>
    <w:p w:rsidR="00E81A54" w:rsidRPr="00337078" w:rsidRDefault="00E81A54" w:rsidP="00E81A54">
      <w:pPr>
        <w:pStyle w:val="p"/>
        <w:outlineLvl w:val="4"/>
        <w:rPr>
          <w:color w:val="00005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оценка научно-технического уровня выполненной НИР в сравнении с лучшими достижениями в данной области</w:t>
      </w:r>
      <w:r w:rsidRPr="00337078">
        <w:rPr>
          <w:color w:val="000050"/>
          <w:sz w:val="28"/>
          <w:szCs w:val="28"/>
        </w:rPr>
        <w:t xml:space="preserve"> </w:t>
      </w:r>
    </w:p>
    <w:p w:rsidR="00E81A54" w:rsidRPr="00337078" w:rsidRDefault="00E81A54" w:rsidP="00E81A54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:rsidR="00662569" w:rsidRPr="00337078" w:rsidRDefault="00662569" w:rsidP="00D46144">
      <w:pPr>
        <w:numPr>
          <w:ilvl w:val="12"/>
          <w:numId w:val="0"/>
        </w:numPr>
        <w:spacing w:line="360" w:lineRule="auto"/>
        <w:jc w:val="both"/>
        <w:rPr>
          <w:bCs/>
          <w:color w:val="FF0000"/>
          <w:sz w:val="28"/>
          <w:szCs w:val="28"/>
        </w:rPr>
        <w:sectPr w:rsidR="00662569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:rsidR="00E24B41" w:rsidRPr="00337078" w:rsidRDefault="004C7AB3" w:rsidP="00D46144">
      <w:pPr>
        <w:pStyle w:val="1"/>
        <w:spacing w:line="360" w:lineRule="auto"/>
      </w:pPr>
      <w:bookmarkStart w:id="12" w:name="_Toc212445658"/>
      <w:bookmarkStart w:id="13" w:name="_Toc220228029"/>
      <w:r w:rsidRPr="00337078">
        <w:lastRenderedPageBreak/>
        <w:t>СПИСОК ИСПОЛЬЗОВАННЫХ ИСТОЧНИКОВ</w:t>
      </w:r>
      <w:bookmarkEnd w:id="12"/>
      <w:bookmarkEnd w:id="13"/>
    </w:p>
    <w:p w:rsidR="00926ACF" w:rsidRPr="00337078" w:rsidRDefault="00926ACF" w:rsidP="00346951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37078">
        <w:rPr>
          <w:rFonts w:ascii="Times New Roman" w:hAnsi="Times New Roman"/>
          <w:sz w:val="28"/>
          <w:szCs w:val="28"/>
        </w:rPr>
        <w:t>Слуцкис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 М. Избранные произведения: </w:t>
      </w:r>
      <w:proofErr w:type="spellStart"/>
      <w:r w:rsidRPr="00337078">
        <w:rPr>
          <w:rFonts w:ascii="Times New Roman" w:hAnsi="Times New Roman"/>
          <w:sz w:val="28"/>
          <w:szCs w:val="28"/>
        </w:rPr>
        <w:t>Авториз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пер. с </w:t>
      </w:r>
      <w:proofErr w:type="gramStart"/>
      <w:r w:rsidRPr="00337078">
        <w:rPr>
          <w:rFonts w:ascii="Times New Roman" w:hAnsi="Times New Roman"/>
          <w:sz w:val="28"/>
          <w:szCs w:val="28"/>
        </w:rPr>
        <w:t>лит.:</w:t>
      </w:r>
      <w:proofErr w:type="gramEnd"/>
      <w:r w:rsidRPr="00337078">
        <w:rPr>
          <w:rFonts w:ascii="Times New Roman" w:hAnsi="Times New Roman"/>
          <w:sz w:val="28"/>
          <w:szCs w:val="28"/>
        </w:rPr>
        <w:t xml:space="preserve"> </w:t>
      </w:r>
      <w:r w:rsidR="00346951" w:rsidRPr="00337078">
        <w:rPr>
          <w:rFonts w:ascii="Times New Roman" w:hAnsi="Times New Roman"/>
          <w:sz w:val="28"/>
          <w:szCs w:val="28"/>
        </w:rPr>
        <w:t>в</w:t>
      </w:r>
      <w:r w:rsidRPr="00337078">
        <w:rPr>
          <w:rFonts w:ascii="Times New Roman" w:hAnsi="Times New Roman"/>
          <w:sz w:val="28"/>
          <w:szCs w:val="28"/>
        </w:rPr>
        <w:t xml:space="preserve"> 2 т. — М.: </w:t>
      </w:r>
      <w:proofErr w:type="spellStart"/>
      <w:r w:rsidRPr="00337078">
        <w:rPr>
          <w:rFonts w:ascii="Times New Roman" w:hAnsi="Times New Roman"/>
          <w:sz w:val="28"/>
          <w:szCs w:val="28"/>
        </w:rPr>
        <w:t>Худож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лит., 1980. </w:t>
      </w:r>
    </w:p>
    <w:p w:rsidR="00346951" w:rsidRPr="00337078" w:rsidRDefault="00346951" w:rsidP="00346951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Минералогический сборник / </w:t>
      </w:r>
      <w:proofErr w:type="spellStart"/>
      <w:r w:rsidRPr="00337078">
        <w:rPr>
          <w:rFonts w:ascii="Times New Roman" w:hAnsi="Times New Roman"/>
          <w:sz w:val="28"/>
          <w:szCs w:val="28"/>
        </w:rPr>
        <w:t>Всесоюз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минерал. о-во. </w:t>
      </w:r>
      <w:proofErr w:type="spellStart"/>
      <w:r w:rsidRPr="00337078">
        <w:rPr>
          <w:rFonts w:ascii="Times New Roman" w:hAnsi="Times New Roman"/>
          <w:sz w:val="28"/>
          <w:szCs w:val="28"/>
        </w:rPr>
        <w:t>Сыктывк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37078">
        <w:rPr>
          <w:rFonts w:ascii="Times New Roman" w:hAnsi="Times New Roman"/>
          <w:sz w:val="28"/>
          <w:szCs w:val="28"/>
        </w:rPr>
        <w:t>отд-ние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... (Труды / АН СССР. Коми фил. Ин-т геологии, ISSN 0568-6156; </w:t>
      </w:r>
      <w:proofErr w:type="spellStart"/>
      <w:r w:rsidRPr="00337078">
        <w:rPr>
          <w:rFonts w:ascii="Times New Roman" w:hAnsi="Times New Roman"/>
          <w:sz w:val="28"/>
          <w:szCs w:val="28"/>
        </w:rPr>
        <w:t>Вып</w:t>
      </w:r>
      <w:proofErr w:type="spellEnd"/>
      <w:r w:rsidRPr="00337078">
        <w:rPr>
          <w:rFonts w:ascii="Times New Roman" w:hAnsi="Times New Roman"/>
          <w:sz w:val="28"/>
          <w:szCs w:val="28"/>
        </w:rPr>
        <w:t>. 20, 23...</w:t>
      </w:r>
      <w:proofErr w:type="gramStart"/>
      <w:r w:rsidRPr="00337078">
        <w:rPr>
          <w:rFonts w:ascii="Times New Roman" w:hAnsi="Times New Roman"/>
          <w:sz w:val="28"/>
          <w:szCs w:val="28"/>
        </w:rPr>
        <w:t xml:space="preserve">) </w:t>
      </w:r>
      <w:r w:rsidR="0083554D" w:rsidRPr="00337078">
        <w:rPr>
          <w:rFonts w:ascii="Times New Roman" w:hAnsi="Times New Roman"/>
          <w:sz w:val="28"/>
          <w:szCs w:val="28"/>
        </w:rPr>
        <w:t>.</w:t>
      </w:r>
      <w:proofErr w:type="gramEnd"/>
    </w:p>
    <w:p w:rsidR="0083554D" w:rsidRPr="00337078" w:rsidRDefault="0083554D" w:rsidP="0083554D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ГОСТ 356-80 (СТ СЭВ 253-76)</w:t>
      </w:r>
    </w:p>
    <w:p w:rsidR="0083554D" w:rsidRPr="00337078" w:rsidRDefault="0083554D" w:rsidP="00346951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37078">
        <w:rPr>
          <w:rFonts w:ascii="Times New Roman" w:hAnsi="Times New Roman"/>
          <w:sz w:val="28"/>
          <w:szCs w:val="28"/>
        </w:rPr>
        <w:t>Бирюлин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 В. И. Винтокрылые аппараты // Авиация в России. М., 1983. С. 213-231. — </w:t>
      </w:r>
      <w:proofErr w:type="spellStart"/>
      <w:proofErr w:type="gramStart"/>
      <w:r w:rsidRPr="00337078">
        <w:rPr>
          <w:rFonts w:ascii="Times New Roman" w:hAnsi="Times New Roman"/>
          <w:sz w:val="28"/>
          <w:szCs w:val="28"/>
        </w:rPr>
        <w:t>Библиогр</w:t>
      </w:r>
      <w:proofErr w:type="spellEnd"/>
      <w:r w:rsidRPr="00337078">
        <w:rPr>
          <w:rFonts w:ascii="Times New Roman" w:hAnsi="Times New Roman"/>
          <w:sz w:val="28"/>
          <w:szCs w:val="28"/>
        </w:rPr>
        <w:t>.:</w:t>
      </w:r>
      <w:proofErr w:type="gramEnd"/>
      <w:r w:rsidRPr="00337078">
        <w:rPr>
          <w:rFonts w:ascii="Times New Roman" w:hAnsi="Times New Roman"/>
          <w:sz w:val="28"/>
          <w:szCs w:val="28"/>
        </w:rPr>
        <w:t xml:space="preserve"> с. 230 — 231</w:t>
      </w:r>
      <w:r w:rsidR="003D5BF9" w:rsidRPr="00337078">
        <w:rPr>
          <w:rFonts w:ascii="Times New Roman" w:hAnsi="Times New Roman"/>
          <w:sz w:val="28"/>
          <w:szCs w:val="28"/>
        </w:rPr>
        <w:t>.</w:t>
      </w:r>
    </w:p>
    <w:p w:rsidR="003D5BF9" w:rsidRPr="00337078" w:rsidRDefault="00A30417" w:rsidP="00346951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Менделеев А. Г. Роль печати в воспитании политической активности трудящихся // Теоретические проблемы развитого социализма. — М., 1979. — Ч. 4. — С.82-87.</w:t>
      </w:r>
    </w:p>
    <w:p w:rsidR="00A30417" w:rsidRPr="00337078" w:rsidRDefault="00A30417" w:rsidP="00A30417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37078">
        <w:rPr>
          <w:b/>
          <w:bCs/>
          <w:color w:val="000050"/>
          <w:sz w:val="28"/>
          <w:szCs w:val="28"/>
          <w:lang w:val="en-US"/>
        </w:rPr>
        <w:t>"</w:t>
      </w:r>
      <w:r w:rsidRPr="00337078">
        <w:rPr>
          <w:rFonts w:ascii="Times New Roman" w:hAnsi="Times New Roman"/>
          <w:sz w:val="28"/>
          <w:szCs w:val="28"/>
        </w:rPr>
        <w:t>Пер</w:t>
      </w:r>
      <w:r w:rsidRPr="003370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337078">
        <w:rPr>
          <w:rFonts w:ascii="Times New Roman" w:hAnsi="Times New Roman"/>
          <w:sz w:val="28"/>
          <w:szCs w:val="28"/>
        </w:rPr>
        <w:t>кн</w:t>
      </w:r>
      <w:proofErr w:type="spellEnd"/>
      <w:r w:rsidRPr="00337078">
        <w:rPr>
          <w:rFonts w:ascii="Times New Roman" w:hAnsi="Times New Roman"/>
          <w:sz w:val="28"/>
          <w:szCs w:val="28"/>
          <w:lang w:val="en-US"/>
        </w:rPr>
        <w:t>.:</w:t>
      </w:r>
      <w:proofErr w:type="gramEnd"/>
      <w:r w:rsidRPr="003370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7078">
        <w:rPr>
          <w:rFonts w:ascii="Times New Roman" w:hAnsi="Times New Roman"/>
          <w:sz w:val="28"/>
          <w:szCs w:val="28"/>
          <w:lang w:val="en-US"/>
        </w:rPr>
        <w:t>Eckhouse</w:t>
      </w:r>
      <w:proofErr w:type="spellEnd"/>
      <w:r w:rsidRPr="00337078">
        <w:rPr>
          <w:rFonts w:ascii="Times New Roman" w:hAnsi="Times New Roman"/>
          <w:sz w:val="28"/>
          <w:szCs w:val="28"/>
          <w:lang w:val="en-US"/>
        </w:rPr>
        <w:t xml:space="preserve"> R. </w:t>
      </w:r>
      <w:r w:rsidRPr="00337078">
        <w:rPr>
          <w:rFonts w:ascii="Times New Roman" w:hAnsi="Times New Roman"/>
          <w:sz w:val="28"/>
          <w:szCs w:val="28"/>
        </w:rPr>
        <w:t>Н</w:t>
      </w:r>
      <w:r w:rsidRPr="00337078">
        <w:rPr>
          <w:rFonts w:ascii="Times New Roman" w:hAnsi="Times New Roman"/>
          <w:sz w:val="28"/>
          <w:szCs w:val="28"/>
          <w:lang w:val="en-US"/>
        </w:rPr>
        <w:t xml:space="preserve">. Minicomputer systems. Organization, programming and application (PDP-11)/R. II. </w:t>
      </w:r>
      <w:proofErr w:type="spellStart"/>
      <w:proofErr w:type="gramStart"/>
      <w:r w:rsidRPr="00337078">
        <w:rPr>
          <w:rFonts w:ascii="Times New Roman" w:hAnsi="Times New Roman"/>
          <w:sz w:val="28"/>
          <w:szCs w:val="28"/>
        </w:rPr>
        <w:t>Eckhouse,II</w:t>
      </w:r>
      <w:proofErr w:type="spellEnd"/>
      <w:proofErr w:type="gramEnd"/>
      <w:r w:rsidRPr="00337078">
        <w:rPr>
          <w:rFonts w:ascii="Times New Roman" w:hAnsi="Times New Roman"/>
          <w:sz w:val="28"/>
          <w:szCs w:val="28"/>
        </w:rPr>
        <w:t xml:space="preserve">. R. </w:t>
      </w:r>
      <w:proofErr w:type="spellStart"/>
      <w:r w:rsidRPr="00337078">
        <w:rPr>
          <w:rFonts w:ascii="Times New Roman" w:hAnsi="Times New Roman"/>
          <w:sz w:val="28"/>
          <w:szCs w:val="28"/>
        </w:rPr>
        <w:t>Morris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— 2d </w:t>
      </w:r>
      <w:proofErr w:type="spellStart"/>
      <w:r w:rsidRPr="00337078">
        <w:rPr>
          <w:rFonts w:ascii="Times New Roman" w:hAnsi="Times New Roman"/>
          <w:sz w:val="28"/>
          <w:szCs w:val="28"/>
        </w:rPr>
        <w:t>ed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— </w:t>
      </w:r>
      <w:proofErr w:type="spellStart"/>
      <w:r w:rsidRPr="00337078">
        <w:rPr>
          <w:rFonts w:ascii="Times New Roman" w:hAnsi="Times New Roman"/>
          <w:sz w:val="28"/>
          <w:szCs w:val="28"/>
        </w:rPr>
        <w:t>New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7078">
        <w:rPr>
          <w:rFonts w:ascii="Times New Roman" w:hAnsi="Times New Roman"/>
          <w:sz w:val="28"/>
          <w:szCs w:val="28"/>
        </w:rPr>
        <w:t>York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, 1979. — 491 p.". </w:t>
      </w:r>
    </w:p>
    <w:p w:rsidR="004C7AB3" w:rsidRPr="00337078" w:rsidRDefault="004C7AB3">
      <w:pPr>
        <w:rPr>
          <w:bCs/>
          <w:sz w:val="28"/>
          <w:szCs w:val="28"/>
        </w:rPr>
      </w:pPr>
      <w:r w:rsidRPr="00337078">
        <w:rPr>
          <w:bCs/>
          <w:sz w:val="28"/>
          <w:szCs w:val="28"/>
        </w:rPr>
        <w:br w:type="page"/>
      </w:r>
    </w:p>
    <w:p w:rsidR="00E24B41" w:rsidRPr="00337078" w:rsidRDefault="004C7AB3" w:rsidP="004C7AB3">
      <w:pPr>
        <w:pStyle w:val="1"/>
        <w:spacing w:line="360" w:lineRule="auto"/>
      </w:pPr>
      <w:bookmarkStart w:id="14" w:name="_Toc220228030"/>
      <w:r w:rsidRPr="00337078">
        <w:lastRenderedPageBreak/>
        <w:t>ПРИЛОЖЕНИ</w:t>
      </w:r>
      <w:bookmarkEnd w:id="14"/>
      <w:r w:rsidR="00A819AD" w:rsidRPr="00337078">
        <w:t>Е 1</w:t>
      </w:r>
    </w:p>
    <w:p w:rsidR="00F0328E" w:rsidRPr="00337078" w:rsidRDefault="00F0328E" w:rsidP="00F0328E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 xml:space="preserve">оценка В приложения рекомендуется включать материалы, связанные с выполненной НИР, которые по каким-либо причинам не могут быть включены в основную часть. </w:t>
      </w:r>
    </w:p>
    <w:p w:rsidR="005266BF" w:rsidRPr="00337078" w:rsidRDefault="00F0328E" w:rsidP="005266B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 xml:space="preserve"> </w:t>
      </w:r>
      <w:r w:rsidR="00BE7F9F" w:rsidRPr="00337078">
        <w:rPr>
          <w:rFonts w:ascii="Calibri" w:hAnsi="Calibri"/>
          <w:color w:val="808080"/>
          <w:sz w:val="28"/>
          <w:szCs w:val="28"/>
        </w:rPr>
        <w:t>промежуточные математические доказательства, формулы и расчеты</w:t>
      </w:r>
      <w:r w:rsidR="005266BF" w:rsidRPr="00337078">
        <w:rPr>
          <w:rFonts w:ascii="Calibri" w:hAnsi="Calibri"/>
          <w:color w:val="808080"/>
          <w:sz w:val="28"/>
          <w:szCs w:val="28"/>
        </w:rPr>
        <w:t xml:space="preserve"> </w:t>
      </w:r>
    </w:p>
    <w:p w:rsidR="00F0328E" w:rsidRPr="00337078" w:rsidRDefault="00BE7F9F" w:rsidP="00F0328E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таблицы вспомогательных цифровых данных</w:t>
      </w:r>
    </w:p>
    <w:p w:rsidR="00F0328E" w:rsidRPr="00337078" w:rsidRDefault="00F0328E" w:rsidP="00F0328E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 xml:space="preserve"> </w:t>
      </w:r>
      <w:r w:rsidR="00BE7F9F" w:rsidRPr="00337078">
        <w:rPr>
          <w:rFonts w:ascii="Calibri" w:hAnsi="Calibri"/>
          <w:color w:val="808080"/>
          <w:sz w:val="28"/>
          <w:szCs w:val="28"/>
        </w:rPr>
        <w:t>протоколы испытаний</w:t>
      </w:r>
    </w:p>
    <w:p w:rsidR="00BE7F9F" w:rsidRPr="00337078" w:rsidRDefault="00F0328E" w:rsidP="00F0328E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 xml:space="preserve"> </w:t>
      </w:r>
      <w:r w:rsidR="00BE7F9F" w:rsidRPr="00337078">
        <w:rPr>
          <w:rFonts w:ascii="Calibri" w:hAnsi="Calibri"/>
          <w:color w:val="808080"/>
          <w:sz w:val="28"/>
          <w:szCs w:val="28"/>
        </w:rPr>
        <w:t>описание аппаратуры и приборов, применяемых при проведении экспериментов, измерений и испытаний</w:t>
      </w:r>
      <w:r w:rsidR="005266BF" w:rsidRPr="00337078">
        <w:rPr>
          <w:rFonts w:ascii="Calibri" w:hAnsi="Calibri"/>
          <w:color w:val="808080"/>
          <w:sz w:val="28"/>
          <w:szCs w:val="28"/>
        </w:rPr>
        <w:t xml:space="preserve"> </w:t>
      </w:r>
    </w:p>
    <w:p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заключение метрологической экспертизы</w:t>
      </w:r>
    </w:p>
    <w:p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инструкции, методики, разработанные в процессе выполнения НИР</w:t>
      </w:r>
    </w:p>
    <w:p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иллюстрации вспомогательного характера</w:t>
      </w:r>
    </w:p>
    <w:p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копии технического задания на НИР, программы работ, договора или другого исходного документа для выполнения НИР</w:t>
      </w:r>
    </w:p>
    <w:p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протокол рассмотрения выполненной НИР на научно-техническом совете</w:t>
      </w:r>
    </w:p>
    <w:p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акты внедрения результатов НИР и др.</w:t>
      </w:r>
    </w:p>
    <w:p w:rsidR="00BE7F9F" w:rsidRPr="00337078" w:rsidRDefault="00BE7F9F" w:rsidP="00BE7F9F">
      <w:pPr>
        <w:rPr>
          <w:sz w:val="28"/>
          <w:szCs w:val="28"/>
        </w:rPr>
      </w:pPr>
    </w:p>
    <w:p w:rsidR="00BE7F9F" w:rsidRPr="00337078" w:rsidRDefault="00BE7F9F" w:rsidP="00BE7F9F">
      <w:pPr>
        <w:tabs>
          <w:tab w:val="left" w:pos="2927"/>
        </w:tabs>
        <w:rPr>
          <w:sz w:val="28"/>
          <w:szCs w:val="28"/>
        </w:rPr>
      </w:pPr>
      <w:r w:rsidRPr="00337078">
        <w:rPr>
          <w:sz w:val="28"/>
          <w:szCs w:val="28"/>
        </w:rPr>
        <w:tab/>
      </w:r>
    </w:p>
    <w:sectPr w:rsidR="00BE7F9F" w:rsidRPr="00337078" w:rsidSect="00BE7F9F">
      <w:pgSz w:w="12240" w:h="15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E8" w:rsidRDefault="008C35E8" w:rsidP="000819F0">
      <w:pPr>
        <w:spacing w:after="0" w:line="240" w:lineRule="auto"/>
      </w:pPr>
      <w:r>
        <w:separator/>
      </w:r>
    </w:p>
  </w:endnote>
  <w:endnote w:type="continuationSeparator" w:id="0">
    <w:p w:rsidR="008C35E8" w:rsidRDefault="008C35E8" w:rsidP="0008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B13" w:rsidRDefault="00431C81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53C8">
      <w:rPr>
        <w:noProof/>
      </w:rPr>
      <w:t>4</w:t>
    </w:r>
    <w:r>
      <w:fldChar w:fldCharType="end"/>
    </w:r>
  </w:p>
  <w:p w:rsidR="00D61B13" w:rsidRDefault="00D61B1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E8" w:rsidRDefault="008C35E8" w:rsidP="000819F0">
      <w:pPr>
        <w:spacing w:after="0" w:line="240" w:lineRule="auto"/>
      </w:pPr>
      <w:r>
        <w:separator/>
      </w:r>
    </w:p>
  </w:footnote>
  <w:footnote w:type="continuationSeparator" w:id="0">
    <w:p w:rsidR="008C35E8" w:rsidRDefault="008C35E8" w:rsidP="0008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AF6"/>
    <w:multiLevelType w:val="multilevel"/>
    <w:tmpl w:val="76BC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C5DD3"/>
    <w:multiLevelType w:val="multilevel"/>
    <w:tmpl w:val="EFAAF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BE1BBD"/>
    <w:multiLevelType w:val="hybridMultilevel"/>
    <w:tmpl w:val="9A5C518E"/>
    <w:lvl w:ilvl="0" w:tplc="0419000F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09"/>
        </w:tabs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29"/>
        </w:tabs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9"/>
        </w:tabs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9"/>
        </w:tabs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9"/>
        </w:tabs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9"/>
        </w:tabs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9"/>
        </w:tabs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9"/>
        </w:tabs>
        <w:ind w:left="7549" w:hanging="180"/>
      </w:pPr>
    </w:lvl>
  </w:abstractNum>
  <w:abstractNum w:abstractNumId="3" w15:restartNumberingAfterBreak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1B4D21"/>
    <w:multiLevelType w:val="hybridMultilevel"/>
    <w:tmpl w:val="A0AEE00A"/>
    <w:lvl w:ilvl="0" w:tplc="AC26DD62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C6E56"/>
    <w:multiLevelType w:val="hybridMultilevel"/>
    <w:tmpl w:val="A1FCADF0"/>
    <w:lvl w:ilvl="0" w:tplc="CD664D5E">
      <w:start w:val="1"/>
      <w:numFmt w:val="decimal"/>
      <w:lvlText w:val="%1."/>
      <w:lvlJc w:val="right"/>
      <w:pPr>
        <w:ind w:left="10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022DF8"/>
    <w:multiLevelType w:val="hybridMultilevel"/>
    <w:tmpl w:val="97F04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89"/>
    <w:rsid w:val="00011C7B"/>
    <w:rsid w:val="00067000"/>
    <w:rsid w:val="000819F0"/>
    <w:rsid w:val="000935CE"/>
    <w:rsid w:val="000B6A4D"/>
    <w:rsid w:val="001171B5"/>
    <w:rsid w:val="00166DD0"/>
    <w:rsid w:val="00196C81"/>
    <w:rsid w:val="001B483C"/>
    <w:rsid w:val="001C7168"/>
    <w:rsid w:val="002732D5"/>
    <w:rsid w:val="00287E22"/>
    <w:rsid w:val="00291C2D"/>
    <w:rsid w:val="002F52B1"/>
    <w:rsid w:val="003060A8"/>
    <w:rsid w:val="003328FC"/>
    <w:rsid w:val="00337078"/>
    <w:rsid w:val="00346951"/>
    <w:rsid w:val="0038094A"/>
    <w:rsid w:val="003D5BF9"/>
    <w:rsid w:val="0041397C"/>
    <w:rsid w:val="00423C3D"/>
    <w:rsid w:val="00431C81"/>
    <w:rsid w:val="0048772D"/>
    <w:rsid w:val="004B1E6B"/>
    <w:rsid w:val="004C5AA0"/>
    <w:rsid w:val="004C7AB3"/>
    <w:rsid w:val="004F5C20"/>
    <w:rsid w:val="0051385C"/>
    <w:rsid w:val="005237D5"/>
    <w:rsid w:val="005266BF"/>
    <w:rsid w:val="005D36B5"/>
    <w:rsid w:val="005D4FCE"/>
    <w:rsid w:val="00606D21"/>
    <w:rsid w:val="00610B3E"/>
    <w:rsid w:val="00654EDC"/>
    <w:rsid w:val="00662569"/>
    <w:rsid w:val="006C1153"/>
    <w:rsid w:val="006C6C6C"/>
    <w:rsid w:val="006F3A5F"/>
    <w:rsid w:val="00707732"/>
    <w:rsid w:val="00710AB0"/>
    <w:rsid w:val="007223BD"/>
    <w:rsid w:val="00726D8B"/>
    <w:rsid w:val="0075021F"/>
    <w:rsid w:val="00762E6D"/>
    <w:rsid w:val="00781B5B"/>
    <w:rsid w:val="007B1218"/>
    <w:rsid w:val="007B346D"/>
    <w:rsid w:val="007D53C8"/>
    <w:rsid w:val="00811445"/>
    <w:rsid w:val="0083554D"/>
    <w:rsid w:val="008408A3"/>
    <w:rsid w:val="008434F9"/>
    <w:rsid w:val="008C35E8"/>
    <w:rsid w:val="00926ACF"/>
    <w:rsid w:val="00927F9A"/>
    <w:rsid w:val="0096489E"/>
    <w:rsid w:val="00976EF8"/>
    <w:rsid w:val="00997446"/>
    <w:rsid w:val="009A41A0"/>
    <w:rsid w:val="009B3881"/>
    <w:rsid w:val="009E566D"/>
    <w:rsid w:val="00A13894"/>
    <w:rsid w:val="00A30417"/>
    <w:rsid w:val="00A54C1C"/>
    <w:rsid w:val="00A55C6D"/>
    <w:rsid w:val="00A56606"/>
    <w:rsid w:val="00A819AD"/>
    <w:rsid w:val="00A82280"/>
    <w:rsid w:val="00A84B5D"/>
    <w:rsid w:val="00AB408B"/>
    <w:rsid w:val="00AB736C"/>
    <w:rsid w:val="00B12136"/>
    <w:rsid w:val="00B459A3"/>
    <w:rsid w:val="00B9179C"/>
    <w:rsid w:val="00BB0C44"/>
    <w:rsid w:val="00BE7F9F"/>
    <w:rsid w:val="00C00FA7"/>
    <w:rsid w:val="00C20E5C"/>
    <w:rsid w:val="00C60412"/>
    <w:rsid w:val="00C73812"/>
    <w:rsid w:val="00C93AB3"/>
    <w:rsid w:val="00CC3B6C"/>
    <w:rsid w:val="00D07A55"/>
    <w:rsid w:val="00D154B0"/>
    <w:rsid w:val="00D16537"/>
    <w:rsid w:val="00D4278F"/>
    <w:rsid w:val="00D46144"/>
    <w:rsid w:val="00D53802"/>
    <w:rsid w:val="00D61B13"/>
    <w:rsid w:val="00D67E23"/>
    <w:rsid w:val="00D77017"/>
    <w:rsid w:val="00DF5E89"/>
    <w:rsid w:val="00E24B41"/>
    <w:rsid w:val="00E422E7"/>
    <w:rsid w:val="00E81A54"/>
    <w:rsid w:val="00E82854"/>
    <w:rsid w:val="00EC5CE2"/>
    <w:rsid w:val="00F0328E"/>
    <w:rsid w:val="00F0687C"/>
    <w:rsid w:val="00F60994"/>
    <w:rsid w:val="00F971F8"/>
    <w:rsid w:val="00FC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28166-AC0B-4486-B454-03F71DCA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97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24B41"/>
    <w:pPr>
      <w:keepNext/>
      <w:keepLines/>
      <w:spacing w:before="480" w:after="0" w:line="240" w:lineRule="auto"/>
      <w:jc w:val="center"/>
      <w:outlineLvl w:val="0"/>
    </w:pPr>
    <w:rPr>
      <w:rFonts w:ascii="Cambria" w:hAnsi="Cambria"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48772D"/>
    <w:pPr>
      <w:keepNext/>
      <w:keepLines/>
      <w:numPr>
        <w:ilvl w:val="1"/>
        <w:numId w:val="8"/>
      </w:numPr>
      <w:spacing w:before="240" w:after="120"/>
      <w:jc w:val="both"/>
      <w:outlineLvl w:val="1"/>
    </w:pPr>
    <w:rPr>
      <w:rFonts w:ascii="Times New Roman" w:hAnsi="Times New Roman"/>
      <w:b/>
      <w:bCs/>
      <w:sz w:val="28"/>
      <w:szCs w:val="26"/>
    </w:rPr>
  </w:style>
  <w:style w:type="paragraph" w:styleId="4">
    <w:name w:val="heading 4"/>
    <w:aliases w:val="Заголовок 1+"/>
    <w:basedOn w:val="3"/>
    <w:next w:val="11"/>
    <w:link w:val="40"/>
    <w:qFormat/>
    <w:rsid w:val="00E24B41"/>
    <w:pPr>
      <w:spacing w:after="0" w:line="360" w:lineRule="auto"/>
      <w:ind w:firstLine="709"/>
      <w:jc w:val="both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B41"/>
    <w:rPr>
      <w:rFonts w:ascii="Cambria" w:eastAsia="Times New Roman" w:hAnsi="Cambria" w:cs="Times New Roman"/>
      <w:bCs/>
      <w:sz w:val="28"/>
      <w:szCs w:val="28"/>
    </w:rPr>
  </w:style>
  <w:style w:type="character" w:customStyle="1" w:styleId="40">
    <w:name w:val="Заголовок 4 Знак"/>
    <w:aliases w:val="Заголовок 1+ Знак"/>
    <w:basedOn w:val="a0"/>
    <w:link w:val="4"/>
    <w:rsid w:val="00E24B41"/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Body Text 2"/>
    <w:basedOn w:val="a"/>
    <w:link w:val="22"/>
    <w:uiPriority w:val="99"/>
    <w:rsid w:val="00E24B41"/>
    <w:pPr>
      <w:spacing w:after="0" w:line="240" w:lineRule="auto"/>
    </w:pPr>
    <w:rPr>
      <w:rFonts w:ascii="Times New Roman" w:hAnsi="Times New Roman"/>
      <w:b/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E24B41"/>
    <w:pPr>
      <w:tabs>
        <w:tab w:val="left" w:pos="1701"/>
      </w:tabs>
      <w:spacing w:after="0" w:line="240" w:lineRule="auto"/>
      <w:ind w:right="-760"/>
    </w:pPr>
    <w:rPr>
      <w:rFonts w:ascii="Times New Roman" w:hAnsi="Times New Roman"/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Body Text 3"/>
    <w:basedOn w:val="a"/>
    <w:link w:val="30"/>
    <w:rsid w:val="00E24B41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E24B41"/>
    <w:rPr>
      <w:rFonts w:ascii="Times New Roman" w:eastAsia="Times New Roman" w:hAnsi="Times New Roman" w:cs="Times New Roman"/>
      <w:sz w:val="16"/>
      <w:szCs w:val="16"/>
    </w:rPr>
  </w:style>
  <w:style w:type="paragraph" w:styleId="a5">
    <w:name w:val="Body Text Indent"/>
    <w:basedOn w:val="a"/>
    <w:link w:val="a6"/>
    <w:rsid w:val="00E24B41"/>
    <w:pPr>
      <w:spacing w:after="0" w:line="240" w:lineRule="auto"/>
      <w:ind w:firstLine="851"/>
    </w:pPr>
    <w:rPr>
      <w:rFonts w:ascii="Times New Roman" w:hAnsi="Times New Roman"/>
      <w:b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11">
    <w:name w:val="toc 1"/>
    <w:basedOn w:val="a"/>
    <w:next w:val="a"/>
    <w:autoRedefine/>
    <w:uiPriority w:val="39"/>
    <w:rsid w:val="00A55C6D"/>
    <w:pPr>
      <w:tabs>
        <w:tab w:val="right" w:leader="dot" w:pos="9678"/>
      </w:tabs>
      <w:spacing w:after="0" w:line="360" w:lineRule="auto"/>
    </w:pPr>
    <w:rPr>
      <w:b/>
      <w:bCs/>
      <w:sz w:val="20"/>
      <w:szCs w:val="20"/>
    </w:rPr>
  </w:style>
  <w:style w:type="paragraph" w:styleId="a7">
    <w:name w:val="Title"/>
    <w:basedOn w:val="a"/>
    <w:link w:val="a8"/>
    <w:qFormat/>
    <w:rsid w:val="00E24B41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8">
    <w:name w:val="Название Знак"/>
    <w:basedOn w:val="a0"/>
    <w:link w:val="a7"/>
    <w:rsid w:val="00E24B4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24B41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287E22"/>
    <w:pPr>
      <w:tabs>
        <w:tab w:val="right" w:leader="dot" w:pos="9678"/>
      </w:tabs>
      <w:spacing w:after="0" w:line="240" w:lineRule="auto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4B41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9B3881"/>
    <w:rPr>
      <w:color w:val="808080"/>
    </w:rPr>
  </w:style>
  <w:style w:type="paragraph" w:styleId="ad">
    <w:name w:val="Normal (Web)"/>
    <w:basedOn w:val="a"/>
    <w:uiPriority w:val="99"/>
    <w:semiHidden/>
    <w:unhideWhenUsed/>
    <w:rsid w:val="009B38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8772D"/>
    <w:rPr>
      <w:rFonts w:ascii="Times New Roman" w:eastAsia="Times New Roman" w:hAnsi="Times New Roman" w:cs="Times New Roman"/>
      <w:b/>
      <w:bCs/>
      <w:sz w:val="28"/>
      <w:szCs w:val="26"/>
    </w:rPr>
  </w:style>
  <w:style w:type="paragraph" w:customStyle="1" w:styleId="S-">
    <w:name w:val="S-ЗАГОЛОВОК ПО ЦЕНТРУ"/>
    <w:basedOn w:val="a"/>
    <w:link w:val="S-0"/>
    <w:qFormat/>
    <w:rsid w:val="00287E22"/>
    <w:pPr>
      <w:jc w:val="center"/>
    </w:pPr>
    <w:rPr>
      <w:rFonts w:ascii="Times New Roman" w:hAnsi="Times New Roman"/>
      <w:sz w:val="28"/>
      <w:szCs w:val="28"/>
    </w:rPr>
  </w:style>
  <w:style w:type="paragraph" w:customStyle="1" w:styleId="p">
    <w:name w:val="p"/>
    <w:basedOn w:val="a"/>
    <w:rsid w:val="00011C7B"/>
    <w:pPr>
      <w:spacing w:before="48" w:after="48" w:line="240" w:lineRule="auto"/>
      <w:ind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S-0">
    <w:name w:val="S-ЗАГОЛОВОК ПО ЦЕНТРУ Знак"/>
    <w:basedOn w:val="a0"/>
    <w:link w:val="S-"/>
    <w:rsid w:val="00287E2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35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54D"/>
    <w:rPr>
      <w:rFonts w:ascii="Courier New" w:eastAsia="Times New Roman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semiHidden/>
    <w:unhideWhenUsed/>
    <w:rsid w:val="0008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819F0"/>
  </w:style>
  <w:style w:type="paragraph" w:styleId="af0">
    <w:name w:val="footer"/>
    <w:basedOn w:val="a"/>
    <w:link w:val="af1"/>
    <w:uiPriority w:val="99"/>
    <w:unhideWhenUsed/>
    <w:rsid w:val="0008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819F0"/>
  </w:style>
  <w:style w:type="table" w:styleId="af2">
    <w:name w:val="Table Grid"/>
    <w:basedOn w:val="a1"/>
    <w:uiPriority w:val="59"/>
    <w:rsid w:val="007B34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caption"/>
    <w:basedOn w:val="a"/>
    <w:next w:val="a"/>
    <w:uiPriority w:val="35"/>
    <w:qFormat/>
    <w:rsid w:val="00811445"/>
    <w:pPr>
      <w:spacing w:line="240" w:lineRule="auto"/>
    </w:pPr>
    <w:rPr>
      <w:b/>
      <w:bCs/>
      <w:color w:val="4F81BD"/>
      <w:sz w:val="18"/>
      <w:szCs w:val="18"/>
    </w:rPr>
  </w:style>
  <w:style w:type="paragraph" w:styleId="af4">
    <w:name w:val="table of figures"/>
    <w:basedOn w:val="a"/>
    <w:next w:val="a"/>
    <w:uiPriority w:val="99"/>
    <w:semiHidden/>
    <w:unhideWhenUsed/>
    <w:rsid w:val="003328FC"/>
    <w:pPr>
      <w:spacing w:after="0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554">
              <w:marLeft w:val="65"/>
              <w:marRight w:val="65"/>
              <w:marTop w:val="65"/>
              <w:marBottom w:val="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\Application%20Data\Microsoft\&#1064;&#1072;&#1073;&#1083;&#1086;&#1085;&#1099;\&#1096;&#1072;&#1073;&#1083;&#1086;&#1085;%20&#1053;&#1048;&#1056;%20&#1043;&#1054;&#1057;&#1058;+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НИР ГОСТ+.dotx</Template>
  <TotalTime>1</TotalTime>
  <Pages>1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dcterms:created xsi:type="dcterms:W3CDTF">2015-10-15T10:15:00Z</dcterms:created>
  <dcterms:modified xsi:type="dcterms:W3CDTF">2015-10-20T08:18:00Z</dcterms:modified>
</cp:coreProperties>
</file>