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5ABFA" w14:textId="244B9A3C" w:rsidR="0047608C" w:rsidRDefault="0047608C">
      <w:pPr>
        <w:rPr>
          <w:rFonts w:ascii="Times New Roman" w:hAnsi="Times New Roman" w:cs="Times New Roman"/>
          <w:b/>
          <w:bCs/>
          <w:sz w:val="32"/>
          <w:szCs w:val="32"/>
          <w:u w:val="single"/>
        </w:rPr>
      </w:pPr>
    </w:p>
    <w:p w14:paraId="3B2C5C35" w14:textId="77777777" w:rsidR="0047608C" w:rsidRDefault="0047608C">
      <w:pPr>
        <w:rPr>
          <w:rFonts w:ascii="Times New Roman" w:hAnsi="Times New Roman" w:cs="Times New Roman"/>
          <w:b/>
          <w:bCs/>
          <w:sz w:val="32"/>
          <w:szCs w:val="32"/>
          <w:u w:val="single"/>
        </w:rPr>
      </w:pPr>
    </w:p>
    <w:p w14:paraId="133A6F99" w14:textId="23637FD9" w:rsidR="006352BC" w:rsidRPr="00D16B7A" w:rsidRDefault="008B5DE4">
      <w:pPr>
        <w:rPr>
          <w:rFonts w:ascii="Times New Roman" w:hAnsi="Times New Roman" w:cs="Times New Roman"/>
          <w:b/>
          <w:bCs/>
          <w:color w:val="000000" w:themeColor="text1"/>
          <w:sz w:val="32"/>
          <w:szCs w:val="32"/>
          <w:u w:val="single"/>
        </w:rPr>
      </w:pPr>
      <w:r w:rsidRPr="00D16B7A">
        <w:rPr>
          <w:rFonts w:ascii="Times New Roman" w:hAnsi="Times New Roman" w:cs="Times New Roman"/>
          <w:b/>
          <w:bCs/>
          <w:color w:val="000000" w:themeColor="text1"/>
          <w:sz w:val="32"/>
          <w:szCs w:val="32"/>
          <w:u w:val="single"/>
        </w:rPr>
        <w:t xml:space="preserve">Design and Specification Barcodes: </w:t>
      </w:r>
    </w:p>
    <w:p w14:paraId="47CA3000" w14:textId="32A05D3F" w:rsidR="008B5DE4" w:rsidRPr="00D16B7A" w:rsidRDefault="008B5DE4">
      <w:pPr>
        <w:rPr>
          <w:rFonts w:ascii="Times New Roman" w:hAnsi="Times New Roman" w:cs="Times New Roman"/>
          <w:color w:val="000000" w:themeColor="text1"/>
        </w:rPr>
      </w:pPr>
    </w:p>
    <w:p w14:paraId="4D260D48" w14:textId="1E3A2713" w:rsidR="008B5DE4" w:rsidRPr="00D16B7A" w:rsidRDefault="00A6545D" w:rsidP="00A6545D">
      <w:pPr>
        <w:tabs>
          <w:tab w:val="left" w:pos="1808"/>
        </w:tabs>
        <w:rPr>
          <w:rFonts w:ascii="Times New Roman" w:hAnsi="Times New Roman" w:cs="Times New Roman"/>
          <w:b/>
          <w:bCs/>
          <w:color w:val="000000" w:themeColor="text1"/>
          <w:sz w:val="28"/>
          <w:szCs w:val="28"/>
          <w:u w:val="single"/>
        </w:rPr>
      </w:pPr>
      <w:r w:rsidRPr="00D16B7A">
        <w:rPr>
          <w:rFonts w:ascii="Times New Roman" w:hAnsi="Times New Roman" w:cs="Times New Roman"/>
          <w:b/>
          <w:bCs/>
          <w:color w:val="000000" w:themeColor="text1"/>
          <w:sz w:val="28"/>
          <w:szCs w:val="28"/>
          <w:u w:val="single"/>
        </w:rPr>
        <w:t>Definitions:</w:t>
      </w:r>
    </w:p>
    <w:p w14:paraId="40D1DAF4" w14:textId="4DC9ABD7" w:rsidR="00A6545D" w:rsidRPr="00D16B7A" w:rsidRDefault="00A6545D" w:rsidP="00A6545D">
      <w:pPr>
        <w:tabs>
          <w:tab w:val="left" w:pos="1808"/>
        </w:tabs>
        <w:rPr>
          <w:rFonts w:ascii="Times New Roman" w:hAnsi="Times New Roman" w:cs="Times New Roman"/>
          <w:color w:val="000000" w:themeColor="text1"/>
        </w:rPr>
      </w:pPr>
    </w:p>
    <w:p w14:paraId="4CD231D8" w14:textId="20FB2DCB" w:rsidR="00A6545D" w:rsidRPr="00D16B7A" w:rsidRDefault="00A6545D" w:rsidP="00A6545D">
      <w:pPr>
        <w:tabs>
          <w:tab w:val="left" w:pos="1808"/>
        </w:tabs>
        <w:rPr>
          <w:rFonts w:ascii="Times New Roman" w:hAnsi="Times New Roman" w:cs="Times New Roman"/>
          <w:color w:val="000000" w:themeColor="text1"/>
        </w:rPr>
      </w:pPr>
      <w:proofErr w:type="spellStart"/>
      <w:r w:rsidRPr="00D16B7A">
        <w:rPr>
          <w:rFonts w:ascii="Times New Roman" w:hAnsi="Times New Roman" w:cs="Times New Roman"/>
          <w:b/>
          <w:bCs/>
          <w:color w:val="000000" w:themeColor="text1"/>
        </w:rPr>
        <w:t>MAPseq</w:t>
      </w:r>
      <w:proofErr w:type="spellEnd"/>
      <w:r w:rsidRPr="00D16B7A">
        <w:rPr>
          <w:rFonts w:ascii="Times New Roman" w:hAnsi="Times New Roman" w:cs="Times New Roman"/>
          <w:b/>
          <w:bCs/>
          <w:color w:val="000000" w:themeColor="text1"/>
        </w:rPr>
        <w:t>:</w:t>
      </w:r>
      <w:r w:rsidR="00636C69" w:rsidRPr="00D16B7A">
        <w:rPr>
          <w:rFonts w:ascii="Times New Roman" w:hAnsi="Times New Roman" w:cs="Times New Roman"/>
          <w:b/>
          <w:bCs/>
          <w:color w:val="000000" w:themeColor="text1"/>
        </w:rPr>
        <w:t xml:space="preserve"> </w:t>
      </w:r>
      <w:proofErr w:type="spellStart"/>
      <w:r w:rsidR="00357018" w:rsidRPr="00357018">
        <w:rPr>
          <w:rFonts w:ascii="Times New Roman" w:hAnsi="Times New Roman" w:cs="Times New Roman"/>
          <w:color w:val="000000" w:themeColor="text1"/>
        </w:rPr>
        <w:t>MAPseq</w:t>
      </w:r>
      <w:proofErr w:type="spellEnd"/>
      <w:r w:rsidR="00357018" w:rsidRPr="00357018">
        <w:rPr>
          <w:rFonts w:ascii="Times New Roman" w:hAnsi="Times New Roman" w:cs="Times New Roman"/>
          <w:color w:val="000000" w:themeColor="text1"/>
        </w:rPr>
        <w:t xml:space="preserve"> is a</w:t>
      </w:r>
      <w:r w:rsidR="00357018">
        <w:rPr>
          <w:rFonts w:ascii="Times New Roman" w:hAnsi="Times New Roman" w:cs="Times New Roman"/>
          <w:b/>
          <w:bCs/>
          <w:color w:val="000000" w:themeColor="text1"/>
        </w:rPr>
        <w:t xml:space="preserve"> </w:t>
      </w:r>
      <w:r w:rsidR="00636C69" w:rsidRPr="00D16B7A">
        <w:rPr>
          <w:rFonts w:ascii="Times New Roman" w:hAnsi="Times New Roman" w:cs="Times New Roman"/>
          <w:color w:val="000000" w:themeColor="text1"/>
        </w:rPr>
        <w:t xml:space="preserve">technique for high-throughput mapping of connections in the brain. Neurons are virally induced to produce random RNA sequences which are known as barcodes. These barcodes fill both the somas and their axons. The cells are then sequenced in both the injection region and any number of </w:t>
      </w:r>
      <w:r w:rsidR="00E829F4" w:rsidRPr="00D16B7A">
        <w:rPr>
          <w:rFonts w:ascii="Times New Roman" w:hAnsi="Times New Roman" w:cs="Times New Roman"/>
          <w:color w:val="000000" w:themeColor="text1"/>
        </w:rPr>
        <w:t>putative</w:t>
      </w:r>
      <w:r w:rsidR="00636C69" w:rsidRPr="00D16B7A">
        <w:rPr>
          <w:rFonts w:ascii="Times New Roman" w:hAnsi="Times New Roman" w:cs="Times New Roman"/>
          <w:color w:val="000000" w:themeColor="text1"/>
        </w:rPr>
        <w:t xml:space="preserve"> regions. </w:t>
      </w:r>
      <w:r w:rsidR="001E67A1" w:rsidRPr="00D16B7A">
        <w:rPr>
          <w:rFonts w:ascii="Times New Roman" w:hAnsi="Times New Roman" w:cs="Times New Roman"/>
          <w:color w:val="000000" w:themeColor="text1"/>
        </w:rPr>
        <w:t>If a neuron’s (from an identified from the injection region) unique barcode show</w:t>
      </w:r>
      <w:r w:rsidR="00F320E0">
        <w:rPr>
          <w:rFonts w:ascii="Times New Roman" w:hAnsi="Times New Roman" w:cs="Times New Roman"/>
          <w:color w:val="000000" w:themeColor="text1"/>
        </w:rPr>
        <w:t>s</w:t>
      </w:r>
      <w:r w:rsidR="001E67A1" w:rsidRPr="00D16B7A">
        <w:rPr>
          <w:rFonts w:ascii="Times New Roman" w:hAnsi="Times New Roman" w:cs="Times New Roman"/>
          <w:color w:val="000000" w:themeColor="text1"/>
        </w:rPr>
        <w:t xml:space="preserve"> up in a putative region, then that neuron sends outgoing signals to the target region. </w:t>
      </w:r>
      <w:proofErr w:type="spellStart"/>
      <w:r w:rsidR="009D6E69" w:rsidRPr="00D16B7A">
        <w:rPr>
          <w:rFonts w:ascii="Times New Roman" w:hAnsi="Times New Roman" w:cs="Times New Roman"/>
          <w:color w:val="000000" w:themeColor="text1"/>
        </w:rPr>
        <w:t>MAPseq</w:t>
      </w:r>
      <w:proofErr w:type="spellEnd"/>
      <w:r w:rsidR="009D6E69" w:rsidRPr="00D16B7A">
        <w:rPr>
          <w:rFonts w:ascii="Times New Roman" w:hAnsi="Times New Roman" w:cs="Times New Roman"/>
          <w:color w:val="000000" w:themeColor="text1"/>
        </w:rPr>
        <w:t xml:space="preserve"> is then used to interrogate the signaling structure of many neurons simultaneously.</w:t>
      </w:r>
    </w:p>
    <w:p w14:paraId="4E0B219C" w14:textId="1C15314B" w:rsidR="00A6545D" w:rsidRPr="00D16B7A" w:rsidRDefault="00A6545D" w:rsidP="00A6545D">
      <w:pPr>
        <w:tabs>
          <w:tab w:val="left" w:pos="1808"/>
        </w:tabs>
        <w:rPr>
          <w:rFonts w:ascii="Times New Roman" w:hAnsi="Times New Roman" w:cs="Times New Roman"/>
          <w:color w:val="000000" w:themeColor="text1"/>
        </w:rPr>
      </w:pPr>
    </w:p>
    <w:p w14:paraId="7410D8FE" w14:textId="068A5394" w:rsidR="00A6545D" w:rsidRPr="00D16B7A" w:rsidRDefault="00A6545D" w:rsidP="00A6545D">
      <w:pPr>
        <w:tabs>
          <w:tab w:val="left" w:pos="1808"/>
        </w:tabs>
        <w:rPr>
          <w:rFonts w:ascii="Times New Roman" w:hAnsi="Times New Roman" w:cs="Times New Roman"/>
          <w:color w:val="000000" w:themeColor="text1"/>
        </w:rPr>
      </w:pPr>
      <w:r w:rsidRPr="00D16B7A">
        <w:rPr>
          <w:rFonts w:ascii="Times New Roman" w:hAnsi="Times New Roman" w:cs="Times New Roman"/>
          <w:b/>
          <w:bCs/>
          <w:color w:val="000000" w:themeColor="text1"/>
        </w:rPr>
        <w:t>Viral RNA Sequence:</w:t>
      </w:r>
      <w:r w:rsidRPr="00D16B7A">
        <w:rPr>
          <w:rFonts w:ascii="Times New Roman" w:hAnsi="Times New Roman" w:cs="Times New Roman"/>
          <w:color w:val="000000" w:themeColor="text1"/>
        </w:rPr>
        <w:t xml:space="preserve"> </w:t>
      </w:r>
      <w:r w:rsidR="00031637" w:rsidRPr="00D16B7A">
        <w:rPr>
          <w:rFonts w:ascii="Times New Roman" w:hAnsi="Times New Roman" w:cs="Times New Roman"/>
          <w:color w:val="000000" w:themeColor="text1"/>
        </w:rPr>
        <w:t xml:space="preserve">A viral sequence a cell is infected with that contains an anchor sequence and a unique barcode that precedes this anchor sequence. This sequence is used to map neural projections. </w:t>
      </w:r>
    </w:p>
    <w:p w14:paraId="2BC7F23A" w14:textId="30A47643" w:rsidR="00A6545D" w:rsidRPr="00D16B7A" w:rsidRDefault="00A6545D" w:rsidP="00A6545D">
      <w:pPr>
        <w:tabs>
          <w:tab w:val="left" w:pos="1808"/>
        </w:tabs>
        <w:rPr>
          <w:rFonts w:ascii="Times New Roman" w:hAnsi="Times New Roman" w:cs="Times New Roman"/>
          <w:color w:val="000000" w:themeColor="text1"/>
        </w:rPr>
      </w:pPr>
    </w:p>
    <w:p w14:paraId="3059A97E" w14:textId="6B6688F5" w:rsidR="00A6545D" w:rsidRPr="00D16B7A" w:rsidRDefault="00A6545D" w:rsidP="00031637">
      <w:pPr>
        <w:rPr>
          <w:rFonts w:ascii="Times New Roman" w:eastAsia="Times New Roman" w:hAnsi="Times New Roman" w:cs="Times New Roman"/>
          <w:color w:val="000000" w:themeColor="text1"/>
        </w:rPr>
      </w:pPr>
      <w:r w:rsidRPr="00D16B7A">
        <w:rPr>
          <w:rFonts w:ascii="Times New Roman" w:hAnsi="Times New Roman" w:cs="Times New Roman"/>
          <w:b/>
          <w:bCs/>
          <w:color w:val="000000" w:themeColor="text1"/>
        </w:rPr>
        <w:t>Anchor Sequence:</w:t>
      </w:r>
      <w:r w:rsidR="00031637" w:rsidRPr="00D16B7A">
        <w:rPr>
          <w:rFonts w:ascii="Times New Roman" w:hAnsi="Times New Roman" w:cs="Times New Roman"/>
          <w:color w:val="000000" w:themeColor="text1"/>
        </w:rPr>
        <w:t xml:space="preserve"> The anchor </w:t>
      </w:r>
      <w:r w:rsidR="006E3C83" w:rsidRPr="00D16B7A">
        <w:rPr>
          <w:rFonts w:ascii="Times New Roman" w:hAnsi="Times New Roman" w:cs="Times New Roman"/>
          <w:color w:val="000000" w:themeColor="text1"/>
        </w:rPr>
        <w:t>sequence</w:t>
      </w:r>
      <w:r w:rsidR="00031637" w:rsidRPr="00D16B7A">
        <w:rPr>
          <w:rFonts w:ascii="Times New Roman" w:hAnsi="Times New Roman" w:cs="Times New Roman"/>
          <w:color w:val="000000" w:themeColor="text1"/>
        </w:rPr>
        <w:t xml:space="preserve"> is a known sequence within the viral RNA sequence. In this case it is: </w:t>
      </w:r>
      <w:r w:rsidR="00031637" w:rsidRPr="00D16B7A">
        <w:rPr>
          <w:rFonts w:ascii="Times New Roman" w:eastAsia="Times New Roman" w:hAnsi="Times New Roman" w:cs="Times New Roman"/>
          <w:i/>
          <w:iCs/>
          <w:color w:val="000000" w:themeColor="text1"/>
        </w:rPr>
        <w:t>GTACTGCGGCCGCTACCTA</w:t>
      </w:r>
    </w:p>
    <w:p w14:paraId="064F3757" w14:textId="280ACAE4" w:rsidR="00A6545D" w:rsidRPr="00D16B7A" w:rsidRDefault="00A6545D" w:rsidP="00A6545D">
      <w:pPr>
        <w:tabs>
          <w:tab w:val="left" w:pos="1808"/>
        </w:tabs>
        <w:rPr>
          <w:rFonts w:ascii="Times New Roman" w:hAnsi="Times New Roman" w:cs="Times New Roman"/>
          <w:color w:val="000000" w:themeColor="text1"/>
        </w:rPr>
      </w:pPr>
    </w:p>
    <w:p w14:paraId="3E01661D" w14:textId="32F03AD9" w:rsidR="00A6545D" w:rsidRPr="00D16B7A" w:rsidRDefault="00A6545D" w:rsidP="00A6545D">
      <w:pPr>
        <w:tabs>
          <w:tab w:val="left" w:pos="1808"/>
        </w:tabs>
        <w:rPr>
          <w:rFonts w:ascii="Times New Roman" w:hAnsi="Times New Roman" w:cs="Times New Roman"/>
          <w:color w:val="000000" w:themeColor="text1"/>
        </w:rPr>
      </w:pPr>
      <w:r w:rsidRPr="00D16B7A">
        <w:rPr>
          <w:rFonts w:ascii="Times New Roman" w:hAnsi="Times New Roman" w:cs="Times New Roman"/>
          <w:b/>
          <w:bCs/>
          <w:color w:val="000000" w:themeColor="text1"/>
        </w:rPr>
        <w:t>Barcodes:</w:t>
      </w:r>
      <w:r w:rsidR="006B2BBD" w:rsidRPr="00D16B7A">
        <w:rPr>
          <w:rFonts w:ascii="Times New Roman" w:hAnsi="Times New Roman" w:cs="Times New Roman"/>
          <w:color w:val="000000" w:themeColor="text1"/>
        </w:rPr>
        <w:t xml:space="preserve"> A unique sequence of bases that is produced by a biological process.</w:t>
      </w:r>
      <w:r w:rsidR="00FE61F9">
        <w:rPr>
          <w:rFonts w:ascii="Times New Roman" w:hAnsi="Times New Roman" w:cs="Times New Roman"/>
          <w:color w:val="000000" w:themeColor="text1"/>
        </w:rPr>
        <w:t xml:space="preserve"> In this instance it is a </w:t>
      </w:r>
      <w:proofErr w:type="gramStart"/>
      <w:r w:rsidR="00FE61F9">
        <w:rPr>
          <w:rFonts w:ascii="Times New Roman" w:hAnsi="Times New Roman" w:cs="Times New Roman"/>
          <w:color w:val="000000" w:themeColor="text1"/>
        </w:rPr>
        <w:t>30 base</w:t>
      </w:r>
      <w:proofErr w:type="gramEnd"/>
      <w:r w:rsidR="00FE61F9">
        <w:rPr>
          <w:rFonts w:ascii="Times New Roman" w:hAnsi="Times New Roman" w:cs="Times New Roman"/>
          <w:color w:val="000000" w:themeColor="text1"/>
        </w:rPr>
        <w:t xml:space="preserve"> barcode.</w:t>
      </w:r>
    </w:p>
    <w:p w14:paraId="41164ED7" w14:textId="6A1B40DE" w:rsidR="00A6545D" w:rsidRPr="00D16B7A" w:rsidRDefault="00A6545D" w:rsidP="00A6545D">
      <w:pPr>
        <w:tabs>
          <w:tab w:val="left" w:pos="1808"/>
        </w:tabs>
        <w:rPr>
          <w:rFonts w:ascii="Times New Roman" w:hAnsi="Times New Roman" w:cs="Times New Roman"/>
          <w:color w:val="000000" w:themeColor="text1"/>
        </w:rPr>
      </w:pPr>
    </w:p>
    <w:p w14:paraId="32948574" w14:textId="64A65C59" w:rsidR="00A6545D" w:rsidRPr="00D16B7A" w:rsidRDefault="00A6545D" w:rsidP="00A6545D">
      <w:pPr>
        <w:tabs>
          <w:tab w:val="left" w:pos="1808"/>
        </w:tabs>
        <w:rPr>
          <w:rFonts w:ascii="Times New Roman" w:hAnsi="Times New Roman" w:cs="Times New Roman"/>
          <w:color w:val="000000" w:themeColor="text1"/>
        </w:rPr>
      </w:pPr>
      <w:r w:rsidRPr="00D16B7A">
        <w:rPr>
          <w:rFonts w:ascii="Times New Roman" w:hAnsi="Times New Roman" w:cs="Times New Roman"/>
          <w:b/>
          <w:bCs/>
          <w:color w:val="000000" w:themeColor="text1"/>
        </w:rPr>
        <w:t>Whitelisted Barcodes:</w:t>
      </w:r>
      <w:r w:rsidR="00C01A2E" w:rsidRPr="00D16B7A">
        <w:rPr>
          <w:rFonts w:ascii="Times New Roman" w:hAnsi="Times New Roman" w:cs="Times New Roman"/>
          <w:color w:val="000000" w:themeColor="text1"/>
        </w:rPr>
        <w:t xml:space="preserve"> </w:t>
      </w:r>
      <w:r w:rsidR="001651F0" w:rsidRPr="00D16B7A">
        <w:rPr>
          <w:rFonts w:ascii="Times New Roman" w:hAnsi="Times New Roman" w:cs="Times New Roman"/>
          <w:color w:val="000000" w:themeColor="text1"/>
        </w:rPr>
        <w:t xml:space="preserve">A set of barcodes that pass the filtering process (identified true barcodes). In this program a list of whitelisted barcodes has not been provided and therefor </w:t>
      </w:r>
      <w:r w:rsidR="009E54DB" w:rsidRPr="00D16B7A">
        <w:rPr>
          <w:rFonts w:ascii="Times New Roman" w:hAnsi="Times New Roman" w:cs="Times New Roman"/>
          <w:color w:val="000000" w:themeColor="text1"/>
        </w:rPr>
        <w:t xml:space="preserve">they are determined in one of two ways. The first way in which true barcodes are determined is by setting a threshold frequency based on the number of cells sequenced and removing any barcodes that are below that frequency threshold. The second was is by creating a </w:t>
      </w:r>
      <w:r w:rsidR="000D4780" w:rsidRPr="00D16B7A">
        <w:rPr>
          <w:rFonts w:ascii="Times New Roman" w:hAnsi="Times New Roman" w:cs="Times New Roman"/>
          <w:color w:val="000000" w:themeColor="text1"/>
        </w:rPr>
        <w:t xml:space="preserve">gaussian distribution in order to determine the most common barcodes (true barcodes) </w:t>
      </w:r>
      <w:r w:rsidR="006F3497" w:rsidRPr="00D16B7A">
        <w:rPr>
          <w:rFonts w:ascii="Times New Roman" w:hAnsi="Times New Roman" w:cs="Times New Roman"/>
          <w:color w:val="000000" w:themeColor="text1"/>
        </w:rPr>
        <w:t>by finding the kernel-</w:t>
      </w:r>
      <w:r w:rsidR="00AD42E6" w:rsidRPr="00D16B7A">
        <w:rPr>
          <w:rFonts w:ascii="Times New Roman" w:hAnsi="Times New Roman" w:cs="Times New Roman"/>
          <w:color w:val="000000" w:themeColor="text1"/>
        </w:rPr>
        <w:t>density</w:t>
      </w:r>
      <w:r w:rsidR="006F3497" w:rsidRPr="00D16B7A">
        <w:rPr>
          <w:rFonts w:ascii="Times New Roman" w:hAnsi="Times New Roman" w:cs="Times New Roman"/>
          <w:color w:val="000000" w:themeColor="text1"/>
        </w:rPr>
        <w:t xml:space="preserve"> estimate via Gaussian kernels.</w:t>
      </w:r>
      <w:r w:rsidR="00355384" w:rsidRPr="00D16B7A">
        <w:rPr>
          <w:rFonts w:ascii="Times New Roman" w:hAnsi="Times New Roman" w:cs="Times New Roman"/>
          <w:color w:val="000000" w:themeColor="text1"/>
        </w:rPr>
        <w:t xml:space="preserve"> The second method is very </w:t>
      </w:r>
      <w:r w:rsidR="00762770" w:rsidRPr="00D16B7A">
        <w:rPr>
          <w:rFonts w:ascii="Times New Roman" w:hAnsi="Times New Roman" w:cs="Times New Roman"/>
          <w:color w:val="000000" w:themeColor="text1"/>
        </w:rPr>
        <w:t>conservative</w:t>
      </w:r>
      <w:r w:rsidR="00355384" w:rsidRPr="00D16B7A">
        <w:rPr>
          <w:rFonts w:ascii="Times New Roman" w:hAnsi="Times New Roman" w:cs="Times New Roman"/>
          <w:color w:val="000000" w:themeColor="text1"/>
        </w:rPr>
        <w:t xml:space="preserve"> and therefor would likely rule out certain barcodes that would be true.</w:t>
      </w:r>
    </w:p>
    <w:p w14:paraId="17B35E09" w14:textId="77777777" w:rsidR="00762770" w:rsidRPr="00D16B7A" w:rsidRDefault="00762770" w:rsidP="00A6545D">
      <w:pPr>
        <w:tabs>
          <w:tab w:val="left" w:pos="1808"/>
        </w:tabs>
        <w:rPr>
          <w:rFonts w:ascii="Times New Roman" w:hAnsi="Times New Roman" w:cs="Times New Roman"/>
          <w:b/>
          <w:bCs/>
          <w:color w:val="000000" w:themeColor="text1"/>
        </w:rPr>
      </w:pPr>
    </w:p>
    <w:p w14:paraId="4C487457" w14:textId="1D2716B6" w:rsidR="008456E8" w:rsidRPr="00D16B7A" w:rsidRDefault="008456E8" w:rsidP="00A6545D">
      <w:pPr>
        <w:tabs>
          <w:tab w:val="left" w:pos="1808"/>
        </w:tabs>
        <w:rPr>
          <w:rFonts w:ascii="Times New Roman" w:hAnsi="Times New Roman" w:cs="Times New Roman"/>
          <w:color w:val="000000" w:themeColor="text1"/>
        </w:rPr>
      </w:pPr>
      <w:r w:rsidRPr="00D16B7A">
        <w:rPr>
          <w:rFonts w:ascii="Times New Roman" w:hAnsi="Times New Roman" w:cs="Times New Roman"/>
          <w:b/>
          <w:bCs/>
          <w:color w:val="000000" w:themeColor="text1"/>
        </w:rPr>
        <w:t>Gaussian distribution</w:t>
      </w:r>
      <w:r w:rsidR="00495B2B" w:rsidRPr="00D16B7A">
        <w:rPr>
          <w:rFonts w:ascii="Times New Roman" w:hAnsi="Times New Roman" w:cs="Times New Roman"/>
          <w:b/>
          <w:bCs/>
          <w:color w:val="000000" w:themeColor="text1"/>
        </w:rPr>
        <w:t xml:space="preserve"> (normal distribution):</w:t>
      </w:r>
      <w:r w:rsidR="00495B2B" w:rsidRPr="00D16B7A">
        <w:rPr>
          <w:rFonts w:ascii="Times New Roman" w:hAnsi="Times New Roman" w:cs="Times New Roman"/>
          <w:color w:val="000000" w:themeColor="text1"/>
        </w:rPr>
        <w:t xml:space="preserve"> </w:t>
      </w:r>
      <w:r w:rsidR="0082566C" w:rsidRPr="00D16B7A">
        <w:rPr>
          <w:rFonts w:ascii="Times New Roman" w:hAnsi="Times New Roman" w:cs="Times New Roman"/>
          <w:color w:val="000000" w:themeColor="text1"/>
        </w:rPr>
        <w:t xml:space="preserve">a type of continuous probability distribution that is symmetrical about its mean. Most </w:t>
      </w:r>
      <w:r w:rsidR="00610A8C" w:rsidRPr="00D16B7A">
        <w:rPr>
          <w:rFonts w:ascii="Times New Roman" w:hAnsi="Times New Roman" w:cs="Times New Roman"/>
          <w:color w:val="000000" w:themeColor="text1"/>
        </w:rPr>
        <w:t>observations</w:t>
      </w:r>
      <w:r w:rsidR="0082566C" w:rsidRPr="00D16B7A">
        <w:rPr>
          <w:rFonts w:ascii="Times New Roman" w:hAnsi="Times New Roman" w:cs="Times New Roman"/>
          <w:color w:val="000000" w:themeColor="text1"/>
        </w:rPr>
        <w:t xml:space="preserve"> cluster around the mean and the further away an observation is from the mean, the lower its probability of occurring. </w:t>
      </w:r>
      <w:r w:rsidR="00FC1082" w:rsidRPr="00D16B7A">
        <w:rPr>
          <w:rFonts w:ascii="Times New Roman" w:hAnsi="Times New Roman" w:cs="Times New Roman"/>
          <w:color w:val="000000" w:themeColor="text1"/>
        </w:rPr>
        <w:t xml:space="preserve"> The graph of a Gaussian function forms the characteristic bell shape of a Gaussian/normal distribution. </w:t>
      </w:r>
    </w:p>
    <w:p w14:paraId="682B7836" w14:textId="77777777" w:rsidR="00FC1082" w:rsidRPr="00D16B7A" w:rsidRDefault="00FC1082" w:rsidP="00A6545D">
      <w:pPr>
        <w:tabs>
          <w:tab w:val="left" w:pos="1808"/>
        </w:tabs>
        <w:rPr>
          <w:rFonts w:ascii="Times New Roman" w:hAnsi="Times New Roman" w:cs="Times New Roman"/>
          <w:color w:val="000000" w:themeColor="text1"/>
        </w:rPr>
      </w:pPr>
    </w:p>
    <w:p w14:paraId="61038F71" w14:textId="49CF6BD1" w:rsidR="00D3025C" w:rsidRPr="00D16B7A" w:rsidRDefault="00FC1082" w:rsidP="00D3025C">
      <w:pPr>
        <w:jc w:val="center"/>
        <w:rPr>
          <w:rFonts w:ascii="Times New Roman" w:eastAsia="Times New Roman" w:hAnsi="Times New Roman" w:cs="Times New Roman"/>
          <w:color w:val="000000" w:themeColor="text1"/>
        </w:rPr>
      </w:pPr>
      <w:r w:rsidRPr="00FC1082">
        <w:rPr>
          <w:rFonts w:ascii="Times New Roman" w:eastAsia="Times New Roman" w:hAnsi="Times New Roman" w:cs="Times New Roman"/>
          <w:color w:val="000000" w:themeColor="text1"/>
          <w:sz w:val="26"/>
          <w:szCs w:val="26"/>
        </w:rPr>
        <w:lastRenderedPageBreak/>
        <w:fldChar w:fldCharType="begin"/>
      </w:r>
      <w:r w:rsidRPr="00FC1082">
        <w:rPr>
          <w:rFonts w:ascii="Times New Roman" w:eastAsia="Times New Roman" w:hAnsi="Times New Roman" w:cs="Times New Roman"/>
          <w:color w:val="000000" w:themeColor="text1"/>
          <w:sz w:val="26"/>
          <w:szCs w:val="26"/>
        </w:rPr>
        <w:instrText xml:space="preserve"> INCLUDEPICTURE "https://www.math.net/mj/Zih4KSA9IGFlXnstMC41XGxlZnQoXGZyYWN7eC1ifXsyY31ccmlnaHQpXjJ9_150.svg" \* MERGEFORMATINET </w:instrText>
      </w:r>
      <w:r w:rsidRPr="00FC1082">
        <w:rPr>
          <w:rFonts w:ascii="Times New Roman" w:eastAsia="Times New Roman" w:hAnsi="Times New Roman" w:cs="Times New Roman"/>
          <w:color w:val="000000" w:themeColor="text1"/>
          <w:sz w:val="26"/>
          <w:szCs w:val="26"/>
        </w:rPr>
        <w:fldChar w:fldCharType="separate"/>
      </w:r>
      <w:r w:rsidRPr="00D16B7A">
        <w:rPr>
          <w:rFonts w:ascii="Times New Roman" w:eastAsia="Times New Roman" w:hAnsi="Times New Roman" w:cs="Times New Roman"/>
          <w:noProof/>
          <w:color w:val="000000" w:themeColor="text1"/>
          <w:sz w:val="26"/>
          <w:szCs w:val="26"/>
        </w:rPr>
        <mc:AlternateContent>
          <mc:Choice Requires="wps">
            <w:drawing>
              <wp:inline distT="0" distB="0" distL="0" distR="0" wp14:anchorId="2E4D15DB" wp14:editId="230F7C2A">
                <wp:extent cx="301625" cy="301625"/>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4759B7" id="Rectangle 3" o:spid="_x0000_s1026"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" filled="f" stroked="f">
                <o:lock v:ext="edit" aspectratio="t"/>
                <w10:anchorlock/>
              </v:rect>
            </w:pict>
          </mc:Fallback>
        </mc:AlternateContent>
      </w:r>
      <w:r w:rsidRPr="00FC1082">
        <w:rPr>
          <w:rFonts w:ascii="Times New Roman" w:eastAsia="Times New Roman" w:hAnsi="Times New Roman" w:cs="Times New Roman"/>
          <w:color w:val="000000" w:themeColor="text1"/>
          <w:sz w:val="26"/>
          <w:szCs w:val="26"/>
        </w:rPr>
        <w:fldChar w:fldCharType="end"/>
      </w:r>
      <w:r w:rsidR="00D3025C" w:rsidRPr="00D16B7A">
        <w:rPr>
          <w:rFonts w:ascii="Times New Roman" w:hAnsi="Times New Roman" w:cs="Times New Roman"/>
          <w:color w:val="000000" w:themeColor="text1"/>
        </w:rPr>
        <w:t xml:space="preserve"> </w:t>
      </w:r>
      <w:r w:rsidR="00D3025C" w:rsidRPr="00D16B7A">
        <w:rPr>
          <w:rFonts w:ascii="Times New Roman" w:eastAsia="Times New Roman" w:hAnsi="Times New Roman" w:cs="Times New Roman"/>
          <w:color w:val="000000" w:themeColor="text1"/>
        </w:rPr>
        <w:fldChar w:fldCharType="begin"/>
      </w:r>
      <w:r w:rsidR="00D3025C" w:rsidRPr="00D16B7A">
        <w:rPr>
          <w:rFonts w:ascii="Times New Roman" w:eastAsia="Times New Roman" w:hAnsi="Times New Roman" w:cs="Times New Roman"/>
          <w:color w:val="000000" w:themeColor="text1"/>
        </w:rPr>
        <w:instrText xml:space="preserve"> INCLUDEPICTURE "https://image.slideserve.com/286140/density-methods-gaussian-model-l.jpg" \* MERGEFORMATINET </w:instrText>
      </w:r>
      <w:r w:rsidR="00D3025C" w:rsidRPr="00D16B7A">
        <w:rPr>
          <w:rFonts w:ascii="Times New Roman" w:eastAsia="Times New Roman" w:hAnsi="Times New Roman" w:cs="Times New Roman"/>
          <w:color w:val="000000" w:themeColor="text1"/>
        </w:rPr>
        <w:fldChar w:fldCharType="separate"/>
      </w:r>
      <w:r w:rsidR="00D3025C" w:rsidRPr="00D16B7A">
        <w:rPr>
          <w:rFonts w:ascii="Times New Roman" w:eastAsia="Times New Roman" w:hAnsi="Times New Roman" w:cs="Times New Roman"/>
          <w:noProof/>
          <w:color w:val="000000" w:themeColor="text1"/>
        </w:rPr>
        <w:drawing>
          <wp:inline distT="0" distB="0" distL="0" distR="0" wp14:anchorId="3567FF27" wp14:editId="71B446EB">
            <wp:extent cx="2937753" cy="2203942"/>
            <wp:effectExtent l="0" t="0" r="0" b="6350"/>
            <wp:docPr id="8" name="Picture 8"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See the source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43694" cy="2208399"/>
                    </a:xfrm>
                    <a:prstGeom prst="rect">
                      <a:avLst/>
                    </a:prstGeom>
                    <a:noFill/>
                    <a:ln>
                      <a:noFill/>
                    </a:ln>
                  </pic:spPr>
                </pic:pic>
              </a:graphicData>
            </a:graphic>
          </wp:inline>
        </w:drawing>
      </w:r>
      <w:r w:rsidR="00D3025C" w:rsidRPr="00D16B7A">
        <w:rPr>
          <w:rFonts w:ascii="Times New Roman" w:eastAsia="Times New Roman" w:hAnsi="Times New Roman" w:cs="Times New Roman"/>
          <w:color w:val="000000" w:themeColor="text1"/>
        </w:rPr>
        <w:fldChar w:fldCharType="end"/>
      </w:r>
    </w:p>
    <w:p w14:paraId="655837E1" w14:textId="60A2CFAB" w:rsidR="00FC1082" w:rsidRPr="00FC1082" w:rsidRDefault="00FC1082" w:rsidP="00FC1082">
      <w:pPr>
        <w:shd w:val="clear" w:color="auto" w:fill="FFFFFF"/>
        <w:spacing w:before="75" w:after="120" w:line="319" w:lineRule="atLeast"/>
        <w:jc w:val="center"/>
        <w:rPr>
          <w:rFonts w:ascii="Times New Roman" w:eastAsia="Times New Roman" w:hAnsi="Times New Roman" w:cs="Times New Roman"/>
          <w:color w:val="000000" w:themeColor="text1"/>
          <w:sz w:val="26"/>
          <w:szCs w:val="26"/>
        </w:rPr>
      </w:pPr>
    </w:p>
    <w:p w14:paraId="6FD9B93B" w14:textId="4188F398" w:rsidR="00FC1082" w:rsidRPr="00D16B7A" w:rsidRDefault="00AD42E6" w:rsidP="004E79A6">
      <w:pPr>
        <w:rPr>
          <w:rFonts w:ascii="Times New Roman" w:eastAsia="Times New Roman" w:hAnsi="Times New Roman" w:cs="Times New Roman"/>
          <w:color w:val="000000" w:themeColor="text1"/>
        </w:rPr>
      </w:pPr>
      <w:r w:rsidRPr="00D16B7A">
        <w:rPr>
          <w:rFonts w:ascii="Times New Roman" w:eastAsia="Times New Roman" w:hAnsi="Times New Roman" w:cs="Times New Roman"/>
          <w:b/>
          <w:bCs/>
          <w:color w:val="000000" w:themeColor="text1"/>
        </w:rPr>
        <w:t>Kernel Density Estimation:</w:t>
      </w:r>
      <w:r w:rsidRPr="00D16B7A">
        <w:rPr>
          <w:rFonts w:ascii="Times New Roman" w:eastAsia="Times New Roman" w:hAnsi="Times New Roman" w:cs="Times New Roman"/>
          <w:color w:val="000000" w:themeColor="text1"/>
        </w:rPr>
        <w:t xml:space="preserve"> a way to estimate the probability density function of a random variable in a non-parametric way. </w:t>
      </w:r>
    </w:p>
    <w:p w14:paraId="6479B8B7" w14:textId="77777777" w:rsidR="00A6545D" w:rsidRPr="00D16B7A" w:rsidRDefault="00A6545D" w:rsidP="00A6545D">
      <w:pPr>
        <w:tabs>
          <w:tab w:val="left" w:pos="1808"/>
        </w:tabs>
        <w:rPr>
          <w:rFonts w:ascii="Times New Roman" w:hAnsi="Times New Roman" w:cs="Times New Roman"/>
          <w:color w:val="000000" w:themeColor="text1"/>
        </w:rPr>
      </w:pPr>
    </w:p>
    <w:p w14:paraId="547E068A" w14:textId="3FAC6158" w:rsidR="005D1B07" w:rsidRPr="005D1B07" w:rsidRDefault="00AF4BE0" w:rsidP="006E3C83">
      <w:pPr>
        <w:tabs>
          <w:tab w:val="left" w:pos="1808"/>
        </w:tabs>
        <w:rPr>
          <w:rFonts w:ascii="Times New Roman" w:hAnsi="Times New Roman" w:cs="Times New Roman"/>
          <w:color w:val="000000" w:themeColor="text1"/>
        </w:rPr>
      </w:pPr>
      <w:r w:rsidRPr="00D16B7A">
        <w:rPr>
          <w:rFonts w:ascii="Times New Roman" w:hAnsi="Times New Roman" w:cs="Times New Roman"/>
          <w:b/>
          <w:bCs/>
          <w:color w:val="000000" w:themeColor="text1"/>
        </w:rPr>
        <w:t>Quality Score (Q Score):</w:t>
      </w:r>
      <w:r w:rsidR="006E3C83" w:rsidRPr="00D16B7A">
        <w:rPr>
          <w:rFonts w:ascii="Times New Roman" w:hAnsi="Times New Roman" w:cs="Times New Roman"/>
          <w:color w:val="000000" w:themeColor="text1"/>
        </w:rPr>
        <w:t xml:space="preserve"> </w:t>
      </w:r>
      <w:r w:rsidR="00B13984" w:rsidRPr="00D16B7A">
        <w:rPr>
          <w:rFonts w:ascii="Times New Roman" w:eastAsia="Times New Roman" w:hAnsi="Times New Roman" w:cs="Times New Roman"/>
          <w:color w:val="000000" w:themeColor="text1"/>
          <w:spacing w:val="-3"/>
        </w:rPr>
        <w:t>“</w:t>
      </w:r>
      <w:r w:rsidR="005D1B07" w:rsidRPr="005D1B07">
        <w:rPr>
          <w:rFonts w:ascii="Times New Roman" w:eastAsia="Times New Roman" w:hAnsi="Times New Roman" w:cs="Times New Roman"/>
          <w:color w:val="000000" w:themeColor="text1"/>
          <w:spacing w:val="-3"/>
        </w:rPr>
        <w:t xml:space="preserve">The sequencing quality score of </w:t>
      </w:r>
      <w:proofErr w:type="gramStart"/>
      <w:r w:rsidR="005D1B07" w:rsidRPr="005D1B07">
        <w:rPr>
          <w:rFonts w:ascii="Times New Roman" w:eastAsia="Times New Roman" w:hAnsi="Times New Roman" w:cs="Times New Roman"/>
          <w:color w:val="000000" w:themeColor="text1"/>
          <w:spacing w:val="-3"/>
        </w:rPr>
        <w:t>a</w:t>
      </w:r>
      <w:proofErr w:type="gramEnd"/>
      <w:r w:rsidR="005D1B07" w:rsidRPr="005D1B07">
        <w:rPr>
          <w:rFonts w:ascii="Times New Roman" w:eastAsia="Times New Roman" w:hAnsi="Times New Roman" w:cs="Times New Roman"/>
          <w:color w:val="000000" w:themeColor="text1"/>
          <w:spacing w:val="-3"/>
        </w:rPr>
        <w:t xml:space="preserve"> given base, Q, is defined by the following equation:</w:t>
      </w:r>
    </w:p>
    <w:p w14:paraId="01CDC4A9" w14:textId="77777777" w:rsidR="005D1B07" w:rsidRPr="005D1B07" w:rsidRDefault="005D1B07" w:rsidP="005D1B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themeColor="text1"/>
          <w:spacing w:val="-3"/>
        </w:rPr>
      </w:pPr>
      <w:r w:rsidRPr="005D1B07">
        <w:rPr>
          <w:rFonts w:ascii="Times New Roman" w:eastAsia="Times New Roman" w:hAnsi="Times New Roman" w:cs="Times New Roman"/>
          <w:color w:val="000000" w:themeColor="text1"/>
          <w:spacing w:val="-3"/>
        </w:rPr>
        <w:t xml:space="preserve"> Q = -10log</w:t>
      </w:r>
      <w:r w:rsidRPr="005D1B07">
        <w:rPr>
          <w:rFonts w:ascii="Times New Roman" w:eastAsia="Times New Roman" w:hAnsi="Times New Roman" w:cs="Times New Roman"/>
          <w:color w:val="000000" w:themeColor="text1"/>
          <w:spacing w:val="-3"/>
          <w:vertAlign w:val="subscript"/>
        </w:rPr>
        <w:t>10</w:t>
      </w:r>
      <w:r w:rsidRPr="005D1B07">
        <w:rPr>
          <w:rFonts w:ascii="Times New Roman" w:eastAsia="Times New Roman" w:hAnsi="Times New Roman" w:cs="Times New Roman"/>
          <w:color w:val="000000" w:themeColor="text1"/>
          <w:spacing w:val="-3"/>
        </w:rPr>
        <w:t>(e)</w:t>
      </w:r>
    </w:p>
    <w:p w14:paraId="4DFE49C8" w14:textId="77777777" w:rsidR="005D1B07" w:rsidRPr="005D1B07" w:rsidRDefault="005D1B07" w:rsidP="005D1B07">
      <w:pPr>
        <w:shd w:val="clear" w:color="auto" w:fill="FFFFFF"/>
        <w:spacing w:after="100" w:afterAutospacing="1"/>
        <w:rPr>
          <w:rFonts w:ascii="Times New Roman" w:eastAsia="Times New Roman" w:hAnsi="Times New Roman" w:cs="Times New Roman"/>
          <w:color w:val="000000" w:themeColor="text1"/>
          <w:spacing w:val="-3"/>
        </w:rPr>
      </w:pPr>
      <w:r w:rsidRPr="005D1B07">
        <w:rPr>
          <w:rFonts w:ascii="Times New Roman" w:eastAsia="Times New Roman" w:hAnsi="Times New Roman" w:cs="Times New Roman"/>
          <w:color w:val="000000" w:themeColor="text1"/>
          <w:spacing w:val="-3"/>
        </w:rPr>
        <w:t>where e is the estimated probability of the base call being wrong.</w:t>
      </w:r>
    </w:p>
    <w:p w14:paraId="2F6154F4" w14:textId="77777777" w:rsidR="005D1B07" w:rsidRPr="005D1B07" w:rsidRDefault="005D1B07" w:rsidP="005D1B07">
      <w:pPr>
        <w:numPr>
          <w:ilvl w:val="0"/>
          <w:numId w:val="1"/>
        </w:numPr>
        <w:shd w:val="clear" w:color="auto" w:fill="FFFFFF"/>
        <w:spacing w:before="100" w:beforeAutospacing="1" w:after="75"/>
        <w:rPr>
          <w:rFonts w:ascii="Times New Roman" w:eastAsia="Times New Roman" w:hAnsi="Times New Roman" w:cs="Times New Roman"/>
          <w:color w:val="000000" w:themeColor="text1"/>
          <w:spacing w:val="-3"/>
        </w:rPr>
      </w:pPr>
      <w:r w:rsidRPr="005D1B07">
        <w:rPr>
          <w:rFonts w:ascii="Times New Roman" w:eastAsia="Times New Roman" w:hAnsi="Times New Roman" w:cs="Times New Roman"/>
          <w:b/>
          <w:bCs/>
          <w:color w:val="000000" w:themeColor="text1"/>
          <w:spacing w:val="-3"/>
        </w:rPr>
        <w:t>Higher Q scores</w:t>
      </w:r>
      <w:r w:rsidRPr="005D1B07">
        <w:rPr>
          <w:rFonts w:ascii="Times New Roman" w:eastAsia="Times New Roman" w:hAnsi="Times New Roman" w:cs="Times New Roman"/>
          <w:color w:val="000000" w:themeColor="text1"/>
          <w:spacing w:val="-3"/>
        </w:rPr>
        <w:t> indicate a smaller probability of error.</w:t>
      </w:r>
    </w:p>
    <w:p w14:paraId="4404D035" w14:textId="77777777" w:rsidR="005D1B07" w:rsidRPr="005D1B07" w:rsidRDefault="005D1B07" w:rsidP="005D1B07">
      <w:pPr>
        <w:numPr>
          <w:ilvl w:val="0"/>
          <w:numId w:val="1"/>
        </w:numPr>
        <w:shd w:val="clear" w:color="auto" w:fill="FFFFFF"/>
        <w:spacing w:before="100" w:beforeAutospacing="1" w:after="75"/>
        <w:rPr>
          <w:rFonts w:ascii="Times New Roman" w:eastAsia="Times New Roman" w:hAnsi="Times New Roman" w:cs="Times New Roman"/>
          <w:color w:val="000000" w:themeColor="text1"/>
          <w:spacing w:val="-3"/>
        </w:rPr>
      </w:pPr>
      <w:r w:rsidRPr="005D1B07">
        <w:rPr>
          <w:rFonts w:ascii="Times New Roman" w:eastAsia="Times New Roman" w:hAnsi="Times New Roman" w:cs="Times New Roman"/>
          <w:b/>
          <w:bCs/>
          <w:color w:val="000000" w:themeColor="text1"/>
          <w:spacing w:val="-3"/>
        </w:rPr>
        <w:t>Lower Q scores</w:t>
      </w:r>
      <w:r w:rsidRPr="005D1B07">
        <w:rPr>
          <w:rFonts w:ascii="Times New Roman" w:eastAsia="Times New Roman" w:hAnsi="Times New Roman" w:cs="Times New Roman"/>
          <w:color w:val="000000" w:themeColor="text1"/>
          <w:spacing w:val="-3"/>
        </w:rPr>
        <w:t> can result in a significant portion of the reads being unusable. They may also lead to increased false-positive variant calls, resulting in inaccurate conclusions.</w:t>
      </w:r>
    </w:p>
    <w:p w14:paraId="07B46A9B" w14:textId="77777777" w:rsidR="005D1B07" w:rsidRPr="005D1B07" w:rsidRDefault="005D1B07" w:rsidP="005D1B07">
      <w:pPr>
        <w:shd w:val="clear" w:color="auto" w:fill="FFFFFF"/>
        <w:spacing w:after="100" w:afterAutospacing="1"/>
        <w:rPr>
          <w:rFonts w:ascii="Times New Roman" w:eastAsia="Times New Roman" w:hAnsi="Times New Roman" w:cs="Times New Roman"/>
          <w:color w:val="000000" w:themeColor="text1"/>
          <w:spacing w:val="-3"/>
        </w:rPr>
      </w:pPr>
      <w:r w:rsidRPr="005D1B07">
        <w:rPr>
          <w:rFonts w:ascii="Times New Roman" w:eastAsia="Times New Roman" w:hAnsi="Times New Roman" w:cs="Times New Roman"/>
          <w:color w:val="000000" w:themeColor="text1"/>
          <w:spacing w:val="-3"/>
        </w:rPr>
        <w:t>A quality score of 20 (Q20) represents an error rate of 1 in 100 (meaning every 100 bp sequencing read may contain an error), with a corresponding call accuracy of 99%. </w:t>
      </w:r>
    </w:p>
    <w:p w14:paraId="2F6A7E9F" w14:textId="2F1D8239" w:rsidR="005D1B07" w:rsidRPr="005D1B07" w:rsidRDefault="005D1B07" w:rsidP="005D1B07">
      <w:pPr>
        <w:shd w:val="clear" w:color="auto" w:fill="FFFFFF"/>
        <w:spacing w:after="100" w:afterAutospacing="1"/>
        <w:rPr>
          <w:rFonts w:ascii="Times New Roman" w:eastAsia="Times New Roman" w:hAnsi="Times New Roman" w:cs="Times New Roman"/>
          <w:color w:val="000000" w:themeColor="text1"/>
          <w:spacing w:val="-3"/>
        </w:rPr>
      </w:pPr>
      <w:r w:rsidRPr="005D1B07">
        <w:rPr>
          <w:rFonts w:ascii="Times New Roman" w:eastAsia="Times New Roman" w:hAnsi="Times New Roman" w:cs="Times New Roman"/>
          <w:color w:val="000000" w:themeColor="text1"/>
          <w:spacing w:val="-3"/>
        </w:rPr>
        <w:t>When sequencing quality reaches Q30, virtually all of the reads will be perfect, with no errors or ambiguities. This is why Q30 is considered a benchmark for quality in next-generation sequencing (NGS).</w:t>
      </w:r>
      <w:r w:rsidR="00B13984" w:rsidRPr="00D16B7A">
        <w:rPr>
          <w:rFonts w:ascii="Times New Roman" w:eastAsia="Times New Roman" w:hAnsi="Times New Roman" w:cs="Times New Roman"/>
          <w:color w:val="000000" w:themeColor="text1"/>
          <w:spacing w:val="-3"/>
        </w:rPr>
        <w:t>”</w:t>
      </w:r>
    </w:p>
    <w:p w14:paraId="1CA48F8C" w14:textId="472B5984" w:rsidR="005D1B07" w:rsidRPr="00D16B7A" w:rsidRDefault="003676ED" w:rsidP="00A6545D">
      <w:pPr>
        <w:tabs>
          <w:tab w:val="left" w:pos="1808"/>
        </w:tabs>
        <w:rPr>
          <w:rFonts w:ascii="Times New Roman" w:hAnsi="Times New Roman" w:cs="Times New Roman"/>
          <w:color w:val="000000" w:themeColor="text1"/>
        </w:rPr>
      </w:pPr>
      <w:r w:rsidRPr="00D16B7A">
        <w:rPr>
          <w:rFonts w:ascii="Times New Roman" w:hAnsi="Times New Roman" w:cs="Times New Roman"/>
          <w:b/>
          <w:bCs/>
          <w:color w:val="000000" w:themeColor="text1"/>
        </w:rPr>
        <w:t>Hamming Distance:</w:t>
      </w:r>
      <w:r w:rsidRPr="00D16B7A">
        <w:rPr>
          <w:rFonts w:ascii="Times New Roman" w:hAnsi="Times New Roman" w:cs="Times New Roman"/>
          <w:color w:val="000000" w:themeColor="text1"/>
        </w:rPr>
        <w:t xml:space="preserve"> Hamming code is a linear code that is useful for error detection. A hamming distance refers to the number of points at which two lines of code differ. In this case it is a way to determine how many bases are mismatched in an RNA sequence when comparing two sequences. </w:t>
      </w:r>
      <w:r w:rsidR="002D3991" w:rsidRPr="00D16B7A">
        <w:rPr>
          <w:rFonts w:ascii="Times New Roman" w:hAnsi="Times New Roman" w:cs="Times New Roman"/>
          <w:color w:val="000000" w:themeColor="text1"/>
        </w:rPr>
        <w:t>In this program barcodes with a hamming distance of 1 from a whitelisted barcode will be determined in order to better filter the data.</w:t>
      </w:r>
    </w:p>
    <w:p w14:paraId="5405E774" w14:textId="77777777" w:rsidR="000975C6" w:rsidRPr="00D16B7A" w:rsidRDefault="000975C6" w:rsidP="00A6545D">
      <w:pPr>
        <w:tabs>
          <w:tab w:val="left" w:pos="1808"/>
        </w:tabs>
        <w:rPr>
          <w:rFonts w:ascii="Times New Roman" w:hAnsi="Times New Roman" w:cs="Times New Roman"/>
          <w:color w:val="000000" w:themeColor="text1"/>
        </w:rPr>
      </w:pPr>
    </w:p>
    <w:p w14:paraId="0600AE23" w14:textId="77777777" w:rsidR="00FC7FB8" w:rsidRPr="00D16B7A" w:rsidRDefault="00FC7FB8">
      <w:pPr>
        <w:rPr>
          <w:rFonts w:ascii="Times New Roman" w:hAnsi="Times New Roman" w:cs="Times New Roman"/>
          <w:color w:val="000000" w:themeColor="text1"/>
        </w:rPr>
      </w:pPr>
    </w:p>
    <w:p w14:paraId="5186983C" w14:textId="77777777" w:rsidR="000C2D69" w:rsidRDefault="000C2D69">
      <w:pPr>
        <w:rPr>
          <w:rFonts w:ascii="Times New Roman" w:hAnsi="Times New Roman" w:cs="Times New Roman"/>
          <w:b/>
          <w:bCs/>
          <w:color w:val="000000" w:themeColor="text1"/>
          <w:sz w:val="28"/>
          <w:szCs w:val="28"/>
          <w:u w:val="single"/>
        </w:rPr>
      </w:pPr>
    </w:p>
    <w:p w14:paraId="7851187B" w14:textId="77777777" w:rsidR="000C2D69" w:rsidRDefault="000C2D69">
      <w:pPr>
        <w:rPr>
          <w:rFonts w:ascii="Times New Roman" w:hAnsi="Times New Roman" w:cs="Times New Roman"/>
          <w:b/>
          <w:bCs/>
          <w:color w:val="000000" w:themeColor="text1"/>
          <w:sz w:val="28"/>
          <w:szCs w:val="28"/>
          <w:u w:val="single"/>
        </w:rPr>
      </w:pPr>
    </w:p>
    <w:p w14:paraId="5B40E797" w14:textId="77777777" w:rsidR="000C2D69" w:rsidRDefault="000C2D69">
      <w:pPr>
        <w:rPr>
          <w:rFonts w:ascii="Times New Roman" w:hAnsi="Times New Roman" w:cs="Times New Roman"/>
          <w:b/>
          <w:bCs/>
          <w:color w:val="000000" w:themeColor="text1"/>
          <w:sz w:val="28"/>
          <w:szCs w:val="28"/>
          <w:u w:val="single"/>
        </w:rPr>
      </w:pPr>
    </w:p>
    <w:p w14:paraId="288CA276" w14:textId="77777777" w:rsidR="000C2D69" w:rsidRDefault="000C2D69">
      <w:pPr>
        <w:rPr>
          <w:rFonts w:ascii="Times New Roman" w:hAnsi="Times New Roman" w:cs="Times New Roman"/>
          <w:b/>
          <w:bCs/>
          <w:color w:val="000000" w:themeColor="text1"/>
          <w:sz w:val="28"/>
          <w:szCs w:val="28"/>
          <w:u w:val="single"/>
        </w:rPr>
      </w:pPr>
    </w:p>
    <w:p w14:paraId="03CDFE71" w14:textId="77777777" w:rsidR="000C2D69" w:rsidRDefault="000C2D69">
      <w:pPr>
        <w:rPr>
          <w:rFonts w:ascii="Times New Roman" w:hAnsi="Times New Roman" w:cs="Times New Roman"/>
          <w:b/>
          <w:bCs/>
          <w:color w:val="000000" w:themeColor="text1"/>
          <w:sz w:val="28"/>
          <w:szCs w:val="28"/>
          <w:u w:val="single"/>
        </w:rPr>
      </w:pPr>
    </w:p>
    <w:p w14:paraId="6CEE8354" w14:textId="77777777" w:rsidR="000C2D69" w:rsidRDefault="000C2D69">
      <w:pPr>
        <w:rPr>
          <w:rFonts w:ascii="Times New Roman" w:hAnsi="Times New Roman" w:cs="Times New Roman"/>
          <w:b/>
          <w:bCs/>
          <w:color w:val="000000" w:themeColor="text1"/>
          <w:sz w:val="28"/>
          <w:szCs w:val="28"/>
          <w:u w:val="single"/>
        </w:rPr>
      </w:pPr>
    </w:p>
    <w:p w14:paraId="15AED754" w14:textId="77777777" w:rsidR="000C2D69" w:rsidRDefault="000C2D69">
      <w:pPr>
        <w:rPr>
          <w:rFonts w:ascii="Times New Roman" w:hAnsi="Times New Roman" w:cs="Times New Roman"/>
          <w:b/>
          <w:bCs/>
          <w:color w:val="000000" w:themeColor="text1"/>
          <w:sz w:val="28"/>
          <w:szCs w:val="28"/>
          <w:u w:val="single"/>
        </w:rPr>
      </w:pPr>
    </w:p>
    <w:p w14:paraId="3842D58F" w14:textId="77777777" w:rsidR="000C2D69" w:rsidRDefault="000C2D69">
      <w:pPr>
        <w:rPr>
          <w:rFonts w:ascii="Times New Roman" w:hAnsi="Times New Roman" w:cs="Times New Roman"/>
          <w:b/>
          <w:bCs/>
          <w:color w:val="000000" w:themeColor="text1"/>
          <w:sz w:val="28"/>
          <w:szCs w:val="28"/>
          <w:u w:val="single"/>
        </w:rPr>
      </w:pPr>
    </w:p>
    <w:p w14:paraId="566F205F" w14:textId="6F876537" w:rsidR="00A6545D" w:rsidRPr="00D16B7A" w:rsidRDefault="00A6545D">
      <w:pPr>
        <w:rPr>
          <w:rFonts w:ascii="Times New Roman" w:hAnsi="Times New Roman" w:cs="Times New Roman"/>
          <w:b/>
          <w:bCs/>
          <w:color w:val="000000" w:themeColor="text1"/>
          <w:sz w:val="28"/>
          <w:szCs w:val="28"/>
          <w:u w:val="single"/>
        </w:rPr>
      </w:pPr>
      <w:r w:rsidRPr="00D16B7A">
        <w:rPr>
          <w:rFonts w:ascii="Times New Roman" w:hAnsi="Times New Roman" w:cs="Times New Roman"/>
          <w:b/>
          <w:bCs/>
          <w:color w:val="000000" w:themeColor="text1"/>
          <w:sz w:val="28"/>
          <w:szCs w:val="28"/>
          <w:u w:val="single"/>
        </w:rPr>
        <w:t>Specification</w:t>
      </w:r>
    </w:p>
    <w:p w14:paraId="1C32047A" w14:textId="45E26BC0" w:rsidR="00A6545D" w:rsidRPr="00D16B7A" w:rsidRDefault="00A6545D">
      <w:pPr>
        <w:rPr>
          <w:rFonts w:ascii="Times New Roman" w:hAnsi="Times New Roman" w:cs="Times New Roman"/>
          <w:color w:val="000000" w:themeColor="text1"/>
        </w:rPr>
      </w:pPr>
    </w:p>
    <w:p w14:paraId="1A4C7DC4" w14:textId="17C36CFA" w:rsidR="00A6545D" w:rsidRPr="00D16B7A" w:rsidRDefault="00A6545D">
      <w:pPr>
        <w:rPr>
          <w:rFonts w:ascii="Times New Roman" w:hAnsi="Times New Roman" w:cs="Times New Roman"/>
          <w:color w:val="000000" w:themeColor="text1"/>
        </w:rPr>
      </w:pPr>
      <w:r w:rsidRPr="00D16B7A">
        <w:rPr>
          <w:rFonts w:ascii="Times New Roman" w:hAnsi="Times New Roman" w:cs="Times New Roman"/>
          <w:b/>
          <w:bCs/>
          <w:color w:val="000000" w:themeColor="text1"/>
        </w:rPr>
        <w:t>Purpose:</w:t>
      </w:r>
      <w:r w:rsidRPr="00D16B7A">
        <w:rPr>
          <w:rFonts w:ascii="Times New Roman" w:hAnsi="Times New Roman" w:cs="Times New Roman"/>
          <w:color w:val="000000" w:themeColor="text1"/>
        </w:rPr>
        <w:t xml:space="preserve"> The purpose of the program is to take in a </w:t>
      </w:r>
      <w:proofErr w:type="spellStart"/>
      <w:r w:rsidRPr="00D16B7A">
        <w:rPr>
          <w:rFonts w:ascii="Times New Roman" w:hAnsi="Times New Roman" w:cs="Times New Roman"/>
          <w:color w:val="000000" w:themeColor="text1"/>
        </w:rPr>
        <w:t>fastq</w:t>
      </w:r>
      <w:proofErr w:type="spellEnd"/>
      <w:r w:rsidRPr="00D16B7A">
        <w:rPr>
          <w:rFonts w:ascii="Times New Roman" w:hAnsi="Times New Roman" w:cs="Times New Roman"/>
          <w:color w:val="000000" w:themeColor="text1"/>
        </w:rPr>
        <w:t xml:space="preserve"> file which contains RNA sequences and output a shorter list of true underlying barcodes. </w:t>
      </w:r>
    </w:p>
    <w:p w14:paraId="66F97CBF" w14:textId="0C339590" w:rsidR="00A6545D" w:rsidRPr="00D16B7A" w:rsidRDefault="00A6545D">
      <w:pPr>
        <w:rPr>
          <w:rFonts w:ascii="Times New Roman" w:hAnsi="Times New Roman" w:cs="Times New Roman"/>
          <w:color w:val="000000" w:themeColor="text1"/>
        </w:rPr>
      </w:pPr>
    </w:p>
    <w:p w14:paraId="09350A7F" w14:textId="0439E22A" w:rsidR="00547E2D" w:rsidRPr="00D16B7A" w:rsidRDefault="00A6545D" w:rsidP="00AF4BE0">
      <w:pPr>
        <w:rPr>
          <w:rFonts w:ascii="Times New Roman" w:eastAsia="Times New Roman" w:hAnsi="Times New Roman" w:cs="Times New Roman"/>
          <w:color w:val="000000" w:themeColor="text1"/>
        </w:rPr>
      </w:pPr>
      <w:r w:rsidRPr="00D16B7A">
        <w:rPr>
          <w:rFonts w:ascii="Times New Roman" w:hAnsi="Times New Roman" w:cs="Times New Roman"/>
          <w:b/>
          <w:bCs/>
          <w:color w:val="000000" w:themeColor="text1"/>
        </w:rPr>
        <w:t>Description:</w:t>
      </w:r>
      <w:r w:rsidRPr="00D16B7A">
        <w:rPr>
          <w:rFonts w:ascii="Times New Roman" w:hAnsi="Times New Roman" w:cs="Times New Roman"/>
          <w:color w:val="000000" w:themeColor="text1"/>
        </w:rPr>
        <w:t xml:space="preserve"> The program will take in a </w:t>
      </w:r>
      <w:proofErr w:type="spellStart"/>
      <w:r w:rsidRPr="00D16B7A">
        <w:rPr>
          <w:rFonts w:ascii="Times New Roman" w:hAnsi="Times New Roman" w:cs="Times New Roman"/>
          <w:color w:val="000000" w:themeColor="text1"/>
        </w:rPr>
        <w:t>fastq</w:t>
      </w:r>
      <w:proofErr w:type="spellEnd"/>
      <w:r w:rsidRPr="00D16B7A">
        <w:rPr>
          <w:rFonts w:ascii="Times New Roman" w:hAnsi="Times New Roman" w:cs="Times New Roman"/>
          <w:color w:val="000000" w:themeColor="text1"/>
        </w:rPr>
        <w:t xml:space="preserve"> file which contains RNA sequences. The sequences will be searched to see if they contain the anchor sequence </w:t>
      </w:r>
      <w:r w:rsidRPr="00D16B7A">
        <w:rPr>
          <w:rFonts w:ascii="Times New Roman" w:eastAsia="Times New Roman" w:hAnsi="Times New Roman" w:cs="Times New Roman"/>
          <w:i/>
          <w:iCs/>
          <w:color w:val="000000" w:themeColor="text1"/>
        </w:rPr>
        <w:t>GTACTGCGGCCGCTACCTA</w:t>
      </w:r>
      <w:r w:rsidRPr="00D16B7A">
        <w:rPr>
          <w:rFonts w:ascii="Times New Roman" w:eastAsia="Times New Roman" w:hAnsi="Times New Roman" w:cs="Times New Roman"/>
          <w:color w:val="000000" w:themeColor="text1"/>
        </w:rPr>
        <w:t xml:space="preserve"> and if the sequence contains this anchor sequence, the 30 bases preceding this anchor sequence will be </w:t>
      </w:r>
      <w:r w:rsidR="0023125E" w:rsidRPr="00D16B7A">
        <w:rPr>
          <w:rFonts w:ascii="Times New Roman" w:eastAsia="Times New Roman" w:hAnsi="Times New Roman" w:cs="Times New Roman"/>
          <w:color w:val="000000" w:themeColor="text1"/>
        </w:rPr>
        <w:t>stored in a list of barcodes</w:t>
      </w:r>
      <w:r w:rsidRPr="00D16B7A">
        <w:rPr>
          <w:rFonts w:ascii="Times New Roman" w:eastAsia="Times New Roman" w:hAnsi="Times New Roman" w:cs="Times New Roman"/>
          <w:color w:val="000000" w:themeColor="text1"/>
        </w:rPr>
        <w:t xml:space="preserve">. </w:t>
      </w:r>
      <w:r w:rsidR="008D5DAB">
        <w:rPr>
          <w:rFonts w:ascii="Times New Roman" w:eastAsia="Times New Roman" w:hAnsi="Times New Roman" w:cs="Times New Roman"/>
          <w:color w:val="000000" w:themeColor="text1"/>
        </w:rPr>
        <w:t xml:space="preserve">Additionally, RNA sequences want to be filtered by quality score, the user can select the minimum quality score of a base they would like to ensure. </w:t>
      </w:r>
      <w:r w:rsidRPr="00D16B7A">
        <w:rPr>
          <w:rFonts w:ascii="Times New Roman" w:eastAsia="Times New Roman" w:hAnsi="Times New Roman" w:cs="Times New Roman"/>
          <w:color w:val="000000" w:themeColor="text1"/>
        </w:rPr>
        <w:t xml:space="preserve">The list of barcodes will then be analyzed to determine which barcodes meet the filtering criteria for whitelisted barcodes. Whitelisted barcodes will be determined </w:t>
      </w:r>
      <w:r w:rsidR="004773BC" w:rsidRPr="00D16B7A">
        <w:rPr>
          <w:rFonts w:ascii="Times New Roman" w:eastAsia="Times New Roman" w:hAnsi="Times New Roman" w:cs="Times New Roman"/>
          <w:color w:val="000000" w:themeColor="text1"/>
        </w:rPr>
        <w:t>in one of two ways. (1)</w:t>
      </w:r>
      <w:r w:rsidR="004773BC" w:rsidRPr="00D16B7A">
        <w:rPr>
          <w:rFonts w:ascii="Times New Roman" w:hAnsi="Times New Roman" w:cs="Times New Roman"/>
          <w:color w:val="000000" w:themeColor="text1"/>
        </w:rPr>
        <w:t xml:space="preserve"> S</w:t>
      </w:r>
      <w:r w:rsidR="004773BC" w:rsidRPr="00D16B7A">
        <w:rPr>
          <w:rFonts w:ascii="Times New Roman" w:hAnsi="Times New Roman" w:cs="Times New Roman"/>
          <w:color w:val="000000" w:themeColor="text1"/>
        </w:rPr>
        <w:t>etting a threshold frequency based on the number of cells sequenced and removing any barcodes that are below that frequency threshold</w:t>
      </w:r>
      <w:r w:rsidR="00FD38F5" w:rsidRPr="00D16B7A">
        <w:rPr>
          <w:rFonts w:ascii="Times New Roman" w:eastAsia="Times New Roman" w:hAnsi="Times New Roman" w:cs="Times New Roman"/>
          <w:color w:val="000000" w:themeColor="text1"/>
        </w:rPr>
        <w:t xml:space="preserve">. </w:t>
      </w:r>
      <w:r w:rsidR="004773BC" w:rsidRPr="00D16B7A">
        <w:rPr>
          <w:rFonts w:ascii="Times New Roman" w:eastAsia="Times New Roman" w:hAnsi="Times New Roman" w:cs="Times New Roman"/>
          <w:color w:val="000000" w:themeColor="text1"/>
        </w:rPr>
        <w:t xml:space="preserve">(2) </w:t>
      </w:r>
      <w:r w:rsidR="00FD38F5" w:rsidRPr="00D16B7A">
        <w:rPr>
          <w:rFonts w:ascii="Times New Roman" w:eastAsia="Times New Roman" w:hAnsi="Times New Roman" w:cs="Times New Roman"/>
          <w:color w:val="000000" w:themeColor="text1"/>
        </w:rPr>
        <w:t>P</w:t>
      </w:r>
      <w:r w:rsidR="00547E2D" w:rsidRPr="00D16B7A">
        <w:rPr>
          <w:rFonts w:ascii="Times New Roman" w:eastAsia="Times New Roman" w:hAnsi="Times New Roman" w:cs="Times New Roman"/>
          <w:color w:val="000000" w:themeColor="text1"/>
        </w:rPr>
        <w:t xml:space="preserve">erforming a </w:t>
      </w:r>
      <w:r w:rsidR="00A47351" w:rsidRPr="00D16B7A">
        <w:rPr>
          <w:rFonts w:ascii="Times New Roman" w:eastAsia="Times New Roman" w:hAnsi="Times New Roman" w:cs="Times New Roman"/>
          <w:color w:val="000000" w:themeColor="text1"/>
        </w:rPr>
        <w:t xml:space="preserve">Gaussian </w:t>
      </w:r>
      <w:r w:rsidR="00547E2D" w:rsidRPr="00D16B7A">
        <w:rPr>
          <w:rFonts w:ascii="Times New Roman" w:eastAsia="Times New Roman" w:hAnsi="Times New Roman" w:cs="Times New Roman"/>
          <w:color w:val="000000" w:themeColor="text1"/>
        </w:rPr>
        <w:t xml:space="preserve">density </w:t>
      </w:r>
      <w:r w:rsidR="00A47351" w:rsidRPr="00D16B7A">
        <w:rPr>
          <w:rFonts w:ascii="Times New Roman" w:eastAsia="Times New Roman" w:hAnsi="Times New Roman" w:cs="Times New Roman"/>
          <w:color w:val="000000" w:themeColor="text1"/>
        </w:rPr>
        <w:t xml:space="preserve">distribution on the frequency of barcodes within the barcodes list. </w:t>
      </w:r>
      <w:r w:rsidR="00414547" w:rsidRPr="00D16B7A">
        <w:rPr>
          <w:rFonts w:ascii="Times New Roman" w:eastAsia="Times New Roman" w:hAnsi="Times New Roman" w:cs="Times New Roman"/>
          <w:color w:val="000000" w:themeColor="text1"/>
        </w:rPr>
        <w:t xml:space="preserve">If a barcode’s frequency is above the threshold determined by the </w:t>
      </w:r>
      <w:r w:rsidR="00414547" w:rsidRPr="00D16B7A">
        <w:rPr>
          <w:rFonts w:ascii="Times New Roman" w:eastAsia="Times New Roman" w:hAnsi="Times New Roman" w:cs="Times New Roman"/>
          <w:color w:val="000000" w:themeColor="text1"/>
        </w:rPr>
        <w:t>Gaussian density distribution</w:t>
      </w:r>
      <w:r w:rsidR="00414547" w:rsidRPr="00D16B7A">
        <w:rPr>
          <w:rFonts w:ascii="Times New Roman" w:eastAsia="Times New Roman" w:hAnsi="Times New Roman" w:cs="Times New Roman"/>
          <w:color w:val="000000" w:themeColor="text1"/>
        </w:rPr>
        <w:t>, then it is deemed very likely a true barcode.</w:t>
      </w:r>
      <w:r w:rsidR="00CD4AB9" w:rsidRPr="00D16B7A">
        <w:rPr>
          <w:rFonts w:ascii="Times New Roman" w:eastAsia="Times New Roman" w:hAnsi="Times New Roman" w:cs="Times New Roman"/>
          <w:color w:val="000000" w:themeColor="text1"/>
        </w:rPr>
        <w:t xml:space="preserve"> </w:t>
      </w:r>
      <w:r w:rsidR="00C247AD" w:rsidRPr="00D16B7A">
        <w:rPr>
          <w:rFonts w:ascii="Times New Roman" w:eastAsia="Times New Roman" w:hAnsi="Times New Roman" w:cs="Times New Roman"/>
          <w:color w:val="000000" w:themeColor="text1"/>
        </w:rPr>
        <w:t xml:space="preserve">The first method is far more accurate, but the program will include the second in case the cell number is not known. </w:t>
      </w:r>
      <w:r w:rsidR="00863778" w:rsidRPr="00D16B7A">
        <w:rPr>
          <w:rFonts w:ascii="Times New Roman" w:eastAsia="Times New Roman" w:hAnsi="Times New Roman" w:cs="Times New Roman"/>
          <w:color w:val="000000" w:themeColor="text1"/>
        </w:rPr>
        <w:t>O</w:t>
      </w:r>
      <w:r w:rsidR="00CD4AB9" w:rsidRPr="00D16B7A">
        <w:rPr>
          <w:rFonts w:ascii="Times New Roman" w:eastAsia="Times New Roman" w:hAnsi="Times New Roman" w:cs="Times New Roman"/>
          <w:color w:val="000000" w:themeColor="text1"/>
        </w:rPr>
        <w:t>n</w:t>
      </w:r>
      <w:r w:rsidR="00863778" w:rsidRPr="00D16B7A">
        <w:rPr>
          <w:rFonts w:ascii="Times New Roman" w:eastAsia="Times New Roman" w:hAnsi="Times New Roman" w:cs="Times New Roman"/>
          <w:color w:val="000000" w:themeColor="text1"/>
        </w:rPr>
        <w:t>c</w:t>
      </w:r>
      <w:r w:rsidR="00CD4AB9" w:rsidRPr="00D16B7A">
        <w:rPr>
          <w:rFonts w:ascii="Times New Roman" w:eastAsia="Times New Roman" w:hAnsi="Times New Roman" w:cs="Times New Roman"/>
          <w:color w:val="000000" w:themeColor="text1"/>
        </w:rPr>
        <w:t xml:space="preserve">e the true barcodes (whitelist) </w:t>
      </w:r>
      <w:r w:rsidR="00C247AD" w:rsidRPr="00D16B7A">
        <w:rPr>
          <w:rFonts w:ascii="Times New Roman" w:eastAsia="Times New Roman" w:hAnsi="Times New Roman" w:cs="Times New Roman"/>
          <w:color w:val="000000" w:themeColor="text1"/>
        </w:rPr>
        <w:t>have</w:t>
      </w:r>
      <w:r w:rsidR="00CD4AB9" w:rsidRPr="00D16B7A">
        <w:rPr>
          <w:rFonts w:ascii="Times New Roman" w:eastAsia="Times New Roman" w:hAnsi="Times New Roman" w:cs="Times New Roman"/>
          <w:color w:val="000000" w:themeColor="text1"/>
        </w:rPr>
        <w:t xml:space="preserve"> been determined based on statistical analysis of the frequencies of the barcodes, the barcodes that are hamming-1 from a whitelist barcode will be determined and stored within a dictionary along with the whitelist barcode it has diverged from. </w:t>
      </w:r>
      <w:r w:rsidR="00481C66">
        <w:rPr>
          <w:rFonts w:ascii="Times New Roman" w:eastAsia="Times New Roman" w:hAnsi="Times New Roman" w:cs="Times New Roman"/>
          <w:color w:val="000000" w:themeColor="text1"/>
        </w:rPr>
        <w:t>The output is either simply the list of true barcodes or both the list of true barcodes along with the dictionary storing the hamming-1 barcodes from the whitelisted barcodes.</w:t>
      </w:r>
    </w:p>
    <w:p w14:paraId="687998E5" w14:textId="1BEB7B4F" w:rsidR="00A6545D" w:rsidRPr="00D16B7A" w:rsidRDefault="00A6545D">
      <w:pPr>
        <w:rPr>
          <w:rFonts w:ascii="Times New Roman" w:hAnsi="Times New Roman" w:cs="Times New Roman"/>
          <w:color w:val="000000" w:themeColor="text1"/>
        </w:rPr>
      </w:pPr>
    </w:p>
    <w:p w14:paraId="33E651AD" w14:textId="4D156DCE" w:rsidR="00A6545D" w:rsidRPr="00D16B7A" w:rsidRDefault="00A6545D">
      <w:pPr>
        <w:rPr>
          <w:rFonts w:ascii="Times New Roman" w:hAnsi="Times New Roman" w:cs="Times New Roman"/>
          <w:color w:val="000000" w:themeColor="text1"/>
        </w:rPr>
      </w:pPr>
      <w:r w:rsidRPr="00D16B7A">
        <w:rPr>
          <w:rFonts w:ascii="Times New Roman" w:hAnsi="Times New Roman" w:cs="Times New Roman"/>
          <w:b/>
          <w:bCs/>
          <w:color w:val="000000" w:themeColor="text1"/>
        </w:rPr>
        <w:t>Assumptions:</w:t>
      </w:r>
      <w:r w:rsidR="005B0540" w:rsidRPr="00D16B7A">
        <w:rPr>
          <w:rFonts w:ascii="Times New Roman" w:hAnsi="Times New Roman" w:cs="Times New Roman"/>
          <w:color w:val="000000" w:themeColor="text1"/>
        </w:rPr>
        <w:t xml:space="preserve"> All RNA sequences in the </w:t>
      </w:r>
      <w:proofErr w:type="spellStart"/>
      <w:r w:rsidR="005B0540" w:rsidRPr="00D16B7A">
        <w:rPr>
          <w:rFonts w:ascii="Times New Roman" w:hAnsi="Times New Roman" w:cs="Times New Roman"/>
          <w:color w:val="000000" w:themeColor="text1"/>
        </w:rPr>
        <w:t>fastq</w:t>
      </w:r>
      <w:proofErr w:type="spellEnd"/>
      <w:r w:rsidR="005B0540" w:rsidRPr="00D16B7A">
        <w:rPr>
          <w:rFonts w:ascii="Times New Roman" w:hAnsi="Times New Roman" w:cs="Times New Roman"/>
          <w:color w:val="000000" w:themeColor="text1"/>
        </w:rPr>
        <w:t xml:space="preserve"> file are of the same size and the barcodes have a length of 30 bases.</w:t>
      </w:r>
      <w:r w:rsidR="00F901B2" w:rsidRPr="00D16B7A">
        <w:rPr>
          <w:rFonts w:ascii="Times New Roman" w:hAnsi="Times New Roman" w:cs="Times New Roman"/>
          <w:color w:val="000000" w:themeColor="text1"/>
        </w:rPr>
        <w:t xml:space="preserve"> Input will be a </w:t>
      </w:r>
      <w:proofErr w:type="spellStart"/>
      <w:r w:rsidR="00F901B2" w:rsidRPr="00D16B7A">
        <w:rPr>
          <w:rFonts w:ascii="Times New Roman" w:hAnsi="Times New Roman" w:cs="Times New Roman"/>
          <w:color w:val="000000" w:themeColor="text1"/>
        </w:rPr>
        <w:t>fastq</w:t>
      </w:r>
      <w:proofErr w:type="spellEnd"/>
      <w:r w:rsidR="00F901B2" w:rsidRPr="00D16B7A">
        <w:rPr>
          <w:rFonts w:ascii="Times New Roman" w:hAnsi="Times New Roman" w:cs="Times New Roman"/>
          <w:color w:val="000000" w:themeColor="text1"/>
        </w:rPr>
        <w:t xml:space="preserve"> file. </w:t>
      </w:r>
    </w:p>
    <w:p w14:paraId="3BF26725" w14:textId="5D6BCF61" w:rsidR="00A6545D" w:rsidRPr="00D16B7A" w:rsidRDefault="00A6545D">
      <w:pPr>
        <w:rPr>
          <w:rFonts w:ascii="Times New Roman" w:hAnsi="Times New Roman" w:cs="Times New Roman"/>
          <w:color w:val="000000" w:themeColor="text1"/>
        </w:rPr>
      </w:pPr>
    </w:p>
    <w:p w14:paraId="7365967E" w14:textId="4C8DBE81" w:rsidR="00153EDD" w:rsidRDefault="00A6545D">
      <w:pPr>
        <w:rPr>
          <w:rFonts w:ascii="Times New Roman" w:hAnsi="Times New Roman" w:cs="Times New Roman"/>
          <w:color w:val="000000" w:themeColor="text1"/>
        </w:rPr>
      </w:pPr>
      <w:r w:rsidRPr="00D16B7A">
        <w:rPr>
          <w:rFonts w:ascii="Times New Roman" w:hAnsi="Times New Roman" w:cs="Times New Roman"/>
          <w:b/>
          <w:bCs/>
          <w:color w:val="000000" w:themeColor="text1"/>
        </w:rPr>
        <w:t>Input/Output:</w:t>
      </w:r>
      <w:r w:rsidR="00FB6257" w:rsidRPr="00D16B7A">
        <w:rPr>
          <w:rFonts w:ascii="Times New Roman" w:hAnsi="Times New Roman" w:cs="Times New Roman"/>
          <w:color w:val="000000" w:themeColor="text1"/>
        </w:rPr>
        <w:t xml:space="preserve"> The input is a </w:t>
      </w:r>
      <w:proofErr w:type="spellStart"/>
      <w:r w:rsidR="00FB6257" w:rsidRPr="00D16B7A">
        <w:rPr>
          <w:rFonts w:ascii="Times New Roman" w:hAnsi="Times New Roman" w:cs="Times New Roman"/>
          <w:color w:val="000000" w:themeColor="text1"/>
        </w:rPr>
        <w:t>fastq</w:t>
      </w:r>
      <w:proofErr w:type="spellEnd"/>
      <w:r w:rsidR="00FB6257" w:rsidRPr="00D16B7A">
        <w:rPr>
          <w:rFonts w:ascii="Times New Roman" w:hAnsi="Times New Roman" w:cs="Times New Roman"/>
          <w:color w:val="000000" w:themeColor="text1"/>
        </w:rPr>
        <w:t xml:space="preserve"> file </w:t>
      </w:r>
      <w:r w:rsidR="00153EDD">
        <w:rPr>
          <w:rFonts w:ascii="Times New Roman" w:hAnsi="Times New Roman" w:cs="Times New Roman"/>
          <w:color w:val="000000" w:themeColor="text1"/>
        </w:rPr>
        <w:t>along with multiple parameters that must be set</w:t>
      </w:r>
      <w:r w:rsidR="003D7DEE">
        <w:rPr>
          <w:rFonts w:ascii="Times New Roman" w:hAnsi="Times New Roman" w:cs="Times New Roman"/>
          <w:color w:val="000000" w:themeColor="text1"/>
        </w:rPr>
        <w:t xml:space="preserve"> in order for the program to determine what type of analysis to perform</w:t>
      </w:r>
      <w:r w:rsidR="00153EDD">
        <w:rPr>
          <w:rFonts w:ascii="Times New Roman" w:hAnsi="Times New Roman" w:cs="Times New Roman"/>
          <w:color w:val="000000" w:themeColor="text1"/>
        </w:rPr>
        <w:t xml:space="preserve">. These parameters consist of: </w:t>
      </w:r>
    </w:p>
    <w:p w14:paraId="7CB3A64B" w14:textId="37C3CF1F" w:rsidR="00153EDD" w:rsidRDefault="00153EDD">
      <w:pPr>
        <w:rPr>
          <w:rFonts w:ascii="Times New Roman" w:hAnsi="Times New Roman" w:cs="Times New Roman"/>
          <w:color w:val="000000" w:themeColor="text1"/>
        </w:rPr>
      </w:pPr>
    </w:p>
    <w:p w14:paraId="6DEDB29F" w14:textId="4C2BEF32" w:rsidR="00153EDD" w:rsidRPr="00731C40" w:rsidRDefault="000D76B8" w:rsidP="00731C40">
      <w:pPr>
        <w:pStyle w:val="ListParagraph"/>
        <w:numPr>
          <w:ilvl w:val="0"/>
          <w:numId w:val="4"/>
        </w:numPr>
        <w:rPr>
          <w:rFonts w:ascii="Times New Roman" w:hAnsi="Times New Roman" w:cs="Times New Roman"/>
          <w:color w:val="000000" w:themeColor="text1"/>
        </w:rPr>
      </w:pPr>
      <w:proofErr w:type="spellStart"/>
      <w:r>
        <w:rPr>
          <w:rFonts w:ascii="Times New Roman" w:hAnsi="Times New Roman" w:cs="Times New Roman"/>
          <w:color w:val="000000" w:themeColor="text1"/>
        </w:rPr>
        <w:t>f</w:t>
      </w:r>
      <w:r w:rsidR="00153EDD" w:rsidRPr="00731C40">
        <w:rPr>
          <w:rFonts w:ascii="Times New Roman" w:hAnsi="Times New Roman" w:cs="Times New Roman"/>
          <w:color w:val="000000" w:themeColor="text1"/>
        </w:rPr>
        <w:t>ile</w:t>
      </w:r>
      <w:r>
        <w:rPr>
          <w:rFonts w:ascii="Times New Roman" w:hAnsi="Times New Roman" w:cs="Times New Roman"/>
          <w:color w:val="000000" w:themeColor="text1"/>
        </w:rPr>
        <w:t>_</w:t>
      </w:r>
      <w:r w:rsidR="00153EDD" w:rsidRPr="00731C40">
        <w:rPr>
          <w:rFonts w:ascii="Times New Roman" w:hAnsi="Times New Roman" w:cs="Times New Roman"/>
          <w:color w:val="000000" w:themeColor="text1"/>
        </w:rPr>
        <w:t>name</w:t>
      </w:r>
      <w:proofErr w:type="spellEnd"/>
      <w:r w:rsidR="00153EDD" w:rsidRPr="00731C40">
        <w:rPr>
          <w:rFonts w:ascii="Times New Roman" w:hAnsi="Times New Roman" w:cs="Times New Roman"/>
          <w:color w:val="000000" w:themeColor="text1"/>
        </w:rPr>
        <w:t xml:space="preserve">: </w:t>
      </w:r>
      <w:r w:rsidR="000A24A9" w:rsidRPr="00731C40">
        <w:rPr>
          <w:rFonts w:ascii="Times New Roman" w:hAnsi="Times New Roman" w:cs="Times New Roman"/>
          <w:color w:val="000000" w:themeColor="text1"/>
        </w:rPr>
        <w:t xml:space="preserve">a string representing </w:t>
      </w:r>
      <w:r w:rsidR="00153EDD" w:rsidRPr="00731C40">
        <w:rPr>
          <w:rFonts w:ascii="Times New Roman" w:hAnsi="Times New Roman" w:cs="Times New Roman"/>
          <w:color w:val="000000" w:themeColor="text1"/>
        </w:rPr>
        <w:t xml:space="preserve">the file name of </w:t>
      </w:r>
      <w:proofErr w:type="spellStart"/>
      <w:r w:rsidR="00153EDD" w:rsidRPr="00731C40">
        <w:rPr>
          <w:rFonts w:ascii="Times New Roman" w:hAnsi="Times New Roman" w:cs="Times New Roman"/>
          <w:color w:val="000000" w:themeColor="text1"/>
        </w:rPr>
        <w:t>fastq</w:t>
      </w:r>
      <w:proofErr w:type="spellEnd"/>
      <w:r w:rsidR="00153EDD" w:rsidRPr="00731C40">
        <w:rPr>
          <w:rFonts w:ascii="Times New Roman" w:hAnsi="Times New Roman" w:cs="Times New Roman"/>
          <w:color w:val="000000" w:themeColor="text1"/>
        </w:rPr>
        <w:t xml:space="preserve"> file (required)</w:t>
      </w:r>
    </w:p>
    <w:p w14:paraId="6D625174" w14:textId="59386BD4" w:rsidR="00153EDD" w:rsidRPr="00731C40" w:rsidRDefault="000D76B8" w:rsidP="00731C40">
      <w:pPr>
        <w:pStyle w:val="ListParagraph"/>
        <w:numPr>
          <w:ilvl w:val="0"/>
          <w:numId w:val="4"/>
        </w:numPr>
        <w:rPr>
          <w:rFonts w:ascii="Times New Roman" w:hAnsi="Times New Roman" w:cs="Times New Roman"/>
          <w:color w:val="000000" w:themeColor="text1"/>
        </w:rPr>
      </w:pPr>
      <w:proofErr w:type="spellStart"/>
      <w:r>
        <w:rPr>
          <w:rFonts w:ascii="Times New Roman" w:hAnsi="Times New Roman" w:cs="Times New Roman"/>
          <w:color w:val="000000" w:themeColor="text1"/>
        </w:rPr>
        <w:t>a</w:t>
      </w:r>
      <w:r w:rsidR="00153EDD" w:rsidRPr="00731C40">
        <w:rPr>
          <w:rFonts w:ascii="Times New Roman" w:hAnsi="Times New Roman" w:cs="Times New Roman"/>
          <w:color w:val="000000" w:themeColor="text1"/>
        </w:rPr>
        <w:t>nchor</w:t>
      </w:r>
      <w:r>
        <w:rPr>
          <w:rFonts w:ascii="Times New Roman" w:hAnsi="Times New Roman" w:cs="Times New Roman"/>
          <w:color w:val="000000" w:themeColor="text1"/>
        </w:rPr>
        <w:t>_</w:t>
      </w:r>
      <w:r w:rsidR="00153EDD" w:rsidRPr="00731C40">
        <w:rPr>
          <w:rFonts w:ascii="Times New Roman" w:hAnsi="Times New Roman" w:cs="Times New Roman"/>
          <w:color w:val="000000" w:themeColor="text1"/>
        </w:rPr>
        <w:t>seq</w:t>
      </w:r>
      <w:proofErr w:type="spellEnd"/>
      <w:r w:rsidR="00153EDD" w:rsidRPr="00731C40">
        <w:rPr>
          <w:rFonts w:ascii="Times New Roman" w:hAnsi="Times New Roman" w:cs="Times New Roman"/>
          <w:color w:val="000000" w:themeColor="text1"/>
        </w:rPr>
        <w:t xml:space="preserve">: </w:t>
      </w:r>
      <w:r w:rsidR="000A24A9" w:rsidRPr="00731C40">
        <w:rPr>
          <w:rFonts w:ascii="Times New Roman" w:hAnsi="Times New Roman" w:cs="Times New Roman"/>
          <w:color w:val="000000" w:themeColor="text1"/>
        </w:rPr>
        <w:t xml:space="preserve">a string </w:t>
      </w:r>
      <w:r w:rsidR="00153EDD" w:rsidRPr="00731C40">
        <w:rPr>
          <w:rFonts w:ascii="Times New Roman" w:hAnsi="Times New Roman" w:cs="Times New Roman"/>
          <w:color w:val="000000" w:themeColor="text1"/>
        </w:rPr>
        <w:t>used to find the barcodes (</w:t>
      </w:r>
      <w:r w:rsidR="000A24A9" w:rsidRPr="00731C40">
        <w:rPr>
          <w:rFonts w:ascii="Times New Roman" w:hAnsi="Times New Roman" w:cs="Times New Roman"/>
          <w:color w:val="000000" w:themeColor="text1"/>
        </w:rPr>
        <w:t>required</w:t>
      </w:r>
      <w:r w:rsidR="00153EDD" w:rsidRPr="00731C40">
        <w:rPr>
          <w:rFonts w:ascii="Times New Roman" w:hAnsi="Times New Roman" w:cs="Times New Roman"/>
          <w:color w:val="000000" w:themeColor="text1"/>
        </w:rPr>
        <w:t>)</w:t>
      </w:r>
    </w:p>
    <w:p w14:paraId="567CE084" w14:textId="21E7BF1B" w:rsidR="00153EDD" w:rsidRPr="00731C40" w:rsidRDefault="000D76B8" w:rsidP="00731C40">
      <w:pPr>
        <w:pStyle w:val="ListParagraph"/>
        <w:numPr>
          <w:ilvl w:val="0"/>
          <w:numId w:val="4"/>
        </w:numPr>
        <w:rPr>
          <w:rFonts w:ascii="Times New Roman" w:hAnsi="Times New Roman" w:cs="Times New Roman"/>
          <w:color w:val="000000" w:themeColor="text1"/>
        </w:rPr>
      </w:pPr>
      <w:proofErr w:type="spellStart"/>
      <w:r>
        <w:rPr>
          <w:rFonts w:ascii="Times New Roman" w:hAnsi="Times New Roman" w:cs="Times New Roman"/>
          <w:color w:val="000000" w:themeColor="text1"/>
        </w:rPr>
        <w:t>expected_number_cells</w:t>
      </w:r>
      <w:proofErr w:type="spellEnd"/>
      <w:r w:rsidR="00153EDD" w:rsidRPr="00731C40">
        <w:rPr>
          <w:rFonts w:ascii="Times New Roman" w:hAnsi="Times New Roman" w:cs="Times New Roman"/>
          <w:color w:val="000000" w:themeColor="text1"/>
        </w:rPr>
        <w:t xml:space="preserve">: </w:t>
      </w:r>
      <w:r w:rsidR="000A24A9" w:rsidRPr="00731C40">
        <w:rPr>
          <w:rFonts w:ascii="Times New Roman" w:hAnsi="Times New Roman" w:cs="Times New Roman"/>
          <w:color w:val="000000" w:themeColor="text1"/>
        </w:rPr>
        <w:t xml:space="preserve">an integer representing </w:t>
      </w:r>
      <w:r w:rsidR="00153EDD" w:rsidRPr="00731C40">
        <w:rPr>
          <w:rFonts w:ascii="Times New Roman" w:hAnsi="Times New Roman" w:cs="Times New Roman"/>
          <w:color w:val="000000" w:themeColor="text1"/>
        </w:rPr>
        <w:t>the known number of cells sequenced (optional</w:t>
      </w:r>
      <w:r w:rsidR="003B799A" w:rsidRPr="00731C40">
        <w:rPr>
          <w:rFonts w:ascii="Times New Roman" w:hAnsi="Times New Roman" w:cs="Times New Roman"/>
          <w:color w:val="000000" w:themeColor="text1"/>
        </w:rPr>
        <w:t>, default = 0</w:t>
      </w:r>
      <w:r w:rsidR="00153EDD" w:rsidRPr="00731C40">
        <w:rPr>
          <w:rFonts w:ascii="Times New Roman" w:hAnsi="Times New Roman" w:cs="Times New Roman"/>
          <w:color w:val="000000" w:themeColor="text1"/>
        </w:rPr>
        <w:t>)</w:t>
      </w:r>
    </w:p>
    <w:p w14:paraId="71209187" w14:textId="4CA5C967" w:rsidR="00153EDD" w:rsidRPr="00731C40" w:rsidRDefault="00AF1D27" w:rsidP="00731C40">
      <w:pPr>
        <w:pStyle w:val="ListParagraph"/>
        <w:numPr>
          <w:ilvl w:val="0"/>
          <w:numId w:val="4"/>
        </w:numPr>
        <w:rPr>
          <w:rFonts w:ascii="Times New Roman" w:hAnsi="Times New Roman" w:cs="Times New Roman"/>
          <w:color w:val="000000" w:themeColor="text1"/>
        </w:rPr>
      </w:pPr>
      <w:proofErr w:type="spellStart"/>
      <w:r>
        <w:rPr>
          <w:rFonts w:ascii="Times New Roman" w:hAnsi="Times New Roman" w:cs="Times New Roman"/>
          <w:color w:val="000000" w:themeColor="text1"/>
        </w:rPr>
        <w:t>quality_score</w:t>
      </w:r>
      <w:proofErr w:type="spellEnd"/>
      <w:r w:rsidR="00153EDD" w:rsidRPr="00731C40">
        <w:rPr>
          <w:rFonts w:ascii="Times New Roman" w:hAnsi="Times New Roman" w:cs="Times New Roman"/>
          <w:color w:val="000000" w:themeColor="text1"/>
        </w:rPr>
        <w:t>: an integer between 0 and 30 used to determine if a base meets the set quality score (0-30) (optional</w:t>
      </w:r>
      <w:r w:rsidR="003B799A" w:rsidRPr="00731C40">
        <w:rPr>
          <w:rFonts w:ascii="Times New Roman" w:hAnsi="Times New Roman" w:cs="Times New Roman"/>
          <w:color w:val="000000" w:themeColor="text1"/>
        </w:rPr>
        <w:t>, default = -1</w:t>
      </w:r>
      <w:r w:rsidR="00153EDD" w:rsidRPr="00731C40">
        <w:rPr>
          <w:rFonts w:ascii="Times New Roman" w:hAnsi="Times New Roman" w:cs="Times New Roman"/>
          <w:color w:val="000000" w:themeColor="text1"/>
        </w:rPr>
        <w:t xml:space="preserve">) </w:t>
      </w:r>
    </w:p>
    <w:p w14:paraId="7FF9F317" w14:textId="747B07D0" w:rsidR="00153EDD" w:rsidRPr="00731C40" w:rsidRDefault="008478D8" w:rsidP="00731C40">
      <w:pPr>
        <w:pStyle w:val="ListParagraph"/>
        <w:numPr>
          <w:ilvl w:val="0"/>
          <w:numId w:val="4"/>
        </w:numPr>
        <w:rPr>
          <w:rFonts w:ascii="Times New Roman" w:hAnsi="Times New Roman" w:cs="Times New Roman"/>
          <w:color w:val="000000" w:themeColor="text1"/>
        </w:rPr>
      </w:pPr>
      <w:proofErr w:type="spellStart"/>
      <w:r>
        <w:rPr>
          <w:rFonts w:ascii="Times New Roman" w:hAnsi="Times New Roman" w:cs="Times New Roman"/>
          <w:i/>
          <w:iCs/>
          <w:color w:val="000000" w:themeColor="text1"/>
        </w:rPr>
        <w:t>g</w:t>
      </w:r>
      <w:r w:rsidR="00153EDD" w:rsidRPr="00731C40">
        <w:rPr>
          <w:rFonts w:ascii="Times New Roman" w:hAnsi="Times New Roman" w:cs="Times New Roman"/>
          <w:i/>
          <w:iCs/>
          <w:color w:val="000000" w:themeColor="text1"/>
        </w:rPr>
        <w:t>et</w:t>
      </w:r>
      <w:r>
        <w:rPr>
          <w:rFonts w:ascii="Times New Roman" w:hAnsi="Times New Roman" w:cs="Times New Roman"/>
          <w:color w:val="000000" w:themeColor="text1"/>
        </w:rPr>
        <w:t>_</w:t>
      </w:r>
      <w:r w:rsidR="00153EDD" w:rsidRPr="00731C40">
        <w:rPr>
          <w:rFonts w:ascii="Times New Roman" w:hAnsi="Times New Roman" w:cs="Times New Roman"/>
          <w:color w:val="000000" w:themeColor="text1"/>
        </w:rPr>
        <w:t>hamming</w:t>
      </w:r>
      <w:r>
        <w:rPr>
          <w:rFonts w:ascii="Times New Roman" w:hAnsi="Times New Roman" w:cs="Times New Roman"/>
          <w:color w:val="000000" w:themeColor="text1"/>
        </w:rPr>
        <w:t>_</w:t>
      </w:r>
      <w:r w:rsidR="00153EDD" w:rsidRPr="00731C40">
        <w:rPr>
          <w:rFonts w:ascii="Times New Roman" w:hAnsi="Times New Roman" w:cs="Times New Roman"/>
          <w:color w:val="000000" w:themeColor="text1"/>
        </w:rPr>
        <w:t>one</w:t>
      </w:r>
      <w:r>
        <w:rPr>
          <w:rFonts w:ascii="Times New Roman" w:hAnsi="Times New Roman" w:cs="Times New Roman"/>
          <w:color w:val="000000" w:themeColor="text1"/>
        </w:rPr>
        <w:t>_off_codes</w:t>
      </w:r>
      <w:proofErr w:type="spellEnd"/>
      <w:r w:rsidR="00153EDD" w:rsidRPr="00731C40">
        <w:rPr>
          <w:rFonts w:ascii="Times New Roman" w:hAnsi="Times New Roman" w:cs="Times New Roman"/>
          <w:color w:val="000000" w:themeColor="text1"/>
        </w:rPr>
        <w:t xml:space="preserve">: a </w:t>
      </w:r>
      <w:proofErr w:type="spellStart"/>
      <w:r w:rsidR="00153EDD" w:rsidRPr="00731C40">
        <w:rPr>
          <w:rFonts w:ascii="Times New Roman" w:hAnsi="Times New Roman" w:cs="Times New Roman"/>
          <w:color w:val="000000" w:themeColor="text1"/>
        </w:rPr>
        <w:t>boolean</w:t>
      </w:r>
      <w:proofErr w:type="spellEnd"/>
      <w:r w:rsidR="00153EDD" w:rsidRPr="00731C40">
        <w:rPr>
          <w:rFonts w:ascii="Times New Roman" w:hAnsi="Times New Roman" w:cs="Times New Roman"/>
          <w:color w:val="000000" w:themeColor="text1"/>
        </w:rPr>
        <w:t xml:space="preserve"> value that i</w:t>
      </w:r>
      <w:r w:rsidR="000A24A9" w:rsidRPr="00731C40">
        <w:rPr>
          <w:rFonts w:ascii="Times New Roman" w:hAnsi="Times New Roman" w:cs="Times New Roman"/>
          <w:color w:val="000000" w:themeColor="text1"/>
        </w:rPr>
        <w:t xml:space="preserve">f set to true will have the program return a dictionary of barcodes that are hamming of one </w:t>
      </w:r>
      <w:r w:rsidR="003B799A" w:rsidRPr="00731C40">
        <w:rPr>
          <w:rFonts w:ascii="Times New Roman" w:hAnsi="Times New Roman" w:cs="Times New Roman"/>
          <w:color w:val="000000" w:themeColor="text1"/>
        </w:rPr>
        <w:t>of a whitelist</w:t>
      </w:r>
      <w:r w:rsidR="00EA1942" w:rsidRPr="00731C40">
        <w:rPr>
          <w:rFonts w:ascii="Times New Roman" w:hAnsi="Times New Roman" w:cs="Times New Roman"/>
          <w:color w:val="000000" w:themeColor="text1"/>
        </w:rPr>
        <w:t>ed</w:t>
      </w:r>
      <w:r w:rsidR="003B799A" w:rsidRPr="00731C40">
        <w:rPr>
          <w:rFonts w:ascii="Times New Roman" w:hAnsi="Times New Roman" w:cs="Times New Roman"/>
          <w:color w:val="000000" w:themeColor="text1"/>
        </w:rPr>
        <w:t xml:space="preserve"> </w:t>
      </w:r>
      <w:proofErr w:type="gramStart"/>
      <w:r w:rsidR="009348D2" w:rsidRPr="00731C40">
        <w:rPr>
          <w:rFonts w:ascii="Times New Roman" w:hAnsi="Times New Roman" w:cs="Times New Roman"/>
          <w:color w:val="000000" w:themeColor="text1"/>
        </w:rPr>
        <w:t>barcode</w:t>
      </w:r>
      <w:proofErr w:type="gramEnd"/>
      <w:r w:rsidR="00366C9F" w:rsidRPr="00731C40">
        <w:rPr>
          <w:rFonts w:ascii="Times New Roman" w:hAnsi="Times New Roman" w:cs="Times New Roman"/>
          <w:color w:val="000000" w:themeColor="text1"/>
        </w:rPr>
        <w:t xml:space="preserve"> </w:t>
      </w:r>
      <w:r w:rsidR="003B799A" w:rsidRPr="00731C40">
        <w:rPr>
          <w:rFonts w:ascii="Times New Roman" w:hAnsi="Times New Roman" w:cs="Times New Roman"/>
          <w:color w:val="000000" w:themeColor="text1"/>
        </w:rPr>
        <w:t>(optional, default = False)</w:t>
      </w:r>
    </w:p>
    <w:p w14:paraId="314CBE01" w14:textId="77777777" w:rsidR="00153EDD" w:rsidRDefault="00153EDD">
      <w:pPr>
        <w:rPr>
          <w:rFonts w:ascii="Times New Roman" w:hAnsi="Times New Roman" w:cs="Times New Roman"/>
          <w:color w:val="000000" w:themeColor="text1"/>
        </w:rPr>
      </w:pPr>
    </w:p>
    <w:p w14:paraId="0BFFAD62" w14:textId="562AC766" w:rsidR="00A6545D" w:rsidRPr="00D16B7A" w:rsidRDefault="009348D2">
      <w:pPr>
        <w:rPr>
          <w:rFonts w:ascii="Times New Roman" w:hAnsi="Times New Roman" w:cs="Times New Roman"/>
          <w:color w:val="000000" w:themeColor="text1"/>
        </w:rPr>
      </w:pPr>
      <w:r>
        <w:rPr>
          <w:rFonts w:ascii="Times New Roman" w:hAnsi="Times New Roman" w:cs="Times New Roman"/>
          <w:color w:val="000000" w:themeColor="text1"/>
        </w:rPr>
        <w:t>T</w:t>
      </w:r>
      <w:r w:rsidR="00FB6257" w:rsidRPr="00D16B7A">
        <w:rPr>
          <w:rFonts w:ascii="Times New Roman" w:hAnsi="Times New Roman" w:cs="Times New Roman"/>
          <w:color w:val="000000" w:themeColor="text1"/>
        </w:rPr>
        <w:t xml:space="preserve">he output is </w:t>
      </w:r>
      <w:r w:rsidR="002F25B9">
        <w:rPr>
          <w:rFonts w:ascii="Times New Roman" w:hAnsi="Times New Roman" w:cs="Times New Roman"/>
          <w:color w:val="000000" w:themeColor="text1"/>
        </w:rPr>
        <w:t>either</w:t>
      </w:r>
      <w:r w:rsidR="008478D8">
        <w:rPr>
          <w:rFonts w:ascii="Times New Roman" w:hAnsi="Times New Roman" w:cs="Times New Roman"/>
          <w:color w:val="000000" w:themeColor="text1"/>
        </w:rPr>
        <w:t xml:space="preserve"> both a list of true barcodes (whitelist) and a </w:t>
      </w:r>
      <w:r w:rsidR="00FB6257" w:rsidRPr="00D16B7A">
        <w:rPr>
          <w:rFonts w:ascii="Times New Roman" w:hAnsi="Times New Roman" w:cs="Times New Roman"/>
          <w:color w:val="000000" w:themeColor="text1"/>
        </w:rPr>
        <w:t xml:space="preserve">dictionary of all apparent barcodes </w:t>
      </w:r>
      <w:r w:rsidR="008478D8">
        <w:rPr>
          <w:rFonts w:ascii="Times New Roman" w:hAnsi="Times New Roman" w:cs="Times New Roman"/>
          <w:color w:val="000000" w:themeColor="text1"/>
        </w:rPr>
        <w:t xml:space="preserve">that are hamming-1 </w:t>
      </w:r>
      <w:r w:rsidR="00FB6257" w:rsidRPr="00D16B7A">
        <w:rPr>
          <w:rFonts w:ascii="Times New Roman" w:hAnsi="Times New Roman" w:cs="Times New Roman"/>
          <w:color w:val="000000" w:themeColor="text1"/>
        </w:rPr>
        <w:t>paired with the whitelisted barcode they most likely diverged from</w:t>
      </w:r>
      <w:r w:rsidR="008478D8">
        <w:rPr>
          <w:rFonts w:ascii="Times New Roman" w:hAnsi="Times New Roman" w:cs="Times New Roman"/>
          <w:color w:val="000000" w:themeColor="text1"/>
        </w:rPr>
        <w:t xml:space="preserve"> or just the list of true barcodes depending on the </w:t>
      </w:r>
      <w:proofErr w:type="spellStart"/>
      <w:r w:rsidR="008478D8">
        <w:rPr>
          <w:rFonts w:ascii="Times New Roman" w:hAnsi="Times New Roman" w:cs="Times New Roman"/>
          <w:i/>
          <w:iCs/>
          <w:color w:val="000000" w:themeColor="text1"/>
        </w:rPr>
        <w:t>g</w:t>
      </w:r>
      <w:r w:rsidR="008478D8" w:rsidRPr="00731C40">
        <w:rPr>
          <w:rFonts w:ascii="Times New Roman" w:hAnsi="Times New Roman" w:cs="Times New Roman"/>
          <w:i/>
          <w:iCs/>
          <w:color w:val="000000" w:themeColor="text1"/>
        </w:rPr>
        <w:t>et</w:t>
      </w:r>
      <w:r w:rsidR="008478D8">
        <w:rPr>
          <w:rFonts w:ascii="Times New Roman" w:hAnsi="Times New Roman" w:cs="Times New Roman"/>
          <w:color w:val="000000" w:themeColor="text1"/>
        </w:rPr>
        <w:t>_</w:t>
      </w:r>
      <w:r w:rsidR="008478D8" w:rsidRPr="00731C40">
        <w:rPr>
          <w:rFonts w:ascii="Times New Roman" w:hAnsi="Times New Roman" w:cs="Times New Roman"/>
          <w:color w:val="000000" w:themeColor="text1"/>
        </w:rPr>
        <w:t>hamming</w:t>
      </w:r>
      <w:r w:rsidR="008478D8">
        <w:rPr>
          <w:rFonts w:ascii="Times New Roman" w:hAnsi="Times New Roman" w:cs="Times New Roman"/>
          <w:color w:val="000000" w:themeColor="text1"/>
        </w:rPr>
        <w:t>_</w:t>
      </w:r>
      <w:r w:rsidR="008478D8" w:rsidRPr="00731C40">
        <w:rPr>
          <w:rFonts w:ascii="Times New Roman" w:hAnsi="Times New Roman" w:cs="Times New Roman"/>
          <w:color w:val="000000" w:themeColor="text1"/>
        </w:rPr>
        <w:t>one</w:t>
      </w:r>
      <w:r w:rsidR="008478D8">
        <w:rPr>
          <w:rFonts w:ascii="Times New Roman" w:hAnsi="Times New Roman" w:cs="Times New Roman"/>
          <w:color w:val="000000" w:themeColor="text1"/>
        </w:rPr>
        <w:t>_off_codes</w:t>
      </w:r>
      <w:proofErr w:type="spellEnd"/>
      <w:r w:rsidR="008478D8">
        <w:rPr>
          <w:rFonts w:ascii="Times New Roman" w:hAnsi="Times New Roman" w:cs="Times New Roman"/>
          <w:color w:val="000000" w:themeColor="text1"/>
        </w:rPr>
        <w:t xml:space="preserve"> input parameter.</w:t>
      </w:r>
    </w:p>
    <w:p w14:paraId="197852DF" w14:textId="380FF719" w:rsidR="00A6545D" w:rsidRPr="00D16B7A" w:rsidRDefault="00A6545D">
      <w:pPr>
        <w:rPr>
          <w:rFonts w:ascii="Times New Roman" w:hAnsi="Times New Roman" w:cs="Times New Roman"/>
          <w:color w:val="000000" w:themeColor="text1"/>
        </w:rPr>
      </w:pPr>
    </w:p>
    <w:p w14:paraId="57875BDD" w14:textId="2972854D" w:rsidR="00A6545D" w:rsidRPr="00D16B7A" w:rsidRDefault="00A6545D">
      <w:pPr>
        <w:rPr>
          <w:rFonts w:ascii="Times New Roman" w:hAnsi="Times New Roman" w:cs="Times New Roman"/>
          <w:color w:val="000000" w:themeColor="text1"/>
        </w:rPr>
      </w:pPr>
      <w:r w:rsidRPr="00D16B7A">
        <w:rPr>
          <w:rFonts w:ascii="Times New Roman" w:hAnsi="Times New Roman" w:cs="Times New Roman"/>
          <w:b/>
          <w:bCs/>
          <w:color w:val="000000" w:themeColor="text1"/>
        </w:rPr>
        <w:t>Testing:</w:t>
      </w:r>
      <w:r w:rsidR="00FB6257" w:rsidRPr="00D16B7A">
        <w:rPr>
          <w:rFonts w:ascii="Times New Roman" w:hAnsi="Times New Roman" w:cs="Times New Roman"/>
          <w:color w:val="000000" w:themeColor="text1"/>
        </w:rPr>
        <w:t xml:space="preserve"> The program is tested via taking in </w:t>
      </w:r>
      <w:proofErr w:type="spellStart"/>
      <w:r w:rsidR="00FB6257" w:rsidRPr="00D16B7A">
        <w:rPr>
          <w:rFonts w:ascii="Times New Roman" w:hAnsi="Times New Roman" w:cs="Times New Roman"/>
          <w:color w:val="000000" w:themeColor="text1"/>
        </w:rPr>
        <w:t>fastq</w:t>
      </w:r>
      <w:proofErr w:type="spellEnd"/>
      <w:r w:rsidR="00FB6257" w:rsidRPr="00D16B7A">
        <w:rPr>
          <w:rFonts w:ascii="Times New Roman" w:hAnsi="Times New Roman" w:cs="Times New Roman"/>
          <w:color w:val="000000" w:themeColor="text1"/>
        </w:rPr>
        <w:t xml:space="preserve"> input files and </w:t>
      </w:r>
      <w:r w:rsidR="00806472" w:rsidRPr="00D16B7A">
        <w:rPr>
          <w:rFonts w:ascii="Times New Roman" w:hAnsi="Times New Roman" w:cs="Times New Roman"/>
          <w:color w:val="000000" w:themeColor="text1"/>
        </w:rPr>
        <w:t xml:space="preserve">determining if the number of cells </w:t>
      </w:r>
      <w:r w:rsidR="00692EF7" w:rsidRPr="00D16B7A">
        <w:rPr>
          <w:rFonts w:ascii="Times New Roman" w:hAnsi="Times New Roman" w:cs="Times New Roman"/>
          <w:color w:val="000000" w:themeColor="text1"/>
        </w:rPr>
        <w:t xml:space="preserve">roughly </w:t>
      </w:r>
      <w:r w:rsidR="00806472" w:rsidRPr="00D16B7A">
        <w:rPr>
          <w:rFonts w:ascii="Times New Roman" w:hAnsi="Times New Roman" w:cs="Times New Roman"/>
          <w:color w:val="000000" w:themeColor="text1"/>
        </w:rPr>
        <w:t>matches the number of true barcodes.</w:t>
      </w:r>
      <w:r w:rsidR="00C63710" w:rsidRPr="00D16B7A">
        <w:rPr>
          <w:rFonts w:ascii="Times New Roman" w:hAnsi="Times New Roman" w:cs="Times New Roman"/>
          <w:color w:val="000000" w:themeColor="text1"/>
        </w:rPr>
        <w:t xml:space="preserve"> For example, when running the attached </w:t>
      </w:r>
      <w:proofErr w:type="spellStart"/>
      <w:r w:rsidR="00C63710" w:rsidRPr="00D16B7A">
        <w:rPr>
          <w:rFonts w:ascii="Times New Roman" w:hAnsi="Times New Roman" w:cs="Times New Roman"/>
          <w:color w:val="000000" w:themeColor="text1"/>
        </w:rPr>
        <w:t>fastq</w:t>
      </w:r>
      <w:proofErr w:type="spellEnd"/>
      <w:r w:rsidR="00C63710" w:rsidRPr="00D16B7A">
        <w:rPr>
          <w:rFonts w:ascii="Times New Roman" w:hAnsi="Times New Roman" w:cs="Times New Roman"/>
          <w:color w:val="000000" w:themeColor="text1"/>
        </w:rPr>
        <w:t xml:space="preserve"> file, the number of cells entered is 1000 and the output for number of true barcodes is 975.</w:t>
      </w:r>
      <w:r w:rsidR="00DE00CA" w:rsidRPr="00D16B7A">
        <w:rPr>
          <w:rFonts w:ascii="Times New Roman" w:hAnsi="Times New Roman" w:cs="Times New Roman"/>
          <w:color w:val="000000" w:themeColor="text1"/>
        </w:rPr>
        <w:t xml:space="preserve"> Additionally, print statements were laid throughout the program during development to ensure the frequency of barcodes was correct and the hamming-1 distance algorithm worked.</w:t>
      </w:r>
    </w:p>
    <w:p w14:paraId="2A38C9E4" w14:textId="5FA5F31D" w:rsidR="00A6545D" w:rsidRPr="00D16B7A" w:rsidRDefault="00A6545D">
      <w:pPr>
        <w:rPr>
          <w:rFonts w:ascii="Times New Roman" w:hAnsi="Times New Roman" w:cs="Times New Roman"/>
          <w:color w:val="000000" w:themeColor="text1"/>
        </w:rPr>
      </w:pPr>
    </w:p>
    <w:p w14:paraId="7C6C7DB7" w14:textId="74CD0FEE" w:rsidR="00A6545D" w:rsidRPr="00D16B7A" w:rsidRDefault="00A6545D">
      <w:pPr>
        <w:rPr>
          <w:rFonts w:ascii="Times New Roman" w:hAnsi="Times New Roman" w:cs="Times New Roman"/>
          <w:color w:val="000000" w:themeColor="text1"/>
        </w:rPr>
      </w:pPr>
      <w:r w:rsidRPr="00D16B7A">
        <w:rPr>
          <w:rFonts w:ascii="Times New Roman" w:hAnsi="Times New Roman" w:cs="Times New Roman"/>
          <w:b/>
          <w:bCs/>
          <w:color w:val="000000" w:themeColor="text1"/>
        </w:rPr>
        <w:t>Error Handling:</w:t>
      </w:r>
      <w:r w:rsidRPr="00D16B7A">
        <w:rPr>
          <w:rFonts w:ascii="Times New Roman" w:hAnsi="Times New Roman" w:cs="Times New Roman"/>
          <w:color w:val="000000" w:themeColor="text1"/>
        </w:rPr>
        <w:t xml:space="preserve"> </w:t>
      </w:r>
      <w:r w:rsidR="00FB6257" w:rsidRPr="00D16B7A">
        <w:rPr>
          <w:rFonts w:ascii="Times New Roman" w:hAnsi="Times New Roman" w:cs="Times New Roman"/>
          <w:color w:val="000000" w:themeColor="text1"/>
        </w:rPr>
        <w:t xml:space="preserve">Error handling for file format will be included along with error handling when the start index for an anchor sequence can not be found. </w:t>
      </w:r>
      <w:r w:rsidR="00BE6D9A">
        <w:rPr>
          <w:rFonts w:ascii="Times New Roman" w:hAnsi="Times New Roman" w:cs="Times New Roman"/>
          <w:color w:val="000000" w:themeColor="text1"/>
        </w:rPr>
        <w:t>Additionally, error checking is performed on inputs as well.</w:t>
      </w:r>
    </w:p>
    <w:p w14:paraId="49DBAB2F" w14:textId="0B42FF7F" w:rsidR="00F009A9" w:rsidRPr="00D16B7A" w:rsidRDefault="00F009A9">
      <w:pPr>
        <w:rPr>
          <w:rFonts w:ascii="Times New Roman" w:hAnsi="Times New Roman" w:cs="Times New Roman"/>
          <w:color w:val="000000" w:themeColor="text1"/>
        </w:rPr>
      </w:pPr>
    </w:p>
    <w:p w14:paraId="2C43160C" w14:textId="243A1590" w:rsidR="007E588D" w:rsidRPr="00D16B7A" w:rsidRDefault="00F009A9">
      <w:pPr>
        <w:rPr>
          <w:rFonts w:ascii="Times New Roman" w:hAnsi="Times New Roman" w:cs="Times New Roman"/>
          <w:color w:val="000000" w:themeColor="text1"/>
        </w:rPr>
      </w:pPr>
      <w:r w:rsidRPr="00D16B7A">
        <w:rPr>
          <w:rFonts w:ascii="Times New Roman" w:hAnsi="Times New Roman" w:cs="Times New Roman"/>
          <w:b/>
          <w:bCs/>
          <w:color w:val="000000" w:themeColor="text1"/>
        </w:rPr>
        <w:t>Scalability:</w:t>
      </w:r>
      <w:r w:rsidRPr="00D16B7A">
        <w:rPr>
          <w:rFonts w:ascii="Times New Roman" w:hAnsi="Times New Roman" w:cs="Times New Roman"/>
          <w:color w:val="000000" w:themeColor="text1"/>
        </w:rPr>
        <w:t xml:space="preserve"> </w:t>
      </w:r>
      <w:r w:rsidR="00C7585A" w:rsidRPr="00D16B7A">
        <w:rPr>
          <w:rFonts w:ascii="Times New Roman" w:hAnsi="Times New Roman" w:cs="Times New Roman"/>
          <w:color w:val="000000" w:themeColor="text1"/>
        </w:rPr>
        <w:t xml:space="preserve">In the future this program can be made more extensible by running on multiple machines via AWS </w:t>
      </w:r>
      <w:proofErr w:type="spellStart"/>
      <w:r w:rsidR="00C7585A" w:rsidRPr="00D16B7A">
        <w:rPr>
          <w:rFonts w:ascii="Times New Roman" w:hAnsi="Times New Roman" w:cs="Times New Roman"/>
          <w:color w:val="000000" w:themeColor="text1"/>
        </w:rPr>
        <w:t>Fargat</w:t>
      </w:r>
      <w:r w:rsidR="0055397C" w:rsidRPr="00D16B7A">
        <w:rPr>
          <w:rFonts w:ascii="Times New Roman" w:hAnsi="Times New Roman" w:cs="Times New Roman"/>
          <w:color w:val="000000" w:themeColor="text1"/>
        </w:rPr>
        <w:t>e</w:t>
      </w:r>
      <w:proofErr w:type="spellEnd"/>
      <w:r w:rsidR="0055397C" w:rsidRPr="00D16B7A">
        <w:rPr>
          <w:rFonts w:ascii="Times New Roman" w:hAnsi="Times New Roman" w:cs="Times New Roman"/>
          <w:color w:val="000000" w:themeColor="text1"/>
        </w:rPr>
        <w:t>. DDB could be used for a distributed lock system in order to synchronize processes across multiple machines.</w:t>
      </w:r>
      <w:r w:rsidR="00E25914" w:rsidRPr="00D16B7A">
        <w:rPr>
          <w:rFonts w:ascii="Times New Roman" w:hAnsi="Times New Roman" w:cs="Times New Roman"/>
          <w:color w:val="000000" w:themeColor="text1"/>
        </w:rPr>
        <w:t xml:space="preserve"> Additionally, the hamming-1 function would benefit from implementing multi-processing in order to process larger files more quickly. I would do this by implementing the maps function and splitting up the barcodes array into a list of lists and passing that in. The number of processes would be set to the CPU count. </w:t>
      </w:r>
      <w:proofErr w:type="spellStart"/>
      <w:r w:rsidR="00E25914" w:rsidRPr="00D16B7A">
        <w:rPr>
          <w:rFonts w:ascii="Times New Roman" w:hAnsi="Times New Roman" w:cs="Times New Roman"/>
          <w:color w:val="000000" w:themeColor="text1"/>
        </w:rPr>
        <w:t>Numpy</w:t>
      </w:r>
      <w:proofErr w:type="spellEnd"/>
      <w:r w:rsidR="00E25914" w:rsidRPr="00D16B7A">
        <w:rPr>
          <w:rFonts w:ascii="Times New Roman" w:hAnsi="Times New Roman" w:cs="Times New Roman"/>
          <w:color w:val="000000" w:themeColor="text1"/>
        </w:rPr>
        <w:t xml:space="preserve"> was used for arrays in order to increase efficacity as well as a Counter object was used to determine the frequency of particular barcodes.</w:t>
      </w:r>
    </w:p>
    <w:p w14:paraId="40AF531B" w14:textId="77777777" w:rsidR="007E588D" w:rsidRPr="00D16B7A" w:rsidRDefault="007E588D">
      <w:pPr>
        <w:rPr>
          <w:rFonts w:ascii="Times New Roman" w:hAnsi="Times New Roman" w:cs="Times New Roman"/>
          <w:color w:val="000000" w:themeColor="text1"/>
        </w:rPr>
      </w:pPr>
    </w:p>
    <w:p w14:paraId="152CD4B2" w14:textId="634D2E7F" w:rsidR="0023780A" w:rsidRPr="00D16B7A" w:rsidRDefault="0023780A">
      <w:pPr>
        <w:rPr>
          <w:rFonts w:ascii="Times New Roman" w:hAnsi="Times New Roman" w:cs="Times New Roman"/>
          <w:color w:val="000000" w:themeColor="text1"/>
        </w:rPr>
      </w:pPr>
      <w:r w:rsidRPr="00D16B7A">
        <w:rPr>
          <w:rFonts w:ascii="Times New Roman" w:hAnsi="Times New Roman" w:cs="Times New Roman"/>
          <w:b/>
          <w:bCs/>
          <w:color w:val="000000" w:themeColor="text1"/>
        </w:rPr>
        <w:t>Data Changes:</w:t>
      </w:r>
      <w:r w:rsidRPr="00D16B7A">
        <w:rPr>
          <w:rFonts w:ascii="Times New Roman" w:hAnsi="Times New Roman" w:cs="Times New Roman"/>
          <w:color w:val="000000" w:themeColor="text1"/>
        </w:rPr>
        <w:t xml:space="preserve"> Different data will have different statistics and this program takes this issue into account as it determines the distribution of barcode frequencies each time for different data.</w:t>
      </w:r>
    </w:p>
    <w:p w14:paraId="22FDA876" w14:textId="7834870A" w:rsidR="003578DF" w:rsidRPr="00D16B7A" w:rsidRDefault="003578DF">
      <w:pPr>
        <w:rPr>
          <w:rFonts w:ascii="Times New Roman" w:hAnsi="Times New Roman" w:cs="Times New Roman"/>
          <w:color w:val="000000" w:themeColor="text1"/>
        </w:rPr>
      </w:pPr>
    </w:p>
    <w:p w14:paraId="5A0C2FA8" w14:textId="554AB032" w:rsidR="00330C8E" w:rsidRPr="00D16B7A" w:rsidRDefault="003578DF">
      <w:pPr>
        <w:rPr>
          <w:rFonts w:ascii="Times New Roman" w:hAnsi="Times New Roman" w:cs="Times New Roman"/>
          <w:color w:val="000000" w:themeColor="text1"/>
        </w:rPr>
      </w:pPr>
      <w:r w:rsidRPr="00D16B7A">
        <w:rPr>
          <w:rFonts w:ascii="Times New Roman" w:hAnsi="Times New Roman" w:cs="Times New Roman"/>
          <w:b/>
          <w:bCs/>
          <w:color w:val="000000" w:themeColor="text1"/>
        </w:rPr>
        <w:t>Automation:</w:t>
      </w:r>
      <w:r w:rsidRPr="00D16B7A">
        <w:rPr>
          <w:rFonts w:ascii="Times New Roman" w:hAnsi="Times New Roman" w:cs="Times New Roman"/>
          <w:color w:val="000000" w:themeColor="text1"/>
        </w:rPr>
        <w:t xml:space="preserve"> As long as the anchor sequence and </w:t>
      </w:r>
      <w:proofErr w:type="spellStart"/>
      <w:r w:rsidRPr="00D16B7A">
        <w:rPr>
          <w:rFonts w:ascii="Times New Roman" w:hAnsi="Times New Roman" w:cs="Times New Roman"/>
          <w:color w:val="000000" w:themeColor="text1"/>
        </w:rPr>
        <w:t>fastq</w:t>
      </w:r>
      <w:proofErr w:type="spellEnd"/>
      <w:r w:rsidRPr="00D16B7A">
        <w:rPr>
          <w:rFonts w:ascii="Times New Roman" w:hAnsi="Times New Roman" w:cs="Times New Roman"/>
          <w:color w:val="000000" w:themeColor="text1"/>
        </w:rPr>
        <w:t xml:space="preserve"> file are uploaded, automation should not be an issue.</w:t>
      </w:r>
    </w:p>
    <w:p w14:paraId="1095E09E" w14:textId="6BCB1553" w:rsidR="00CA1D35" w:rsidRPr="00D16B7A" w:rsidRDefault="00CA1D35">
      <w:pPr>
        <w:rPr>
          <w:rFonts w:ascii="Times New Roman" w:hAnsi="Times New Roman" w:cs="Times New Roman"/>
          <w:color w:val="000000" w:themeColor="text1"/>
        </w:rPr>
      </w:pPr>
    </w:p>
    <w:p w14:paraId="68FE122D" w14:textId="77777777" w:rsidR="00CA1D35" w:rsidRPr="00D16B7A" w:rsidRDefault="00CA1D35">
      <w:pPr>
        <w:rPr>
          <w:rFonts w:ascii="Times New Roman" w:hAnsi="Times New Roman" w:cs="Times New Roman"/>
          <w:color w:val="000000" w:themeColor="text1"/>
        </w:rPr>
      </w:pPr>
    </w:p>
    <w:sectPr w:rsidR="00CA1D35" w:rsidRPr="00D16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023C7"/>
    <w:multiLevelType w:val="hybridMultilevel"/>
    <w:tmpl w:val="411E8C9A"/>
    <w:lvl w:ilvl="0" w:tplc="817E2A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E454F70"/>
    <w:multiLevelType w:val="multilevel"/>
    <w:tmpl w:val="A092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8D1806"/>
    <w:multiLevelType w:val="multilevel"/>
    <w:tmpl w:val="A094FB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452CA3"/>
    <w:multiLevelType w:val="multilevel"/>
    <w:tmpl w:val="28B8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DE4"/>
    <w:rsid w:val="00031637"/>
    <w:rsid w:val="000422C1"/>
    <w:rsid w:val="000975C6"/>
    <w:rsid w:val="000A24A9"/>
    <w:rsid w:val="000B07AF"/>
    <w:rsid w:val="000C2D69"/>
    <w:rsid w:val="000D4780"/>
    <w:rsid w:val="000D76B8"/>
    <w:rsid w:val="00101131"/>
    <w:rsid w:val="00153EDD"/>
    <w:rsid w:val="001651F0"/>
    <w:rsid w:val="001E67A1"/>
    <w:rsid w:val="0023125E"/>
    <w:rsid w:val="0023780A"/>
    <w:rsid w:val="00274B3A"/>
    <w:rsid w:val="00277FFA"/>
    <w:rsid w:val="00286361"/>
    <w:rsid w:val="002A2429"/>
    <w:rsid w:val="002D3991"/>
    <w:rsid w:val="002F25B9"/>
    <w:rsid w:val="002F507C"/>
    <w:rsid w:val="00330C8E"/>
    <w:rsid w:val="00355384"/>
    <w:rsid w:val="00357018"/>
    <w:rsid w:val="003578DF"/>
    <w:rsid w:val="00366C9F"/>
    <w:rsid w:val="003676ED"/>
    <w:rsid w:val="00383C36"/>
    <w:rsid w:val="003B4E88"/>
    <w:rsid w:val="003B799A"/>
    <w:rsid w:val="003D7DEE"/>
    <w:rsid w:val="003E3930"/>
    <w:rsid w:val="00414547"/>
    <w:rsid w:val="0047608C"/>
    <w:rsid w:val="004773BC"/>
    <w:rsid w:val="00481C66"/>
    <w:rsid w:val="00495B2B"/>
    <w:rsid w:val="004B3C55"/>
    <w:rsid w:val="004E79A6"/>
    <w:rsid w:val="00547E2D"/>
    <w:rsid w:val="0055397C"/>
    <w:rsid w:val="00585A3E"/>
    <w:rsid w:val="005B0540"/>
    <w:rsid w:val="005D1B07"/>
    <w:rsid w:val="00610A8C"/>
    <w:rsid w:val="00621284"/>
    <w:rsid w:val="00636C69"/>
    <w:rsid w:val="00692EF7"/>
    <w:rsid w:val="006B2BBD"/>
    <w:rsid w:val="006E3C83"/>
    <w:rsid w:val="006F3497"/>
    <w:rsid w:val="00725628"/>
    <w:rsid w:val="00731C40"/>
    <w:rsid w:val="00762770"/>
    <w:rsid w:val="007E588D"/>
    <w:rsid w:val="00806472"/>
    <w:rsid w:val="0082566C"/>
    <w:rsid w:val="008456E8"/>
    <w:rsid w:val="008478D8"/>
    <w:rsid w:val="00863778"/>
    <w:rsid w:val="00875BD2"/>
    <w:rsid w:val="008B5DE4"/>
    <w:rsid w:val="008D5DAB"/>
    <w:rsid w:val="009348D2"/>
    <w:rsid w:val="009D6E69"/>
    <w:rsid w:val="009D7B1D"/>
    <w:rsid w:val="009E54DB"/>
    <w:rsid w:val="00A22245"/>
    <w:rsid w:val="00A47351"/>
    <w:rsid w:val="00A5595F"/>
    <w:rsid w:val="00A6545D"/>
    <w:rsid w:val="00AD42E6"/>
    <w:rsid w:val="00AF1D27"/>
    <w:rsid w:val="00AF4BE0"/>
    <w:rsid w:val="00B13984"/>
    <w:rsid w:val="00BE6D9A"/>
    <w:rsid w:val="00C01A2E"/>
    <w:rsid w:val="00C247AD"/>
    <w:rsid w:val="00C50817"/>
    <w:rsid w:val="00C6100B"/>
    <w:rsid w:val="00C63710"/>
    <w:rsid w:val="00C7585A"/>
    <w:rsid w:val="00CA1D35"/>
    <w:rsid w:val="00CA271D"/>
    <w:rsid w:val="00CD4AB9"/>
    <w:rsid w:val="00D16B7A"/>
    <w:rsid w:val="00D3025C"/>
    <w:rsid w:val="00DE00CA"/>
    <w:rsid w:val="00E25914"/>
    <w:rsid w:val="00E829F4"/>
    <w:rsid w:val="00EA1942"/>
    <w:rsid w:val="00EA6F0E"/>
    <w:rsid w:val="00F009A9"/>
    <w:rsid w:val="00F320E0"/>
    <w:rsid w:val="00F8452E"/>
    <w:rsid w:val="00F901B2"/>
    <w:rsid w:val="00FB6257"/>
    <w:rsid w:val="00FC1082"/>
    <w:rsid w:val="00FC7FB8"/>
    <w:rsid w:val="00FD38F5"/>
    <w:rsid w:val="00FE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924B6C"/>
  <w15:chartTrackingRefBased/>
  <w15:docId w15:val="{B09B41E4-1228-3046-8056-3CEE4DF46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C1082"/>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C1082"/>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B07"/>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5D1B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1B07"/>
    <w:rPr>
      <w:rFonts w:ascii="Courier New" w:eastAsia="Times New Roman" w:hAnsi="Courier New" w:cs="Courier New"/>
      <w:sz w:val="20"/>
      <w:szCs w:val="20"/>
    </w:rPr>
  </w:style>
  <w:style w:type="character" w:styleId="Strong">
    <w:name w:val="Strong"/>
    <w:basedOn w:val="DefaultParagraphFont"/>
    <w:uiPriority w:val="22"/>
    <w:qFormat/>
    <w:rsid w:val="005D1B07"/>
    <w:rPr>
      <w:b/>
      <w:bCs/>
    </w:rPr>
  </w:style>
  <w:style w:type="character" w:customStyle="1" w:styleId="Heading1Char">
    <w:name w:val="Heading 1 Char"/>
    <w:basedOn w:val="DefaultParagraphFont"/>
    <w:link w:val="Heading1"/>
    <w:uiPriority w:val="9"/>
    <w:rsid w:val="00FC108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C108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C1082"/>
    <w:rPr>
      <w:color w:val="0000FF"/>
      <w:u w:val="single"/>
    </w:rPr>
  </w:style>
  <w:style w:type="paragraph" w:customStyle="1" w:styleId="imgalign">
    <w:name w:val="imgalign"/>
    <w:basedOn w:val="Normal"/>
    <w:rsid w:val="00FC1082"/>
    <w:pPr>
      <w:spacing w:before="100" w:beforeAutospacing="1" w:after="100" w:afterAutospacing="1"/>
    </w:pPr>
    <w:rPr>
      <w:rFonts w:ascii="Times New Roman" w:eastAsia="Times New Roman" w:hAnsi="Times New Roman" w:cs="Times New Roman"/>
    </w:rPr>
  </w:style>
  <w:style w:type="character" w:styleId="UnresolvedMention">
    <w:name w:val="Unresolved Mention"/>
    <w:basedOn w:val="DefaultParagraphFont"/>
    <w:uiPriority w:val="99"/>
    <w:semiHidden/>
    <w:unhideWhenUsed/>
    <w:rsid w:val="00CA1D35"/>
    <w:rPr>
      <w:color w:val="605E5C"/>
      <w:shd w:val="clear" w:color="auto" w:fill="E1DFDD"/>
    </w:rPr>
  </w:style>
  <w:style w:type="paragraph" w:styleId="ListParagraph">
    <w:name w:val="List Paragraph"/>
    <w:basedOn w:val="Normal"/>
    <w:uiPriority w:val="34"/>
    <w:qFormat/>
    <w:rsid w:val="00731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38784">
      <w:bodyDiv w:val="1"/>
      <w:marLeft w:val="0"/>
      <w:marRight w:val="0"/>
      <w:marTop w:val="0"/>
      <w:marBottom w:val="0"/>
      <w:divBdr>
        <w:top w:val="none" w:sz="0" w:space="0" w:color="auto"/>
        <w:left w:val="none" w:sz="0" w:space="0" w:color="auto"/>
        <w:bottom w:val="none" w:sz="0" w:space="0" w:color="auto"/>
        <w:right w:val="none" w:sz="0" w:space="0" w:color="auto"/>
      </w:divBdr>
    </w:div>
    <w:div w:id="238563205">
      <w:bodyDiv w:val="1"/>
      <w:marLeft w:val="0"/>
      <w:marRight w:val="0"/>
      <w:marTop w:val="0"/>
      <w:marBottom w:val="0"/>
      <w:divBdr>
        <w:top w:val="none" w:sz="0" w:space="0" w:color="auto"/>
        <w:left w:val="none" w:sz="0" w:space="0" w:color="auto"/>
        <w:bottom w:val="none" w:sz="0" w:space="0" w:color="auto"/>
        <w:right w:val="none" w:sz="0" w:space="0" w:color="auto"/>
      </w:divBdr>
    </w:div>
    <w:div w:id="280498165">
      <w:bodyDiv w:val="1"/>
      <w:marLeft w:val="0"/>
      <w:marRight w:val="0"/>
      <w:marTop w:val="0"/>
      <w:marBottom w:val="0"/>
      <w:divBdr>
        <w:top w:val="none" w:sz="0" w:space="0" w:color="auto"/>
        <w:left w:val="none" w:sz="0" w:space="0" w:color="auto"/>
        <w:bottom w:val="none" w:sz="0" w:space="0" w:color="auto"/>
        <w:right w:val="none" w:sz="0" w:space="0" w:color="auto"/>
      </w:divBdr>
    </w:div>
    <w:div w:id="324358570">
      <w:bodyDiv w:val="1"/>
      <w:marLeft w:val="0"/>
      <w:marRight w:val="0"/>
      <w:marTop w:val="0"/>
      <w:marBottom w:val="0"/>
      <w:divBdr>
        <w:top w:val="none" w:sz="0" w:space="0" w:color="auto"/>
        <w:left w:val="none" w:sz="0" w:space="0" w:color="auto"/>
        <w:bottom w:val="none" w:sz="0" w:space="0" w:color="auto"/>
        <w:right w:val="none" w:sz="0" w:space="0" w:color="auto"/>
      </w:divBdr>
    </w:div>
    <w:div w:id="951480438">
      <w:bodyDiv w:val="1"/>
      <w:marLeft w:val="0"/>
      <w:marRight w:val="0"/>
      <w:marTop w:val="0"/>
      <w:marBottom w:val="0"/>
      <w:divBdr>
        <w:top w:val="none" w:sz="0" w:space="0" w:color="auto"/>
        <w:left w:val="none" w:sz="0" w:space="0" w:color="auto"/>
        <w:bottom w:val="none" w:sz="0" w:space="0" w:color="auto"/>
        <w:right w:val="none" w:sz="0" w:space="0" w:color="auto"/>
      </w:divBdr>
    </w:div>
    <w:div w:id="958609886">
      <w:bodyDiv w:val="1"/>
      <w:marLeft w:val="0"/>
      <w:marRight w:val="0"/>
      <w:marTop w:val="0"/>
      <w:marBottom w:val="0"/>
      <w:divBdr>
        <w:top w:val="none" w:sz="0" w:space="0" w:color="auto"/>
        <w:left w:val="none" w:sz="0" w:space="0" w:color="auto"/>
        <w:bottom w:val="none" w:sz="0" w:space="0" w:color="auto"/>
        <w:right w:val="none" w:sz="0" w:space="0" w:color="auto"/>
      </w:divBdr>
    </w:div>
    <w:div w:id="1639341407">
      <w:bodyDiv w:val="1"/>
      <w:marLeft w:val="0"/>
      <w:marRight w:val="0"/>
      <w:marTop w:val="0"/>
      <w:marBottom w:val="0"/>
      <w:divBdr>
        <w:top w:val="none" w:sz="0" w:space="0" w:color="auto"/>
        <w:left w:val="none" w:sz="0" w:space="0" w:color="auto"/>
        <w:bottom w:val="none" w:sz="0" w:space="0" w:color="auto"/>
        <w:right w:val="none" w:sz="0" w:space="0" w:color="auto"/>
      </w:divBdr>
    </w:div>
    <w:div w:id="1724402084">
      <w:bodyDiv w:val="1"/>
      <w:marLeft w:val="0"/>
      <w:marRight w:val="0"/>
      <w:marTop w:val="0"/>
      <w:marBottom w:val="0"/>
      <w:divBdr>
        <w:top w:val="none" w:sz="0" w:space="0" w:color="auto"/>
        <w:left w:val="none" w:sz="0" w:space="0" w:color="auto"/>
        <w:bottom w:val="none" w:sz="0" w:space="0" w:color="auto"/>
        <w:right w:val="none" w:sz="0" w:space="0" w:color="auto"/>
      </w:divBdr>
    </w:div>
    <w:div w:id="1824271611">
      <w:bodyDiv w:val="1"/>
      <w:marLeft w:val="0"/>
      <w:marRight w:val="0"/>
      <w:marTop w:val="0"/>
      <w:marBottom w:val="0"/>
      <w:divBdr>
        <w:top w:val="none" w:sz="0" w:space="0" w:color="auto"/>
        <w:left w:val="none" w:sz="0" w:space="0" w:color="auto"/>
        <w:bottom w:val="none" w:sz="0" w:space="0" w:color="auto"/>
        <w:right w:val="none" w:sz="0" w:space="0" w:color="auto"/>
      </w:divBdr>
    </w:div>
    <w:div w:id="2068456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1254</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kfmg</dc:creator>
  <cp:keywords/>
  <dc:description/>
  <cp:lastModifiedBy>kfmg</cp:lastModifiedBy>
  <cp:revision>96</cp:revision>
  <dcterms:created xsi:type="dcterms:W3CDTF">2022-10-26T19:03:00Z</dcterms:created>
  <dcterms:modified xsi:type="dcterms:W3CDTF">2022-10-28T18:36:00Z</dcterms:modified>
</cp:coreProperties>
</file>