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AB5C" w14:textId="315A692D" w:rsidR="00FA7701" w:rsidRPr="00F0195D" w:rsidRDefault="00FA7701" w:rsidP="00FA7701">
      <w:pPr>
        <w:jc w:val="both"/>
        <w:rPr>
          <w:rFonts w:cs="Centaur Now Text"/>
          <w:sz w:val="32"/>
          <w:szCs w:val="32"/>
        </w:rPr>
      </w:pPr>
      <w:r w:rsidRPr="00FA7701">
        <w:rPr>
          <w:rFonts w:ascii="Centaur Now Text" w:hAnsi="Centaur Now Text" w:cs="Centaur Now Text"/>
          <w:sz w:val="32"/>
          <w:szCs w:val="32"/>
        </w:rPr>
        <w:t>This code models changes in air quality over time and their impact on attention levels. It generates time series data for CO₂ concentration, dust levels, and temperature, incorporating natural fluctuations and noise to simulate realistic indoor conditions. The data is then smoothed to highlight the main trend and normalized to allow comparison between different parameters.</w:t>
      </w:r>
    </w:p>
    <w:p w14:paraId="7189E0DF" w14:textId="4BAA2551" w:rsidR="00FA7701" w:rsidRPr="00F0195D" w:rsidRDefault="00FA7701" w:rsidP="00FA7701">
      <w:pPr>
        <w:jc w:val="both"/>
        <w:rPr>
          <w:rFonts w:cs="Centaur Now Text"/>
          <w:sz w:val="32"/>
          <w:szCs w:val="32"/>
        </w:rPr>
      </w:pPr>
      <w:r w:rsidRPr="00FA7701">
        <w:rPr>
          <w:rFonts w:ascii="Centaur Now Text" w:hAnsi="Centaur Now Text" w:cs="Centaur Now Text"/>
          <w:sz w:val="32"/>
          <w:szCs w:val="32"/>
        </w:rPr>
        <w:t>A model is then constructed in which attention depends on each factor individually as well as their interactions, allowing the combined effect of deteriorating air quality to be taken into account. In addition, the rate of change of CO₂ is analyzed to detect sudden spikes that may indicate the need for ventilation.</w:t>
      </w:r>
    </w:p>
    <w:p w14:paraId="5184CBAA" w14:textId="77777777" w:rsidR="00FA7701" w:rsidRPr="00FA7701" w:rsidRDefault="00FA7701" w:rsidP="00FA7701">
      <w:pPr>
        <w:jc w:val="both"/>
        <w:rPr>
          <w:rFonts w:ascii="Centaur Now Text" w:hAnsi="Centaur Now Text" w:cs="Centaur Now Text"/>
          <w:sz w:val="32"/>
          <w:szCs w:val="32"/>
        </w:rPr>
      </w:pPr>
      <w:r w:rsidRPr="00FA7701">
        <w:rPr>
          <w:rFonts w:ascii="Centaur Now Text" w:hAnsi="Centaur Now Text" w:cs="Centaur Now Text"/>
          <w:sz w:val="32"/>
          <w:szCs w:val="32"/>
        </w:rPr>
        <w:t>The visualizations illustrate overall trends, attention dynamics, and relationships between environmental parameters.</w:t>
      </w:r>
    </w:p>
    <w:p w14:paraId="3AE88CE5" w14:textId="3085C923" w:rsidR="00FA7701" w:rsidRPr="00FA7701" w:rsidRDefault="00F0195D" w:rsidP="00FA7701">
      <w:pPr>
        <w:jc w:val="both"/>
        <w:rPr>
          <w:rFonts w:ascii="Centaur Now Text" w:hAnsi="Centaur Now Text" w:cs="Centaur Now Text"/>
          <w:sz w:val="32"/>
          <w:szCs w:val="32"/>
        </w:rPr>
      </w:pPr>
      <w:r>
        <w:rPr>
          <w:rFonts w:ascii="Centaur Now Text" w:hAnsi="Centaur Now Text" w:cs="Centaur Now Text"/>
          <w:noProof/>
          <w:sz w:val="32"/>
          <w:szCs w:val="32"/>
        </w:rPr>
        <w:drawing>
          <wp:anchor distT="0" distB="0" distL="114300" distR="114300" simplePos="0" relativeHeight="251659264" behindDoc="0" locked="0" layoutInCell="1" allowOverlap="1" wp14:anchorId="17820B20" wp14:editId="1C46AB7F">
            <wp:simplePos x="0" y="0"/>
            <wp:positionH relativeFrom="column">
              <wp:posOffset>6350</wp:posOffset>
            </wp:positionH>
            <wp:positionV relativeFrom="paragraph">
              <wp:posOffset>443230</wp:posOffset>
            </wp:positionV>
            <wp:extent cx="5550535" cy="4757420"/>
            <wp:effectExtent l="0" t="0" r="0" b="5080"/>
            <wp:wrapTopAndBottom/>
            <wp:docPr id="137468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442" name="Рисунок 13746844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50535" cy="4757420"/>
                    </a:xfrm>
                    <a:prstGeom prst="rect">
                      <a:avLst/>
                    </a:prstGeom>
                  </pic:spPr>
                </pic:pic>
              </a:graphicData>
            </a:graphic>
            <wp14:sizeRelH relativeFrom="margin">
              <wp14:pctWidth>0</wp14:pctWidth>
            </wp14:sizeRelH>
            <wp14:sizeRelV relativeFrom="margin">
              <wp14:pctHeight>0</wp14:pctHeight>
            </wp14:sizeRelV>
          </wp:anchor>
        </w:drawing>
      </w:r>
    </w:p>
    <w:sectPr w:rsidR="00FA7701" w:rsidRPr="00FA770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aur Now Text">
    <w:panose1 w:val="00000000000000000000"/>
    <w:charset w:val="00"/>
    <w:family w:val="auto"/>
    <w:pitch w:val="variable"/>
    <w:sig w:usb0="A00000FF" w:usb1="5000205B" w:usb2="00000008"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01"/>
    <w:rsid w:val="00BA063A"/>
    <w:rsid w:val="00F0195D"/>
    <w:rsid w:val="00FA77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4:docId w14:val="60A84255"/>
  <w15:chartTrackingRefBased/>
  <w15:docId w15:val="{2A8B1388-FADE-F342-ACA9-798CFEA0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7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7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77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77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77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77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77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77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77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770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A770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A770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A770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A770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A77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7701"/>
    <w:rPr>
      <w:rFonts w:eastAsiaTheme="majorEastAsia" w:cstheme="majorBidi"/>
      <w:color w:val="595959" w:themeColor="text1" w:themeTint="A6"/>
    </w:rPr>
  </w:style>
  <w:style w:type="character" w:customStyle="1" w:styleId="80">
    <w:name w:val="Заголовок 8 Знак"/>
    <w:basedOn w:val="a0"/>
    <w:link w:val="8"/>
    <w:uiPriority w:val="9"/>
    <w:semiHidden/>
    <w:rsid w:val="00FA77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7701"/>
    <w:rPr>
      <w:rFonts w:eastAsiaTheme="majorEastAsia" w:cstheme="majorBidi"/>
      <w:color w:val="272727" w:themeColor="text1" w:themeTint="D8"/>
    </w:rPr>
  </w:style>
  <w:style w:type="paragraph" w:styleId="a3">
    <w:name w:val="Title"/>
    <w:basedOn w:val="a"/>
    <w:next w:val="a"/>
    <w:link w:val="a4"/>
    <w:uiPriority w:val="10"/>
    <w:qFormat/>
    <w:rsid w:val="00FA7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A77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770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A77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A7701"/>
    <w:pPr>
      <w:spacing w:before="160"/>
      <w:jc w:val="center"/>
    </w:pPr>
    <w:rPr>
      <w:i/>
      <w:iCs/>
      <w:color w:val="404040" w:themeColor="text1" w:themeTint="BF"/>
    </w:rPr>
  </w:style>
  <w:style w:type="character" w:customStyle="1" w:styleId="a8">
    <w:name w:val="Цитата Знак"/>
    <w:basedOn w:val="a0"/>
    <w:link w:val="a7"/>
    <w:uiPriority w:val="29"/>
    <w:rsid w:val="00FA7701"/>
    <w:rPr>
      <w:i/>
      <w:iCs/>
      <w:color w:val="404040" w:themeColor="text1" w:themeTint="BF"/>
    </w:rPr>
  </w:style>
  <w:style w:type="paragraph" w:styleId="a9">
    <w:name w:val="List Paragraph"/>
    <w:basedOn w:val="a"/>
    <w:uiPriority w:val="34"/>
    <w:qFormat/>
    <w:rsid w:val="00FA7701"/>
    <w:pPr>
      <w:ind w:left="720"/>
      <w:contextualSpacing/>
    </w:pPr>
  </w:style>
  <w:style w:type="character" w:styleId="aa">
    <w:name w:val="Intense Emphasis"/>
    <w:basedOn w:val="a0"/>
    <w:uiPriority w:val="21"/>
    <w:qFormat/>
    <w:rsid w:val="00FA7701"/>
    <w:rPr>
      <w:i/>
      <w:iCs/>
      <w:color w:val="0F4761" w:themeColor="accent1" w:themeShade="BF"/>
    </w:rPr>
  </w:style>
  <w:style w:type="paragraph" w:styleId="ab">
    <w:name w:val="Intense Quote"/>
    <w:basedOn w:val="a"/>
    <w:next w:val="a"/>
    <w:link w:val="ac"/>
    <w:uiPriority w:val="30"/>
    <w:qFormat/>
    <w:rsid w:val="00FA7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A7701"/>
    <w:rPr>
      <w:i/>
      <w:iCs/>
      <w:color w:val="0F4761" w:themeColor="accent1" w:themeShade="BF"/>
    </w:rPr>
  </w:style>
  <w:style w:type="character" w:styleId="ad">
    <w:name w:val="Intense Reference"/>
    <w:basedOn w:val="a0"/>
    <w:uiPriority w:val="32"/>
    <w:qFormat/>
    <w:rsid w:val="00FA7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517</Words>
  <Characters>296</Characters>
  <Application>Microsoft Office Word</Application>
  <DocSecurity>0</DocSecurity>
  <Lines>2</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mykytakatka@gmail.com</dc:creator>
  <cp:keywords/>
  <dc:description/>
  <cp:lastModifiedBy>mykytakatka@gmail.com</cp:lastModifiedBy>
  <cp:revision>2</cp:revision>
  <dcterms:created xsi:type="dcterms:W3CDTF">2026-05-25T07:19:00Z</dcterms:created>
  <dcterms:modified xsi:type="dcterms:W3CDTF">2026-05-25T07:19:00Z</dcterms:modified>
</cp:coreProperties>
</file>