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03E0" w14:textId="77777777" w:rsidR="00257944" w:rsidRPr="005712E9" w:rsidRDefault="00257944" w:rsidP="00257944">
      <w:pPr>
        <w:shd w:val="clear" w:color="auto" w:fill="FFFFFF"/>
        <w:spacing w:before="100" w:beforeAutospacing="1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/>
        </w:rPr>
      </w:pPr>
      <w:r w:rsidRPr="005712E9">
        <w:rPr>
          <w:rFonts w:eastAsia="Times New Roman" w:cstheme="minorHAnsi"/>
          <w:b/>
          <w:bCs/>
          <w:color w:val="404040"/>
          <w:sz w:val="27"/>
          <w:szCs w:val="27"/>
          <w:lang w:eastAsia="en-IN"/>
        </w:rPr>
        <w:t>Short Summary of Findings:</w:t>
      </w:r>
    </w:p>
    <w:p w14:paraId="798584FC" w14:textId="77777777" w:rsidR="00257944" w:rsidRPr="005712E9" w:rsidRDefault="00257944" w:rsidP="00257944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5712E9">
        <w:rPr>
          <w:rFonts w:eastAsia="Times New Roman" w:cstheme="minorHAnsi"/>
          <w:b/>
          <w:bCs/>
          <w:color w:val="404040"/>
          <w:sz w:val="28"/>
          <w:szCs w:val="28"/>
          <w:lang w:eastAsia="en-IN"/>
        </w:rPr>
        <w:t>DNS Queries</w:t>
      </w:r>
      <w:r w:rsidRPr="005712E9">
        <w:rPr>
          <w:rFonts w:eastAsia="Times New Roman" w:cstheme="minorHAnsi"/>
          <w:color w:val="404040"/>
          <w:sz w:val="28"/>
          <w:szCs w:val="28"/>
          <w:lang w:eastAsia="en-IN"/>
        </w:rPr>
        <w:t>:</w:t>
      </w:r>
    </w:p>
    <w:p w14:paraId="124BA4DF" w14:textId="77777777" w:rsidR="00257944" w:rsidRPr="005712E9" w:rsidRDefault="00257944" w:rsidP="00257944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Resolved domains (</w:t>
      </w:r>
      <w:r w:rsidRPr="005712E9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/>
        </w:rPr>
        <w:t>google.com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, </w:t>
      </w:r>
      <w:r w:rsidRPr="005712E9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/>
        </w:rPr>
        <w:t>facebook.com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, </w:t>
      </w:r>
      <w:r w:rsidRPr="005712E9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/>
        </w:rPr>
        <w:t>sonyliv.com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, </w:t>
      </w:r>
      <w:r w:rsidRPr="005712E9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/>
        </w:rPr>
        <w:t>cloudflare.com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).</w:t>
      </w:r>
    </w:p>
    <w:p w14:paraId="7B00B315" w14:textId="77777777" w:rsidR="00257944" w:rsidRPr="005712E9" w:rsidRDefault="00257944" w:rsidP="00257944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Used both </w:t>
      </w:r>
      <w:r w:rsidRPr="005712E9">
        <w:rPr>
          <w:rFonts w:eastAsia="Times New Roman" w:cstheme="minorHAnsi"/>
          <w:bCs/>
          <w:color w:val="404040"/>
          <w:sz w:val="24"/>
          <w:szCs w:val="24"/>
          <w:lang w:eastAsia="en-IN"/>
        </w:rPr>
        <w:t>A records (IPv4)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 and </w:t>
      </w:r>
      <w:r w:rsidRPr="005712E9">
        <w:rPr>
          <w:rFonts w:eastAsia="Times New Roman" w:cstheme="minorHAnsi"/>
          <w:bCs/>
          <w:color w:val="404040"/>
          <w:sz w:val="24"/>
          <w:szCs w:val="24"/>
          <w:lang w:eastAsia="en-IN"/>
        </w:rPr>
        <w:t>HTTPS records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 (secure connections).</w:t>
      </w:r>
    </w:p>
    <w:p w14:paraId="1C51E079" w14:textId="77777777" w:rsidR="005712E9" w:rsidRPr="005712E9" w:rsidRDefault="005712E9" w:rsidP="005712E9">
      <w:pPr>
        <w:shd w:val="clear" w:color="auto" w:fill="FFFFFF"/>
        <w:spacing w:after="60" w:line="429" w:lineRule="atLeast"/>
        <w:rPr>
          <w:rFonts w:eastAsia="Times New Roman" w:cstheme="minorHAnsi"/>
          <w:color w:val="404040"/>
          <w:sz w:val="24"/>
          <w:szCs w:val="24"/>
          <w:lang w:eastAsia="en-IN"/>
        </w:rPr>
      </w:pPr>
    </w:p>
    <w:p w14:paraId="64E3360C" w14:textId="2C824305" w:rsidR="00257944" w:rsidRPr="005712E9" w:rsidRDefault="00257944" w:rsidP="00257944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5712E9">
        <w:rPr>
          <w:rFonts w:eastAsia="Times New Roman" w:cstheme="minorHAnsi"/>
          <w:b/>
          <w:bCs/>
          <w:color w:val="404040"/>
          <w:sz w:val="28"/>
          <w:szCs w:val="28"/>
          <w:lang w:eastAsia="en-IN"/>
        </w:rPr>
        <w:t>HTTP Traffic</w:t>
      </w:r>
      <w:r w:rsidRPr="005712E9">
        <w:rPr>
          <w:rFonts w:eastAsia="Times New Roman" w:cstheme="minorHAnsi"/>
          <w:color w:val="404040"/>
          <w:sz w:val="28"/>
          <w:szCs w:val="28"/>
          <w:lang w:eastAsia="en-IN"/>
        </w:rPr>
        <w:t>:</w:t>
      </w:r>
    </w:p>
    <w:p w14:paraId="7B9D494A" w14:textId="77777777" w:rsidR="00257944" w:rsidRPr="005712E9" w:rsidRDefault="00257944" w:rsidP="00257944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712E9">
        <w:rPr>
          <w:rFonts w:eastAsia="Times New Roman" w:cstheme="minorHAnsi"/>
          <w:bCs/>
          <w:color w:val="404040"/>
          <w:sz w:val="24"/>
          <w:szCs w:val="24"/>
          <w:lang w:eastAsia="en-IN"/>
        </w:rPr>
        <w:t>File streaming/download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 (</w:t>
      </w:r>
      <w:proofErr w:type="spellStart"/>
      <w:r w:rsidRPr="005712E9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/>
        </w:rPr>
        <w:t>filestreamingservice</w:t>
      </w:r>
      <w:proofErr w:type="spellEnd"/>
      <w:r w:rsidRPr="005712E9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/>
        </w:rPr>
        <w:t>/files/...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).</w:t>
      </w:r>
    </w:p>
    <w:p w14:paraId="5C11A167" w14:textId="77777777" w:rsidR="00257944" w:rsidRPr="005712E9" w:rsidRDefault="00257944" w:rsidP="00257944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712E9">
        <w:rPr>
          <w:rFonts w:eastAsia="Times New Roman" w:cstheme="minorHAnsi"/>
          <w:bCs/>
          <w:color w:val="404040"/>
          <w:sz w:val="24"/>
          <w:szCs w:val="24"/>
          <w:lang w:eastAsia="en-IN"/>
        </w:rPr>
        <w:t>Certificate check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 (</w:t>
      </w:r>
      <w:r w:rsidRPr="005712E9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/>
        </w:rPr>
        <w:t>DigiCertGlobalRootG2.crl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).</w:t>
      </w:r>
    </w:p>
    <w:p w14:paraId="5AC53065" w14:textId="77777777" w:rsidR="005712E9" w:rsidRPr="005712E9" w:rsidRDefault="005712E9" w:rsidP="005712E9">
      <w:pPr>
        <w:shd w:val="clear" w:color="auto" w:fill="FFFFFF"/>
        <w:spacing w:after="60" w:line="429" w:lineRule="atLeast"/>
        <w:rPr>
          <w:rFonts w:eastAsia="Times New Roman" w:cstheme="minorHAnsi"/>
          <w:color w:val="404040"/>
          <w:sz w:val="24"/>
          <w:szCs w:val="24"/>
          <w:lang w:eastAsia="en-IN"/>
        </w:rPr>
      </w:pPr>
      <w:bookmarkStart w:id="0" w:name="_GoBack"/>
      <w:bookmarkEnd w:id="0"/>
    </w:p>
    <w:p w14:paraId="2B69E0A2" w14:textId="0C1D4AA4" w:rsidR="00257944" w:rsidRPr="005712E9" w:rsidRDefault="00257944" w:rsidP="00257944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5712E9">
        <w:rPr>
          <w:rFonts w:eastAsia="Times New Roman" w:cstheme="minorHAnsi"/>
          <w:b/>
          <w:bCs/>
          <w:color w:val="404040"/>
          <w:sz w:val="28"/>
          <w:szCs w:val="28"/>
          <w:lang w:eastAsia="en-IN"/>
        </w:rPr>
        <w:t>TCP Communication</w:t>
      </w:r>
      <w:r w:rsidRPr="005712E9">
        <w:rPr>
          <w:rFonts w:eastAsia="Times New Roman" w:cstheme="minorHAnsi"/>
          <w:color w:val="404040"/>
          <w:sz w:val="28"/>
          <w:szCs w:val="28"/>
          <w:lang w:eastAsia="en-IN"/>
        </w:rPr>
        <w:t>:</w:t>
      </w:r>
    </w:p>
    <w:p w14:paraId="17DB7621" w14:textId="77777777" w:rsidR="00257944" w:rsidRPr="005712E9" w:rsidRDefault="00257944" w:rsidP="00257944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High-volume </w:t>
      </w:r>
      <w:r w:rsidRPr="005712E9">
        <w:rPr>
          <w:rFonts w:eastAsia="Times New Roman" w:cstheme="minorHAnsi"/>
          <w:bCs/>
          <w:color w:val="404040"/>
          <w:sz w:val="24"/>
          <w:szCs w:val="24"/>
          <w:lang w:eastAsia="en-IN"/>
        </w:rPr>
        <w:t>ACK exchanges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 (likely due to streaming/download).</w:t>
      </w:r>
    </w:p>
    <w:p w14:paraId="594F8A35" w14:textId="77777777" w:rsidR="00257944" w:rsidRPr="005712E9" w:rsidRDefault="00257944" w:rsidP="00257944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5712E9">
        <w:rPr>
          <w:rFonts w:eastAsia="Times New Roman" w:cstheme="minorHAnsi"/>
          <w:bCs/>
          <w:color w:val="404040"/>
          <w:sz w:val="24"/>
          <w:szCs w:val="24"/>
          <w:lang w:eastAsia="en-IN"/>
        </w:rPr>
        <w:t>Data segmentation &amp; reassembly</w:t>
      </w:r>
      <w:r w:rsidRPr="005712E9">
        <w:rPr>
          <w:rFonts w:eastAsia="Times New Roman" w:cstheme="minorHAnsi"/>
          <w:color w:val="404040"/>
          <w:sz w:val="24"/>
          <w:szCs w:val="24"/>
          <w:lang w:eastAsia="en-IN"/>
        </w:rPr>
        <w:t> (common in large transfers).</w:t>
      </w:r>
    </w:p>
    <w:p w14:paraId="490F463E" w14:textId="77777777" w:rsidR="002E5470" w:rsidRDefault="002E5470"/>
    <w:sectPr w:rsidR="002E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106EF"/>
    <w:multiLevelType w:val="multilevel"/>
    <w:tmpl w:val="691E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B8"/>
    <w:rsid w:val="00051BB8"/>
    <w:rsid w:val="00257944"/>
    <w:rsid w:val="002E5470"/>
    <w:rsid w:val="005712E9"/>
    <w:rsid w:val="005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0227"/>
  <w15:chartTrackingRefBased/>
  <w15:docId w15:val="{8A76D06E-A6D9-4244-8C93-B404F763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79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79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57944"/>
    <w:rPr>
      <w:b/>
      <w:bCs/>
    </w:rPr>
  </w:style>
  <w:style w:type="paragraph" w:customStyle="1" w:styleId="ds-markdown-paragraph">
    <w:name w:val="ds-markdown-paragraph"/>
    <w:basedOn w:val="Normal"/>
    <w:rsid w:val="0025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7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2025-06-02T10:03:00Z</dcterms:created>
  <dcterms:modified xsi:type="dcterms:W3CDTF">2025-06-02T10:06:00Z</dcterms:modified>
</cp:coreProperties>
</file>