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52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 wp14:anchorId="017DF54F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6350" t="6985" r="7620" b="6985"/>
                <wp:wrapNone/>
                <wp:docPr id="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80" cy="2806560"/>
                          <a:chOff x="0" y="0"/>
                          <a:chExt cx="6997680" cy="2806560"/>
                        </a:xfrm>
                      </wpg:grpSpPr>
                      <wps:wsp>
                        <wps:cNvPr id="2" name="Rectangle 17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AutoShape 16"/>
                        <wps:cNvSpPr/>
                        <wps:spPr>
                          <a:xfrm>
                            <a:off x="0" y="0"/>
                            <a:ext cx="6997680" cy="2806560"/>
                          </a:xfrm>
                          <a:custGeom>
                            <a:avLst/>
                            <a:gdLst>
                              <a:gd name="textAreaLeft" fmla="*/ 0 w 3967200"/>
                              <a:gd name="textAreaRight" fmla="*/ 3967560 w 3967200"/>
                              <a:gd name="textAreaTop" fmla="*/ 0 h 1591200"/>
                              <a:gd name="textAreaBottom" fmla="*/ 1591560 h 1591200"/>
                            </a:gdLst>
                            <a:ahLst/>
                            <a:rect l="textAreaLeft" t="textAreaTop" r="textAreaRight" b="textAreaBottom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Text Box 15"/>
                        <wps:cNvSpPr/>
                        <wps:spPr>
                          <a:xfrm>
                            <a:off x="3562920" y="1833120"/>
                            <a:ext cx="70560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Text Box 14"/>
                        <wps:cNvSpPr/>
                        <wps:spPr>
                          <a:xfrm>
                            <a:off x="191160" y="1833120"/>
                            <a:ext cx="73008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creditos: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Text Box 13"/>
                        <wps:cNvSpPr/>
                        <wps:spPr>
                          <a:xfrm>
                            <a:off x="3562920" y="1577880"/>
                            <a:ext cx="16358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en: </w:t>
                              </w:r>
                              <w:r>
                                <w:rPr>
                                  <w:sz w:val="14"/>
                                </w:rPr>
                                <w:t>{{ carrera }}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Text Box 12"/>
                        <wps:cNvSpPr/>
                        <wps:spPr>
                          <a:xfrm>
                            <a:off x="191160" y="1577880"/>
                            <a:ext cx="72000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Periodo Ingreso: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Text Box 11"/>
                        <wps:cNvSpPr/>
                        <wps:spPr>
                          <a:xfrm>
                            <a:off x="3562920" y="1322640"/>
                            <a:ext cx="12794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estudios: </w:t>
                              </w:r>
                              <w:r>
                                <w:rPr>
                                  <w:sz w:val="14"/>
                                </w:rPr>
                                <w:t>---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Text Box 10"/>
                        <wps:cNvSpPr/>
                        <wps:spPr>
                          <a:xfrm>
                            <a:off x="191160" y="1322640"/>
                            <a:ext cx="47232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Text Box 9"/>
                        <wps:cNvSpPr/>
                        <wps:spPr>
                          <a:xfrm>
                            <a:off x="3562920" y="1067400"/>
                            <a:ext cx="1225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Opción educativa: </w:t>
                              </w:r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Text Box 8"/>
                        <wps:cNvSpPr/>
                        <wps:spPr>
                          <a:xfrm>
                            <a:off x="191160" y="1067400"/>
                            <a:ext cx="155196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Número de control: </w:t>
                              </w:r>
                              <w:r>
                                <w:rPr>
                                  <w:sz w:val="14"/>
                                </w:rPr>
                                <w:t>{{ control }}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Text Box 7"/>
                        <wps:cNvSpPr/>
                        <wps:spPr>
                          <a:xfrm>
                            <a:off x="3562920" y="556920"/>
                            <a:ext cx="292608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Nombre del plantel:</w:t>
                              </w:r>
                            </w:p>
                            <w:p>
                              <w:pPr>
                                <w:pStyle w:val="Normal"/>
                                <w:spacing w:lineRule="exact" w:line="13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>
                              <w:pPr>
                                <w:pStyle w:val="Normal"/>
                                <w:spacing w:before="103" w:after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Modalidad educativa: </w:t>
                              </w:r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Text Box 6"/>
                        <wps:cNvSpPr/>
                        <wps:spPr>
                          <a:xfrm>
                            <a:off x="191160" y="556920"/>
                            <a:ext cx="255600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r>
                                <w:rPr>
                                  <w:sz w:val="14"/>
                                </w:rPr>
                                <w:t>{{ curp }}</w:t>
                              </w:r>
                            </w:p>
                            <w:p>
                              <w:pPr>
                                <w:pStyle w:val="Normal"/>
                                <w:spacing w:before="9"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alumno: </w:t>
                              </w:r>
                              <w:r>
                                <w:rPr>
                                  <w:sz w:val="14"/>
                                </w:rPr>
                                <w:t>{{ nombre }}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" name="Text Box 5"/>
                        <wps:cNvSpPr/>
                        <wps:spPr>
                          <a:xfrm>
                            <a:off x="191160" y="301680"/>
                            <a:ext cx="4699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subsistema: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" name="Text Box 4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02" w:after="0"/>
                                <w:ind w:left="4308" w:right="4264" w:hanging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29.5pt;margin-top:87.5pt;width:551pt;height:221pt" coordorigin="590,1750" coordsize="11020,4420">
                <v:rect id="shape_0" ID="Rectangle 17" path="m0,0l-2147483645,0l-2147483645,-2147483646l0,-2147483646xe" fillcolor="#726b6b" stroked="f" o:allowincell="f" style="position:absolute;left:590;top:1750;width:11019;height:400;mso-wrap-style:none;v-text-anchor:middle;mso-position-horizontal-relative:page;mso-position-vertical-relative:page">
                  <v:fill o:detectmouseclick="t" type="solid" color2="#8d9494"/>
                  <v:stroke color="#3465a4" joinstyle="round" endcap="flat"/>
                  <w10:wrap type="none"/>
                </v:rect>
                <v:rect id="shape_0" ID="Text Box 15" path="m0,0l-2147483645,0l-2147483645,-2147483646l0,-2147483646xe" stroked="f" o:allowincell="f" style="position:absolute;left:6201;top:4637;width:1110;height:15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  <w10:wrap type="none"/>
                </v:rect>
                <v:rect id="shape_0" ID="Text Box 14" path="m0,0l-2147483645,0l-2147483645,-2147483646l0,-2147483646xe" stroked="f" o:allowincell="f" style="position:absolute;left:891;top:4637;width:1149;height:15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creditos:</w:t>
                        </w:r>
                      </w:p>
                    </w:txbxContent>
                  </v:textbox>
                  <w10:wrap type="none"/>
                </v:rect>
                <v:rect id="shape_0" ID="Text Box 13" path="m0,0l-2147483645,0l-2147483645,-2147483646l0,-2147483646xe" stroked="f" o:allowincell="f" style="position:absolute;left:6201;top:4235;width:2575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en: </w:t>
                        </w:r>
                        <w:r>
                          <w:rPr>
                            <w:sz w:val="14"/>
                          </w:rPr>
                          <w:t>{{ carrera }}</w:t>
                        </w:r>
                      </w:p>
                    </w:txbxContent>
                  </v:textbox>
                  <w10:wrap type="none"/>
                </v:rect>
                <v:rect id="shape_0" ID="Text Box 12" path="m0,0l-2147483645,0l-2147483645,-2147483646l0,-2147483646xe" stroked="f" o:allowincell="f" style="position:absolute;left:891;top:4235;width:1133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Periodo Ingreso:</w:t>
                        </w:r>
                      </w:p>
                    </w:txbxContent>
                  </v:textbox>
                  <w10:wrap type="none"/>
                </v:rect>
                <v:rect id="shape_0" ID="Text Box 11" path="m0,0l-2147483645,0l-2147483645,-2147483646l0,-2147483646xe" stroked="f" o:allowincell="f" style="position:absolute;left:6201;top:3833;width:2014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estudios: </w:t>
                        </w:r>
                        <w:r>
                          <w:rPr>
                            <w:sz w:val="14"/>
                          </w:rPr>
                          <w:t>---</w:t>
                        </w:r>
                      </w:p>
                    </w:txbxContent>
                  </v:textbox>
                  <w10:wrap type="none"/>
                </v:rect>
                <v:rect id="shape_0" ID="Text Box 10" path="m0,0l-2147483645,0l-2147483645,-2147483646l0,-2147483646xe" stroked="f" o:allowincell="f" style="position:absolute;left:891;top:3833;width:743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  <w10:wrap type="none"/>
                </v:rect>
                <v:rect id="shape_0" ID="Text Box 9" path="m0,0l-2147483645,0l-2147483645,-2147483646l0,-2147483646xe" stroked="f" o:allowincell="f" style="position:absolute;left:6201;top:3431;width:1928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Opción educativa: </w:t>
                        </w:r>
                        <w:r>
                          <w:rPr>
                            <w:sz w:val="14"/>
                          </w:rPr>
                          <w:t>Presencial</w:t>
                        </w:r>
                      </w:p>
                    </w:txbxContent>
                  </v:textbox>
                  <w10:wrap type="none"/>
                </v:rect>
                <v:rect id="shape_0" ID="Text Box 8" path="m0,0l-2147483645,0l-2147483645,-2147483646l0,-2147483646xe" stroked="f" o:allowincell="f" style="position:absolute;left:891;top:3431;width:2443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Número de control: </w:t>
                        </w:r>
                        <w:r>
                          <w:rPr>
                            <w:sz w:val="14"/>
                          </w:rPr>
                          <w:t>{{ control }}</w:t>
                        </w:r>
                      </w:p>
                    </w:txbxContent>
                  </v:textbox>
                  <w10:wrap type="none"/>
                </v:rect>
                <v:rect id="shape_0" ID="Text Box 7" path="m0,0l-2147483645,0l-2147483645,-2147483646l0,-2147483646xe" stroked="f" o:allowincell="f" style="position:absolute;left:6201;top:2627;width:4607;height:558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Nombre del plantel:</w:t>
                        </w:r>
                      </w:p>
                      <w:p>
                        <w:pPr>
                          <w:pStyle w:val="Normal"/>
                          <w:spacing w:lineRule="exact" w:line="1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>
                        <w:pPr>
                          <w:pStyle w:val="Normal"/>
                          <w:spacing w:before="103" w:after="0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Modalidad educativa: </w:t>
                        </w:r>
                        <w:r>
                          <w:rPr>
                            <w:sz w:val="14"/>
                          </w:rPr>
                          <w:t>Escolarizada</w:t>
                        </w:r>
                      </w:p>
                    </w:txbxContent>
                  </v:textbox>
                  <w10:wrap type="none"/>
                </v:rect>
                <v:rect id="shape_0" ID="Text Box 6" path="m0,0l-2147483645,0l-2147483645,-2147483646l0,-2147483646xe" stroked="f" o:allowincell="f" style="position:absolute;left:891;top:2627;width:4024;height:558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r>
                          <w:rPr>
                            <w:sz w:val="14"/>
                          </w:rPr>
                          <w:t>{{ curp }}</w:t>
                        </w:r>
                      </w:p>
                      <w:p>
                        <w:pPr>
                          <w:pStyle w:val="Normal"/>
                          <w:spacing w:before="9"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alumno: </w:t>
                        </w:r>
                        <w:r>
                          <w:rPr>
                            <w:sz w:val="14"/>
                          </w:rPr>
                          <w:t>{{ nombre }}</w:t>
                        </w:r>
                      </w:p>
                    </w:txbxContent>
                  </v:textbox>
                  <w10:wrap type="none"/>
                </v:rect>
                <v:rect id="shape_0" ID="Text Box 5" path="m0,0l-2147483645,0l-2147483645,-2147483646l0,-2147483646xe" stroked="f" o:allowincell="f" style="position:absolute;left:891;top:2225;width:7399;height:15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56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subsistema: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  <w10:wrap type="none"/>
                </v:rect>
                <v:rect id="shape_0" ID="Text Box 4" path="m0,0l-2147483645,0l-2147483645,-2147483646l0,-2147483646xe" fillcolor="#726b6b" stroked="t" o:allowincell="f" style="position:absolute;left:590;top:1750;width:11019;height:400;mso-wrap-style:square;v-text-anchor:top;mso-position-horizontal-relative:page;mso-position-vertical-relative:page">
                  <v:fill o:detectmouseclick="t" type="solid" color2="#8d9494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spacing w:before="102" w:after="0"/>
                          <w:ind w:left="4308" w:right="4264" w:hanging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1644650" cy="499745"/>
            <wp:effectExtent l="0" t="0" r="0" b="0"/>
            <wp:docPr id="16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Style w:val="TableNormal"/>
        <w:tblW w:w="10208" w:type="dxa"/>
        <w:jc w:val="left"/>
        <w:tblInd w:w="7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359"/>
        <w:gridCol w:w="1239"/>
        <w:gridCol w:w="962"/>
        <w:gridCol w:w="1177"/>
        <w:gridCol w:w="1000"/>
        <w:gridCol w:w="1454"/>
        <w:gridCol w:w="909"/>
        <w:gridCol w:w="800"/>
        <w:gridCol w:w="556"/>
        <w:gridCol w:w="751"/>
      </w:tblGrid>
      <w:tr>
        <w:trPr>
          <w:trHeight w:val="228" w:hRule="atLeast"/>
        </w:trPr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581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Obligatorias</w:t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4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a[0] }}</w:t>
            </w:r>
          </w:p>
        </w:tc>
        <w:tc>
          <w:tcPr>
            <w:tcW w:w="962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402" w:right="363" w:hanging="0"/>
              <w:jc w:val="center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de</w:t>
            </w:r>
          </w:p>
        </w:tc>
        <w:tc>
          <w:tcPr>
            <w:tcW w:w="1177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158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7]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 xml:space="preserve"> }}</w:t>
            </w:r>
          </w:p>
        </w:tc>
        <w:tc>
          <w:tcPr>
            <w:tcW w:w="1000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158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7]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 xml:space="preserve"> }}%</w:t>
            </w:r>
          </w:p>
        </w:tc>
        <w:tc>
          <w:tcPr>
            <w:tcW w:w="1454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312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Acreditadas: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3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3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</w:t>
            </w:r>
          </w:p>
        </w:tc>
        <w:tc>
          <w:tcPr>
            <w:tcW w:w="2107" w:type="dxa"/>
            <w:gridSpan w:val="3"/>
            <w:vMerge w:val="restart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581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Optativos</w:t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4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a[1] }}</w:t>
            </w:r>
          </w:p>
        </w:tc>
        <w:tc>
          <w:tcPr>
            <w:tcW w:w="962" w:type="dxa"/>
            <w:tcBorders/>
          </w:tcPr>
          <w:p>
            <w:pPr>
              <w:pStyle w:val="TableParagraph"/>
              <w:widowControl w:val="false"/>
              <w:spacing w:before="67" w:after="0"/>
              <w:ind w:left="402" w:right="363" w:hanging="0"/>
              <w:jc w:val="center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de</w:t>
            </w:r>
          </w:p>
        </w:tc>
        <w:tc>
          <w:tcPr>
            <w:tcW w:w="1177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158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8]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 xml:space="preserve"> }}</w:t>
            </w:r>
          </w:p>
        </w:tc>
        <w:tc>
          <w:tcPr>
            <w:tcW w:w="1000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158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8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}}%</w:t>
            </w:r>
          </w:p>
        </w:tc>
        <w:tc>
          <w:tcPr>
            <w:tcW w:w="1454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312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No acreditadas: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3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4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</w:t>
            </w:r>
          </w:p>
        </w:tc>
        <w:tc>
          <w:tcPr>
            <w:tcW w:w="2107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581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Total</w:t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4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a[2] }}</w:t>
            </w:r>
          </w:p>
        </w:tc>
        <w:tc>
          <w:tcPr>
            <w:tcW w:w="962" w:type="dxa"/>
            <w:tcBorders/>
          </w:tcPr>
          <w:p>
            <w:pPr>
              <w:pStyle w:val="TableParagraph"/>
              <w:widowControl w:val="false"/>
              <w:spacing w:before="67" w:after="0"/>
              <w:ind w:left="402" w:right="363" w:hanging="0"/>
              <w:jc w:val="center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de</w:t>
            </w:r>
          </w:p>
        </w:tc>
        <w:tc>
          <w:tcPr>
            <w:tcW w:w="1177" w:type="dxa"/>
            <w:tcBorders/>
          </w:tcPr>
          <w:p>
            <w:pPr>
              <w:pStyle w:val="TableParagraph"/>
              <w:widowControl w:val="false"/>
              <w:spacing w:lineRule="exact" w:line="156" w:before="0" w:after="0"/>
              <w:ind w:left="0" w:right="158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9]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 xml:space="preserve"> }}</w:t>
            </w:r>
          </w:p>
        </w:tc>
        <w:tc>
          <w:tcPr>
            <w:tcW w:w="1000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158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9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}}%</w:t>
            </w:r>
          </w:p>
        </w:tc>
        <w:tc>
          <w:tcPr>
            <w:tcW w:w="1454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312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Total: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3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5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widowControl w:val="false"/>
              <w:spacing w:before="67" w:after="0"/>
              <w:ind w:left="302" w:right="302" w:hanging="0"/>
              <w:jc w:val="center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de</w:t>
            </w:r>
          </w:p>
        </w:tc>
        <w:tc>
          <w:tcPr>
            <w:tcW w:w="556" w:type="dxa"/>
            <w:tcBorders/>
          </w:tcPr>
          <w:p>
            <w:pPr>
              <w:pStyle w:val="TableParagraph"/>
              <w:widowControl w:val="false"/>
              <w:spacing w:before="67" w:after="0"/>
              <w:ind w:left="100" w:right="240" w:hanging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31</w:t>
            </w:r>
          </w:p>
        </w:tc>
        <w:tc>
          <w:tcPr>
            <w:tcW w:w="751" w:type="dxa"/>
            <w:tcBorders/>
          </w:tcPr>
          <w:p>
            <w:pPr>
              <w:pStyle w:val="TableParagraph"/>
              <w:widowControl w:val="false"/>
              <w:spacing w:before="67" w:after="0"/>
              <w:ind w:left="0" w:right="0" w:hanging="0"/>
              <w:jc w:val="lef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a[9] }}%</w:t>
            </w:r>
          </w:p>
        </w:tc>
      </w:tr>
      <w:tr>
        <w:trPr>
          <w:trHeight w:val="228" w:hRule="atLeast"/>
        </w:trPr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962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1000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1454" w:type="dxa"/>
            <w:tcBorders/>
          </w:tcPr>
          <w:p>
            <w:pPr>
              <w:pStyle w:val="TableParagraph"/>
              <w:widowControl w:val="false"/>
              <w:spacing w:lineRule="exact" w:line="141" w:before="67" w:after="0"/>
              <w:ind w:left="0" w:right="312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Promedio: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141" w:before="67" w:after="0"/>
              <w:ind w:left="0" w:right="320" w:hanging="0"/>
              <w:jc w:val="right"/>
              <w:rPr>
                <w:sz w:val="14"/>
              </w:rPr>
            </w:pPr>
            <w:r>
              <w:rPr>
                <w:kern w:val="0"/>
                <w:sz w:val="14"/>
                <w:szCs w:val="22"/>
                <w:lang w:val="en-US" w:eastAsia="en-US" w:bidi="ar-SA"/>
              </w:rPr>
              <w:t>{{ a[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6</w:t>
            </w:r>
            <w:r>
              <w:rPr>
                <w:kern w:val="0"/>
                <w:sz w:val="14"/>
                <w:szCs w:val="22"/>
                <w:lang w:val="en-US" w:eastAsia="en-US" w:bidi="ar-SA"/>
              </w:rPr>
              <w:t>] }}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556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  <w:tc>
          <w:tcPr>
            <w:tcW w:w="751" w:type="dxa"/>
            <w:tcBorders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kern w:val="0"/>
                <w:sz w:val="10"/>
                <w:szCs w:val="22"/>
                <w:lang w:val="en-US" w:eastAsia="en-US" w:bidi="ar-SA"/>
              </w:rPr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Style w:val="TableNormal"/>
        <w:tblW w:w="10997" w:type="dxa"/>
        <w:jc w:val="left"/>
        <w:tblInd w:w="12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034"/>
        <w:gridCol w:w="839"/>
        <w:gridCol w:w="1183"/>
        <w:gridCol w:w="765"/>
        <w:gridCol w:w="4202"/>
        <w:gridCol w:w="534"/>
        <w:gridCol w:w="1225"/>
        <w:gridCol w:w="1213"/>
      </w:tblGrid>
      <w:tr>
        <w:trPr>
          <w:trHeight w:val="175" w:hRule="atLeast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Nombre Plantel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Tipo UAC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Clave UAC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Semestre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Nombre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Calif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Horas sem/Creditos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Periodo Escolar</w:t>
            </w:r>
          </w:p>
        </w:tc>
      </w:tr>
      <w:tr>
        <w:trPr>
          <w:trHeight w:val="185" w:hRule="atLeast"/>
        </w:trPr>
        <w:tc>
          <w:tcPr>
            <w:tcW w:w="10995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for i in range(ha|length) %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if i is divisibleby(2) and i != (ha|length -1) %}</w:t>
            </w:r>
          </w:p>
        </w:tc>
      </w:tr>
      <w:tr>
        <w:trPr>
          <w:trHeight w:val="195" w:hRule="atLeast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ha[i][6] }}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elif not i is divisibleby(2) and i != (boleta|length -1) %}</w:t>
            </w:r>
          </w:p>
        </w:tc>
      </w:tr>
      <w:tr>
        <w:trPr>
          <w:trHeight w:val="195" w:hRule="atLeast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</w:tcPr>
          <w:p>
            <w:pPr>
              <w:pStyle w:val="TableParagraph"/>
              <w:widowControl w:val="false"/>
              <w:spacing w:before="4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ha[i][6] }}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elif i is divisibleby(2) and i == (boleta|length -1) %}</w:t>
            </w:r>
          </w:p>
        </w:tc>
      </w:tr>
      <w:tr>
        <w:trPr>
          <w:trHeight w:val="195" w:hRule="atLeast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4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ha[i][6] }}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else %}</w:t>
            </w:r>
          </w:p>
        </w:tc>
      </w:tr>
      <w:tr>
        <w:trPr>
          <w:trHeight w:val="195" w:hRule="atLeast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ind w:left="99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4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{{ ha[i][6] }}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endif %}</w:t>
            </w:r>
          </w:p>
        </w:tc>
      </w:tr>
      <w:tr>
        <w:trPr>
          <w:trHeight w:val="195" w:hRule="atLeast"/>
        </w:trPr>
        <w:tc>
          <w:tcPr>
            <w:tcW w:w="10995" w:type="dxa"/>
            <w:gridSpan w:val="8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pacing w:before="31" w:after="0"/>
              <w:ind w:left="101" w:right="0" w:hanging="0"/>
              <w:jc w:val="left"/>
              <w:rPr>
                <w:sz w:val="10"/>
              </w:rPr>
            </w:pPr>
            <w:r>
              <w:rPr>
                <w:kern w:val="0"/>
                <w:sz w:val="10"/>
                <w:szCs w:val="22"/>
                <w:lang w:val="en-US" w:eastAsia="en-US" w:bidi="ar-SA"/>
              </w:rPr>
              <w:t>{%tr endfor %}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Normal"/>
        <w:spacing w:before="93" w:after="0"/>
        <w:ind w:left="2389" w:right="2442" w:hanging="0"/>
        <w:jc w:val="center"/>
        <w:rPr>
          <w:sz w:val="20"/>
        </w:rPr>
      </w:pPr>
      <w:r>
        <w:rPr>
          <w:sz w:val="20"/>
        </w:rPr>
        <w:t>{{ fecha }}</w:t>
      </w:r>
    </w:p>
    <w:p>
      <w:pPr>
        <w:pStyle w:val="Normal"/>
        <w:spacing w:lineRule="exact" w:line="400" w:before="38" w:after="0"/>
        <w:ind w:left="4289" w:right="4087" w:hanging="0"/>
        <w:jc w:val="center"/>
        <w:rPr>
          <w:sz w:val="1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6" wp14:anchorId="558C8C0B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3810" t="4445" r="3810" b="4445"/>
                <wp:wrapNone/>
                <wp:docPr id="1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2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95pt,29.6pt" to="385.05pt,29.6pt" ID="Line 2" stroked="t" o:allowincell="f" style="position:absolute;mso-position-horizontal-relative:page" wp14:anchorId="558C8C0B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AMIRA IVETTE JAUREGUI PEREZ LA DIRECTORA DEL PLANTEL</w:t>
      </w:r>
    </w:p>
    <w:p>
      <w:pPr>
        <w:pStyle w:val="TextBody"/>
        <w:spacing w:lineRule="exact" w:line="154"/>
        <w:ind w:left="520" w:hanging="0"/>
        <w:rPr/>
      </w:pPr>
      <w:r>
        <w:rPr/>
        <w:t>Documento oficial signado y sellado en el plantel para el tránsito entre los planteles de la DGB, UEMSTAyCM, UEMSTIS, CECYTEs</w:t>
      </w:r>
    </w:p>
    <w:p>
      <w:pPr>
        <w:pStyle w:val="TextBody"/>
        <w:spacing w:before="16" w:after="0"/>
        <w:ind w:left="520" w:hanging="0"/>
        <w:rPr/>
      </w:pPr>
      <w:r>
        <w:rPr/>
        <w:t>e incorporados.</w:t>
      </w:r>
    </w:p>
    <w:sectPr>
      <w:type w:val="nextPage"/>
      <w:pgSz w:w="12240" w:h="20160"/>
      <w:pgMar w:left="480" w:right="520" w:gutter="0" w:header="0" w:top="2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1" w:after="0"/>
      <w:ind w:left="10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LibreOffice/7.5.8.2$Linux_X86_64 LibreOffice_project/50$Build-2</Application>
  <AppVersion>15.0000</AppVersion>
  <Pages>1</Pages>
  <Words>314</Words>
  <Characters>1423</Characters>
  <CharactersWithSpaces>1657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2024-01-29T01:31:00Z</dcterms:created>
  <dc:creator>Julio Enrique Zariñán Rodríguez</dc:creator>
  <dc:description/>
  <dc:language>es-MX</dc:language>
  <cp:lastModifiedBy/>
  <dcterms:modified xsi:type="dcterms:W3CDTF">2024-02-15T08:38:07Z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