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036714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DE59B7" w:rsidRDefault="00A322BB" w:rsidP="00300978">
      <w:pPr>
        <w:jc w:val="center"/>
        <w:rPr>
          <w:rFonts w:ascii="Times New Roman" w:hAnsi="Times New Roman" w:cs="Times New Roman"/>
          <w:sz w:val="36"/>
          <w:szCs w:val="28"/>
        </w:rPr>
      </w:pPr>
      <w:r w:rsidRPr="00DE59B7">
        <w:rPr>
          <w:rFonts w:ascii="Times New Roman" w:hAnsi="Times New Roman" w:cs="Times New Roman"/>
          <w:sz w:val="36"/>
          <w:szCs w:val="28"/>
        </w:rPr>
        <w:t>УНИВЕРСИТЕТ ИТМО</w:t>
      </w:r>
    </w:p>
    <w:p w14:paraId="120436E0" w14:textId="77777777" w:rsidR="00A322BB" w:rsidRPr="00DE59B7" w:rsidRDefault="00A322BB" w:rsidP="0030097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92DE152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  <w:r w:rsidRPr="00DE59B7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  <w:r w:rsidRPr="00DE59B7">
        <w:rPr>
          <w:rFonts w:ascii="Times New Roman" w:hAnsi="Times New Roman" w:cs="Times New Roman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  <w:r w:rsidRPr="00DE59B7">
        <w:rPr>
          <w:rFonts w:ascii="Times New Roman" w:hAnsi="Times New Roman" w:cs="Times New Roman"/>
          <w:sz w:val="32"/>
          <w:szCs w:val="24"/>
        </w:rPr>
        <w:t>Дисциплина «</w:t>
      </w:r>
      <w:r w:rsidR="00C90F50" w:rsidRPr="00DE59B7">
        <w:rPr>
          <w:rFonts w:ascii="Times New Roman" w:hAnsi="Times New Roman" w:cs="Times New Roman"/>
          <w:sz w:val="32"/>
          <w:szCs w:val="24"/>
        </w:rPr>
        <w:t>Информационный системы и базы данных</w:t>
      </w:r>
      <w:r w:rsidRPr="00DE59B7">
        <w:rPr>
          <w:rFonts w:ascii="Times New Roman" w:hAnsi="Times New Roman" w:cs="Times New Roman"/>
          <w:sz w:val="32"/>
          <w:szCs w:val="24"/>
        </w:rPr>
        <w:t>»</w:t>
      </w:r>
    </w:p>
    <w:p w14:paraId="67B9FA69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7F0B8B7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8EB3B64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3524F5C" w14:textId="0AB71C10" w:rsidR="00300978" w:rsidRPr="00DE59B7" w:rsidRDefault="00C625B7" w:rsidP="0030097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E59B7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27BB42B5" w14:textId="2327ACE8" w:rsidR="00300978" w:rsidRPr="00DE59B7" w:rsidRDefault="00C625B7" w:rsidP="00300978">
      <w:pPr>
        <w:jc w:val="center"/>
        <w:rPr>
          <w:rFonts w:ascii="Times New Roman" w:hAnsi="Times New Roman" w:cs="Times New Roman"/>
          <w:i/>
          <w:iCs/>
          <w:sz w:val="32"/>
          <w:szCs w:val="24"/>
        </w:rPr>
      </w:pPr>
      <w:r w:rsidRPr="00DE59B7">
        <w:rPr>
          <w:rFonts w:ascii="Times New Roman" w:hAnsi="Times New Roman" w:cs="Times New Roman"/>
          <w:i/>
          <w:iCs/>
          <w:sz w:val="32"/>
          <w:szCs w:val="24"/>
        </w:rPr>
        <w:t xml:space="preserve">Вариант </w:t>
      </w:r>
      <w:r w:rsidR="009567C1" w:rsidRPr="00DE59B7">
        <w:rPr>
          <w:rFonts w:ascii="Times New Roman" w:hAnsi="Times New Roman" w:cs="Times New Roman"/>
          <w:i/>
          <w:iCs/>
          <w:sz w:val="32"/>
          <w:szCs w:val="24"/>
        </w:rPr>
        <w:t>334582</w:t>
      </w:r>
    </w:p>
    <w:p w14:paraId="13CDC905" w14:textId="7DA9C034" w:rsidR="00300978" w:rsidRPr="00DE59B7" w:rsidRDefault="00300978" w:rsidP="00300978">
      <w:pPr>
        <w:rPr>
          <w:rFonts w:ascii="Times New Roman" w:hAnsi="Times New Roman" w:cs="Times New Roman"/>
          <w:sz w:val="32"/>
          <w:szCs w:val="24"/>
        </w:rPr>
      </w:pPr>
    </w:p>
    <w:p w14:paraId="58A57DFC" w14:textId="77777777" w:rsidR="00300978" w:rsidRPr="00DE59B7" w:rsidRDefault="00300978" w:rsidP="00300978">
      <w:pPr>
        <w:rPr>
          <w:rFonts w:ascii="Times New Roman" w:hAnsi="Times New Roman" w:cs="Times New Roman"/>
          <w:sz w:val="32"/>
          <w:szCs w:val="24"/>
        </w:rPr>
      </w:pPr>
    </w:p>
    <w:p w14:paraId="5FDF1D16" w14:textId="77777777" w:rsidR="00300978" w:rsidRPr="00DE59B7" w:rsidRDefault="00300978" w:rsidP="00300978">
      <w:pPr>
        <w:ind w:left="6372"/>
        <w:rPr>
          <w:rFonts w:ascii="Times New Roman" w:hAnsi="Times New Roman" w:cs="Times New Roman"/>
          <w:sz w:val="28"/>
          <w:szCs w:val="32"/>
        </w:rPr>
      </w:pPr>
      <w:r w:rsidRPr="00DE59B7">
        <w:rPr>
          <w:rFonts w:ascii="Times New Roman" w:hAnsi="Times New Roman" w:cs="Times New Roman"/>
          <w:sz w:val="28"/>
          <w:szCs w:val="32"/>
        </w:rPr>
        <w:t>Студент</w:t>
      </w:r>
    </w:p>
    <w:p w14:paraId="76520B59" w14:textId="0F41EFBD" w:rsidR="009567C1" w:rsidRPr="004A5B07" w:rsidRDefault="009567C1" w:rsidP="0030097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proofErr w:type="spellStart"/>
      <w:r w:rsidRPr="00DE59B7">
        <w:rPr>
          <w:rFonts w:ascii="Times New Roman" w:hAnsi="Times New Roman" w:cs="Times New Roman"/>
          <w:i/>
          <w:iCs/>
          <w:sz w:val="28"/>
          <w:szCs w:val="32"/>
        </w:rPr>
        <w:t>Манжиков</w:t>
      </w:r>
      <w:proofErr w:type="spellEnd"/>
      <w:r w:rsidRPr="00DE59B7">
        <w:rPr>
          <w:rFonts w:ascii="Times New Roman" w:hAnsi="Times New Roman" w:cs="Times New Roman"/>
          <w:i/>
          <w:iCs/>
          <w:sz w:val="28"/>
          <w:szCs w:val="32"/>
        </w:rPr>
        <w:t xml:space="preserve"> Н</w:t>
      </w:r>
      <w:r w:rsidRPr="004A5B07">
        <w:rPr>
          <w:rFonts w:ascii="Times New Roman" w:hAnsi="Times New Roman" w:cs="Times New Roman"/>
          <w:i/>
          <w:iCs/>
          <w:sz w:val="28"/>
          <w:szCs w:val="32"/>
        </w:rPr>
        <w:t>.</w:t>
      </w:r>
      <w:r w:rsidRPr="00DE59B7">
        <w:rPr>
          <w:rFonts w:ascii="Times New Roman" w:hAnsi="Times New Roman" w:cs="Times New Roman"/>
          <w:i/>
          <w:iCs/>
          <w:sz w:val="28"/>
          <w:szCs w:val="32"/>
          <w:lang w:val="en-US"/>
        </w:rPr>
        <w:t>C</w:t>
      </w:r>
    </w:p>
    <w:p w14:paraId="7BDBFC79" w14:textId="6F96EF89" w:rsidR="00300978" w:rsidRPr="004A5B07" w:rsidRDefault="21B35A74" w:rsidP="009567C1">
      <w:pPr>
        <w:ind w:left="6372"/>
        <w:rPr>
          <w:rFonts w:ascii="Times New Roman" w:hAnsi="Times New Roman" w:cs="Times New Roman"/>
          <w:i/>
          <w:sz w:val="28"/>
          <w:szCs w:val="28"/>
        </w:rPr>
      </w:pPr>
      <w:r w:rsidRPr="00DE59B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DE59B7">
        <w:rPr>
          <w:rFonts w:ascii="Times New Roman" w:hAnsi="Times New Roman" w:cs="Times New Roman"/>
          <w:i/>
          <w:iCs/>
          <w:sz w:val="28"/>
          <w:szCs w:val="28"/>
        </w:rPr>
        <w:t>3310</w:t>
      </w:r>
      <w:r w:rsidR="009567C1" w:rsidRPr="004A5B07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4171A0F9" w14:textId="59475331" w:rsidR="00300978" w:rsidRPr="00036714" w:rsidRDefault="00300978" w:rsidP="00300978">
      <w:pPr>
        <w:ind w:left="6372"/>
        <w:rPr>
          <w:rFonts w:ascii="Times New Roman" w:hAnsi="Times New Roman" w:cs="Times New Roman"/>
          <w:sz w:val="28"/>
          <w:szCs w:val="32"/>
        </w:rPr>
      </w:pPr>
      <w:r w:rsidRPr="00DE59B7">
        <w:rPr>
          <w:rFonts w:ascii="Times New Roman" w:hAnsi="Times New Roman" w:cs="Times New Roman"/>
          <w:sz w:val="28"/>
          <w:szCs w:val="32"/>
        </w:rPr>
        <w:t>Преподаватель</w:t>
      </w:r>
      <w:r w:rsidR="00036714" w:rsidRPr="00036714">
        <w:rPr>
          <w:rFonts w:ascii="Times New Roman" w:hAnsi="Times New Roman" w:cs="Times New Roman"/>
          <w:sz w:val="28"/>
          <w:szCs w:val="32"/>
        </w:rPr>
        <w:t>:</w:t>
      </w:r>
      <w:r w:rsidR="00036714" w:rsidRPr="00036714">
        <w:t xml:space="preserve"> </w:t>
      </w:r>
      <w:r w:rsidR="00036714" w:rsidRPr="00036714">
        <w:rPr>
          <w:rFonts w:ascii="Times New Roman" w:hAnsi="Times New Roman" w:cs="Times New Roman"/>
          <w:sz w:val="28"/>
          <w:szCs w:val="32"/>
        </w:rPr>
        <w:t>Сагайдак Алина Алексеевна</w:t>
      </w:r>
    </w:p>
    <w:p w14:paraId="12DBA32F" w14:textId="77777777" w:rsidR="00300978" w:rsidRPr="00DE59B7" w:rsidRDefault="00300978" w:rsidP="00300978">
      <w:pPr>
        <w:rPr>
          <w:rFonts w:ascii="Times New Roman" w:hAnsi="Times New Roman" w:cs="Times New Roman"/>
          <w:szCs w:val="24"/>
        </w:rPr>
      </w:pPr>
    </w:p>
    <w:p w14:paraId="0F0FF09C" w14:textId="77777777" w:rsidR="00300978" w:rsidRPr="00DE59B7" w:rsidRDefault="00300978" w:rsidP="00300978">
      <w:pPr>
        <w:rPr>
          <w:rFonts w:ascii="Times New Roman" w:hAnsi="Times New Roman" w:cs="Times New Roman"/>
          <w:szCs w:val="24"/>
        </w:rPr>
      </w:pPr>
    </w:p>
    <w:p w14:paraId="3EDD820C" w14:textId="18D7C3E8" w:rsidR="00300978" w:rsidRPr="00DE59B7" w:rsidRDefault="00300978" w:rsidP="0030097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835534" w14:textId="77777777" w:rsidR="00C625B7" w:rsidRPr="00DE59B7" w:rsidRDefault="00C625B7" w:rsidP="0030097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2D2DB67" w14:textId="77777777" w:rsidR="00300978" w:rsidRPr="00DE59B7" w:rsidRDefault="00300978" w:rsidP="0030097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E37DE79" w14:textId="7DBA7F0D" w:rsidR="00300978" w:rsidRPr="00DE59B7" w:rsidRDefault="00300978" w:rsidP="0030097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E6867B3" w14:textId="1D06F238" w:rsidR="00300978" w:rsidRPr="00DE59B7" w:rsidRDefault="00300978" w:rsidP="00CB5B91">
      <w:pPr>
        <w:jc w:val="center"/>
        <w:rPr>
          <w:rFonts w:ascii="Times New Roman" w:hAnsi="Times New Roman" w:cs="Times New Roman"/>
          <w:sz w:val="28"/>
          <w:szCs w:val="24"/>
        </w:rPr>
      </w:pPr>
      <w:r w:rsidRPr="00DE59B7">
        <w:rPr>
          <w:rFonts w:ascii="Times New Roman" w:hAnsi="Times New Roman" w:cs="Times New Roman"/>
          <w:sz w:val="28"/>
          <w:szCs w:val="24"/>
        </w:rPr>
        <w:t>Санкт-Петербург, 20</w:t>
      </w:r>
      <w:r w:rsidR="005739EC" w:rsidRPr="00DE59B7">
        <w:rPr>
          <w:rFonts w:ascii="Times New Roman" w:hAnsi="Times New Roman" w:cs="Times New Roman"/>
          <w:sz w:val="28"/>
          <w:szCs w:val="24"/>
        </w:rPr>
        <w:t>2</w:t>
      </w:r>
      <w:r w:rsidR="009567C1" w:rsidRPr="004A5B07">
        <w:rPr>
          <w:rFonts w:ascii="Times New Roman" w:hAnsi="Times New Roman" w:cs="Times New Roman"/>
          <w:sz w:val="28"/>
          <w:szCs w:val="24"/>
        </w:rPr>
        <w:t>3</w:t>
      </w:r>
      <w:r w:rsidRPr="00DE59B7">
        <w:rPr>
          <w:rFonts w:ascii="Times New Roman" w:hAnsi="Times New Roman" w:cs="Times New Roman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4DEE8DBD" w14:textId="77777777" w:rsidR="009567C1" w:rsidRDefault="009567C1" w:rsidP="000B4BC7">
      <w:pPr>
        <w:jc w:val="center"/>
        <w:rPr>
          <w:bCs/>
          <w:sz w:val="36"/>
        </w:rPr>
      </w:pPr>
    </w:p>
    <w:p w14:paraId="15DA9E7F" w14:textId="77777777" w:rsidR="009567C1" w:rsidRDefault="009567C1" w:rsidP="000B4BC7">
      <w:pPr>
        <w:jc w:val="center"/>
        <w:rPr>
          <w:bCs/>
          <w:sz w:val="36"/>
        </w:rPr>
      </w:pPr>
    </w:p>
    <w:p w14:paraId="71A56BB3" w14:textId="77777777" w:rsidR="00DE59B7" w:rsidRDefault="00DE59B7" w:rsidP="000B4BC7">
      <w:pPr>
        <w:jc w:val="center"/>
        <w:rPr>
          <w:bCs/>
          <w:sz w:val="36"/>
        </w:rPr>
      </w:pPr>
    </w:p>
    <w:p w14:paraId="2E782FCB" w14:textId="24552627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DE59B7" w:rsidRDefault="00C625B7" w:rsidP="00C625B7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DE59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DE59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DE59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Составить </w:t>
      </w:r>
      <w:proofErr w:type="spellStart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даталогическую</w:t>
      </w:r>
      <w:proofErr w:type="spellEnd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PostgreSQL</w:t>
      </w:r>
      <w:proofErr w:type="spellEnd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2452091" w14:textId="77777777" w:rsidR="00C625B7" w:rsidRPr="00DE59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Реализовать </w:t>
      </w:r>
      <w:proofErr w:type="spellStart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даталогическую</w:t>
      </w:r>
      <w:proofErr w:type="spellEnd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модель в </w:t>
      </w:r>
      <w:proofErr w:type="spellStart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PostgreSQL</w:t>
      </w:r>
      <w:proofErr w:type="spellEnd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даталогической</w:t>
      </w:r>
      <w:proofErr w:type="spellEnd"/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DE59B7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E59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Pr="00DE59B7" w:rsidRDefault="00840F0E" w:rsidP="004A2F07">
      <w:pPr>
        <w:jc w:val="center"/>
        <w:rPr>
          <w:rFonts w:ascii="Times New Roman" w:hAnsi="Times New Roman" w:cs="Times New Roman"/>
          <w:bCs/>
          <w:sz w:val="36"/>
        </w:rPr>
      </w:pPr>
      <w:r w:rsidRPr="00DE59B7">
        <w:rPr>
          <w:rFonts w:ascii="Times New Roman" w:hAnsi="Times New Roman" w:cs="Times New Roman"/>
          <w:bCs/>
          <w:sz w:val="36"/>
        </w:rPr>
        <w:t>Описание предметной области</w:t>
      </w:r>
    </w:p>
    <w:p w14:paraId="69396584" w14:textId="77777777" w:rsidR="00DE59B7" w:rsidRPr="00DE59B7" w:rsidRDefault="00DE59B7" w:rsidP="00DE59B7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DE59B7">
        <w:rPr>
          <w:rFonts w:ascii="Times New Roman" w:hAnsi="Times New Roman" w:cs="Times New Roman"/>
          <w:color w:val="212529"/>
          <w:shd w:val="clear" w:color="auto" w:fill="FFFFFF"/>
        </w:rPr>
        <w:t xml:space="preserve">С особым волнением смотрел он на электроэнцефалограммы, эти факсимиле человеческих личностей, деятельная жизнь которых временно прервалась, но скоро вновь возобновятся. Их линии </w:t>
      </w:r>
      <w:proofErr w:type="gramStart"/>
      <w:r w:rsidRPr="00DE59B7">
        <w:rPr>
          <w:rFonts w:ascii="Times New Roman" w:hAnsi="Times New Roman" w:cs="Times New Roman"/>
          <w:color w:val="212529"/>
          <w:shd w:val="clear" w:color="auto" w:fill="FFFFFF"/>
        </w:rPr>
        <w:t>были</w:t>
      </w:r>
      <w:proofErr w:type="gramEnd"/>
      <w:r w:rsidRPr="00DE59B7">
        <w:rPr>
          <w:rFonts w:ascii="Times New Roman" w:hAnsi="Times New Roman" w:cs="Times New Roman"/>
          <w:color w:val="212529"/>
          <w:shd w:val="clear" w:color="auto" w:fill="FFFFFF"/>
        </w:rPr>
        <w:t xml:space="preserve"> почтя прямыми, без зигзагообразных всплесков я падений - тех электрических "взрывов", которые свидетельствуют о работе мозга во время бодрствования или даже обычного сна. Если в спящих и мерцала какая-то искорка сознания, то столь слабая, что ее не улавливали приборы и не сохраняла память.</w:t>
      </w:r>
    </w:p>
    <w:p w14:paraId="787C5A9A" w14:textId="1A6FC116" w:rsidR="00B47A04" w:rsidRPr="004A5B07" w:rsidRDefault="00B47A04" w:rsidP="00B47A04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A04">
        <w:rPr>
          <w:rFonts w:ascii="Times New Roman" w:hAnsi="Times New Roman" w:cs="Times New Roman"/>
          <w:sz w:val="36"/>
          <w:szCs w:val="36"/>
        </w:rPr>
        <w:t>Сущности и их классификация:</w:t>
      </w:r>
    </w:p>
    <w:p w14:paraId="247B02A5" w14:textId="77777777" w:rsidR="00F31515" w:rsidRP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Электроэнцефалограмма (ЭЭГ): Стержневая сущность, содержит атрибуты, такие как идентификатор, дата записи, и данные о мозговой активности.</w:t>
      </w:r>
    </w:p>
    <w:p w14:paraId="1E212B9E" w14:textId="77777777" w:rsidR="00F31515" w:rsidRP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Пациент: Стержневая сущность, содержит атрибуты, такие как идентификатор, имя, возраст и контактная информация.</w:t>
      </w:r>
    </w:p>
    <w:p w14:paraId="4100FC51" w14:textId="7992FE4C" w:rsid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Врач: Стержневая сущность, содержит атрибуты, такие как идентификатор, имя, специализация и контактная информация.</w:t>
      </w:r>
    </w:p>
    <w:p w14:paraId="7713AF57" w14:textId="6128CFED" w:rsidR="00F31515" w:rsidRP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Ассоциации:</w:t>
      </w:r>
    </w:p>
    <w:p w14:paraId="493AA4FA" w14:textId="77777777" w:rsidR="00F31515" w:rsidRP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Проведение (между ЭЭГ и Пациентом)</w:t>
      </w:r>
      <w:proofErr w:type="gramStart"/>
      <w:r w:rsidRPr="00F31515">
        <w:rPr>
          <w:rFonts w:ascii="Times New Roman" w:hAnsi="Times New Roman" w:cs="Times New Roman"/>
          <w:sz w:val="28"/>
          <w:szCs w:val="28"/>
        </w:rPr>
        <w:t>: Показывает</w:t>
      </w:r>
      <w:proofErr w:type="gramEnd"/>
      <w:r w:rsidRPr="00F31515">
        <w:rPr>
          <w:rFonts w:ascii="Times New Roman" w:hAnsi="Times New Roman" w:cs="Times New Roman"/>
          <w:sz w:val="28"/>
          <w:szCs w:val="28"/>
        </w:rPr>
        <w:t xml:space="preserve"> связь между определенной ЭЭГ и соответствующим пациентом.</w:t>
      </w:r>
    </w:p>
    <w:p w14:paraId="116996A5" w14:textId="69D7D4C6" w:rsidR="00F31515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Назначение (между ЭЭГ и Врачом)</w:t>
      </w:r>
      <w:proofErr w:type="gramStart"/>
      <w:r w:rsidRPr="00F31515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F31515">
        <w:rPr>
          <w:rFonts w:ascii="Times New Roman" w:hAnsi="Times New Roman" w:cs="Times New Roman"/>
          <w:sz w:val="28"/>
          <w:szCs w:val="28"/>
        </w:rPr>
        <w:t xml:space="preserve"> на то, какой врач назначил конкретное исследование.</w:t>
      </w:r>
    </w:p>
    <w:p w14:paraId="668711F8" w14:textId="50F9818A" w:rsidR="00F31515" w:rsidRPr="005D76D9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07033B1E" w14:textId="66C93D5E" w:rsidR="00F31515" w:rsidRPr="00B47A04" w:rsidRDefault="00F31515" w:rsidP="00F31515">
      <w:pPr>
        <w:rPr>
          <w:rFonts w:ascii="Times New Roman" w:hAnsi="Times New Roman" w:cs="Times New Roman"/>
          <w:sz w:val="28"/>
          <w:szCs w:val="28"/>
        </w:rPr>
      </w:pPr>
      <w:r w:rsidRPr="00F31515">
        <w:rPr>
          <w:rFonts w:ascii="Times New Roman" w:hAnsi="Times New Roman" w:cs="Times New Roman"/>
          <w:sz w:val="28"/>
          <w:szCs w:val="28"/>
        </w:rPr>
        <w:t>Активность мозга: Атрибут ЭЭГ, который содержит данные о сигналах, записанных с мозга пациента.</w:t>
      </w:r>
    </w:p>
    <w:p w14:paraId="52356CBD" w14:textId="29BF6E02" w:rsidR="00A916EA" w:rsidRPr="00A141C8" w:rsidRDefault="00A916EA" w:rsidP="00A916E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141C8">
        <w:rPr>
          <w:rFonts w:ascii="Times New Roman" w:hAnsi="Times New Roman" w:cs="Times New Roman"/>
          <w:sz w:val="36"/>
          <w:szCs w:val="36"/>
        </w:rPr>
        <w:t>Инфологическая модель</w:t>
      </w:r>
    </w:p>
    <w:p w14:paraId="777AE2F4" w14:textId="57BBBEEB" w:rsidR="00A916EA" w:rsidRPr="006671DA" w:rsidRDefault="006671DA" w:rsidP="00A916EA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8982CF0" wp14:editId="2111D45F">
            <wp:extent cx="4137212" cy="4262582"/>
            <wp:effectExtent l="0" t="0" r="3175" b="5080"/>
            <wp:docPr id="23727181" name="Рисунок 1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7181" name="Рисунок 1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469" cy="42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E82" w14:textId="732E0D45" w:rsidR="00A916EA" w:rsidRDefault="00A916EA" w:rsidP="00A916EA">
      <w:pPr>
        <w:pStyle w:val="a4"/>
      </w:pPr>
    </w:p>
    <w:p w14:paraId="0AF7FBEC" w14:textId="317F48FF" w:rsidR="00A916EA" w:rsidRDefault="00A916EA" w:rsidP="00A916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>
        <w:rPr>
          <w:sz w:val="36"/>
          <w:szCs w:val="36"/>
        </w:rPr>
        <w:t xml:space="preserve"> модель</w:t>
      </w:r>
    </w:p>
    <w:p w14:paraId="23E459AC" w14:textId="1C7094B9" w:rsidR="00A916EA" w:rsidRDefault="00A916EA" w:rsidP="00A916EA">
      <w:pPr>
        <w:pStyle w:val="a4"/>
      </w:pPr>
    </w:p>
    <w:p w14:paraId="5DA1312E" w14:textId="4CDC9F11" w:rsidR="00A916EA" w:rsidRDefault="00DB4256" w:rsidP="00A916EA">
      <w:pPr>
        <w:pStyle w:val="a4"/>
      </w:pPr>
      <w:r>
        <w:rPr>
          <w:noProof/>
        </w:rPr>
        <w:drawing>
          <wp:inline distT="0" distB="0" distL="0" distR="0" wp14:anchorId="46CF2040" wp14:editId="27914FCF">
            <wp:extent cx="4572000" cy="4318000"/>
            <wp:effectExtent l="0" t="0" r="0" b="0"/>
            <wp:docPr id="2078755819" name="Рисунок 3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55819" name="Рисунок 3" descr="Изображение выглядит как снимок экрана,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7B6" w14:textId="77777777" w:rsidR="00A916EA" w:rsidRDefault="00A916EA" w:rsidP="00A916EA">
      <w:pPr>
        <w:pStyle w:val="a4"/>
      </w:pPr>
    </w:p>
    <w:p w14:paraId="48C00E78" w14:textId="37D74EEA" w:rsidR="00A916EA" w:rsidRDefault="00A916EA" w:rsidP="00DB4256">
      <w:pPr>
        <w:pStyle w:val="a4"/>
      </w:pPr>
    </w:p>
    <w:p w14:paraId="5777FB80" w14:textId="260066C1" w:rsidR="00DB4256" w:rsidRPr="00DB4256" w:rsidRDefault="00DB4256" w:rsidP="00DB4256">
      <w:pPr>
        <w:pStyle w:val="a4"/>
        <w:numPr>
          <w:ilvl w:val="0"/>
          <w:numId w:val="32"/>
        </w:numPr>
        <w:rPr>
          <w:rFonts w:ascii="Bahnschrift Light SemiCondensed" w:hAnsi="Bahnschrift Light SemiCondensed"/>
          <w:color w:val="000000"/>
          <w:sz w:val="28"/>
          <w:szCs w:val="28"/>
        </w:rPr>
      </w:pPr>
      <w:r w:rsidRPr="00DB4256">
        <w:rPr>
          <w:rFonts w:ascii="Bahnschrift Light SemiCondensed" w:hAnsi="Bahnschrift Light SemiCondensed"/>
          <w:color w:val="000000"/>
          <w:sz w:val="28"/>
          <w:szCs w:val="28"/>
        </w:rPr>
        <w:t xml:space="preserve">Реализация </w:t>
      </w:r>
      <w:proofErr w:type="spellStart"/>
      <w:r w:rsidRPr="00DB4256">
        <w:rPr>
          <w:rFonts w:ascii="Bahnschrift Light SemiCondensed" w:hAnsi="Bahnschrift Light SemiCondensed"/>
          <w:color w:val="000000"/>
          <w:sz w:val="28"/>
          <w:szCs w:val="28"/>
        </w:rPr>
        <w:t>даталогической</w:t>
      </w:r>
      <w:proofErr w:type="spellEnd"/>
      <w:r w:rsidRPr="00DB4256">
        <w:rPr>
          <w:rFonts w:ascii="Bahnschrift Light SemiCondensed" w:hAnsi="Bahnschrift Light SemiCondensed"/>
          <w:color w:val="000000"/>
          <w:sz w:val="28"/>
          <w:szCs w:val="28"/>
        </w:rPr>
        <w:t xml:space="preserve"> модели на SQL</w:t>
      </w:r>
    </w:p>
    <w:p w14:paraId="22546611" w14:textId="77777777" w:rsidR="00DB4256" w:rsidRDefault="00DB4256" w:rsidP="00DB4256">
      <w:pPr>
        <w:pStyle w:val="a4"/>
      </w:pPr>
    </w:p>
    <w:p w14:paraId="1C8AA42F" w14:textId="77777777" w:rsidR="00DB4256" w:rsidRDefault="00DB4256" w:rsidP="00DB4256">
      <w:pPr>
        <w:pStyle w:val="HTML0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CREATE TABLE </w:t>
      </w:r>
      <w:r>
        <w:rPr>
          <w:color w:val="BCBEC4"/>
        </w:rPr>
        <w:t>Врач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Врач_ID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SERIAL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Имя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Специализация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Контактная_информация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Пациент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Пациент_ID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SERIAL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Имя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Возраст </w:t>
      </w:r>
      <w:r>
        <w:rPr>
          <w:color w:val="CF8E6D"/>
        </w:rPr>
        <w:t>INTEGER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Контактная_информация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Медицинская_Услуга</w:t>
      </w:r>
      <w:proofErr w:type="spellEnd"/>
      <w:r>
        <w:rPr>
          <w:color w:val="BCBEC4"/>
        </w:rPr>
        <w:t xml:space="preserve">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Услуга_ID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SERIAL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Название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Стоимость </w:t>
      </w:r>
      <w:r>
        <w:rPr>
          <w:color w:val="CF8E6D"/>
        </w:rPr>
        <w:t>DECIMAL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ЭЭГ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ЭЭГ_ID </w:t>
      </w:r>
      <w:r>
        <w:rPr>
          <w:color w:val="CF8E6D"/>
        </w:rPr>
        <w:t>SERIAL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Дата_записи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Активность_мозга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JSONB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Пациент_ID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INTEGER REFERENCES </w:t>
      </w:r>
      <w:r>
        <w:rPr>
          <w:color w:val="BCBEC4"/>
        </w:rPr>
        <w:t>Пациент(</w:t>
      </w:r>
      <w:proofErr w:type="spellStart"/>
      <w:r>
        <w:rPr>
          <w:color w:val="C77DBB"/>
        </w:rPr>
        <w:t>Пациент_ID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Проведение (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Проведение_ID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SERIAL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Название </w:t>
      </w:r>
      <w:r>
        <w:rPr>
          <w:color w:val="CF8E6D"/>
        </w:rPr>
        <w:t>VARCHAR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Описание </w:t>
      </w:r>
      <w:r>
        <w:rPr>
          <w:color w:val="CF8E6D"/>
        </w:rPr>
        <w:t>TEXT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Врач_ID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INTEGER REFERENCES </w:t>
      </w:r>
      <w:r>
        <w:rPr>
          <w:color w:val="BCBEC4"/>
        </w:rPr>
        <w:t>Врач(</w:t>
      </w:r>
      <w:proofErr w:type="spellStart"/>
      <w:r>
        <w:rPr>
          <w:color w:val="C77DBB"/>
        </w:rPr>
        <w:t>Врач_ID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ЭЭГ_ID </w:t>
      </w:r>
      <w:r>
        <w:rPr>
          <w:color w:val="CF8E6D"/>
        </w:rPr>
        <w:t xml:space="preserve">INTEGER REFERENCES </w:t>
      </w:r>
      <w:r>
        <w:rPr>
          <w:color w:val="BCBEC4"/>
        </w:rPr>
        <w:t>ЭЭГ(</w:t>
      </w:r>
      <w:r>
        <w:rPr>
          <w:color w:val="C77DBB"/>
        </w:rPr>
        <w:t>ЭЭГ_ID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Пациент_ID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INTEGER REFERENCES </w:t>
      </w:r>
      <w:r>
        <w:rPr>
          <w:color w:val="BCBEC4"/>
        </w:rPr>
        <w:t>Пациент(</w:t>
      </w:r>
      <w:proofErr w:type="spellStart"/>
      <w:r>
        <w:rPr>
          <w:color w:val="C77DBB"/>
        </w:rPr>
        <w:t>Пациент_ID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Услуга_ID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INTEGER REFERENCES </w:t>
      </w:r>
      <w:proofErr w:type="spellStart"/>
      <w:r>
        <w:rPr>
          <w:color w:val="BCBEC4"/>
        </w:rPr>
        <w:t>Медицинская_Услуга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Услуга_ID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Дата_проведения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</w:t>
      </w:r>
      <w:r>
        <w:rPr>
          <w:color w:val="CF8E6D"/>
        </w:rPr>
        <w:br/>
      </w:r>
      <w:r>
        <w:rPr>
          <w:color w:val="BCBEC4"/>
        </w:rPr>
        <w:t>);</w:t>
      </w:r>
    </w:p>
    <w:p w14:paraId="12287F7F" w14:textId="77777777" w:rsidR="00DB4256" w:rsidRDefault="00DB4256" w:rsidP="00DB4256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5660F725" w14:textId="0595EBBF" w:rsidR="00D2674F" w:rsidRDefault="005D76D9" w:rsidP="00D2674F">
      <w:pPr>
        <w:rPr>
          <w:sz w:val="32"/>
          <w:szCs w:val="32"/>
        </w:rPr>
      </w:pPr>
      <w:r w:rsidRPr="00036714">
        <w:rPr>
          <w:sz w:val="32"/>
          <w:szCs w:val="32"/>
        </w:rPr>
        <w:tab/>
      </w:r>
      <w:r w:rsidRPr="00036714">
        <w:rPr>
          <w:sz w:val="32"/>
          <w:szCs w:val="32"/>
        </w:rPr>
        <w:tab/>
      </w:r>
      <w:r w:rsidRPr="00036714">
        <w:rPr>
          <w:sz w:val="32"/>
          <w:szCs w:val="32"/>
        </w:rPr>
        <w:tab/>
      </w:r>
      <w:r w:rsidRPr="00036714">
        <w:rPr>
          <w:sz w:val="32"/>
          <w:szCs w:val="32"/>
        </w:rPr>
        <w:tab/>
      </w:r>
      <w:r w:rsidRPr="00036714">
        <w:rPr>
          <w:sz w:val="32"/>
          <w:szCs w:val="32"/>
        </w:rPr>
        <w:tab/>
      </w:r>
      <w:r w:rsidRPr="00036714">
        <w:rPr>
          <w:sz w:val="32"/>
          <w:szCs w:val="32"/>
        </w:rPr>
        <w:tab/>
      </w:r>
      <w:r>
        <w:rPr>
          <w:sz w:val="32"/>
          <w:szCs w:val="32"/>
        </w:rPr>
        <w:t>Вывод</w:t>
      </w:r>
    </w:p>
    <w:p w14:paraId="295CFE09" w14:textId="10C9F105" w:rsidR="005D76D9" w:rsidRPr="005D76D9" w:rsidRDefault="005D76D9" w:rsidP="00D2674F">
      <w:pPr>
        <w:rPr>
          <w:sz w:val="32"/>
          <w:szCs w:val="32"/>
        </w:rPr>
      </w:pPr>
      <w:r>
        <w:rPr>
          <w:sz w:val="32"/>
          <w:szCs w:val="32"/>
        </w:rPr>
        <w:t xml:space="preserve">Хорошая абстракция появляется в процессе создавания базы </w:t>
      </w:r>
      <w:proofErr w:type="gramStart"/>
      <w:r>
        <w:rPr>
          <w:sz w:val="32"/>
          <w:szCs w:val="32"/>
        </w:rPr>
        <w:t>данных</w:t>
      </w:r>
      <w:r w:rsidRPr="005D76D9">
        <w:rPr>
          <w:sz w:val="32"/>
          <w:szCs w:val="32"/>
        </w:rPr>
        <w:t>!.</w:t>
      </w:r>
      <w:proofErr w:type="gramEnd"/>
      <w:r w:rsidRPr="005D76D9">
        <w:t xml:space="preserve"> </w:t>
      </w:r>
      <w:r>
        <w:rPr>
          <w:sz w:val="32"/>
          <w:szCs w:val="32"/>
          <w:lang w:val="en-US"/>
        </w:rPr>
        <w:t>X</w:t>
      </w:r>
      <w:r w:rsidRPr="005D76D9">
        <w:rPr>
          <w:sz w:val="32"/>
          <w:szCs w:val="32"/>
        </w:rPr>
        <w:t>орошая абстракция является ключевым аспектом успешного проектирования базы данных. В начале процесса проектирования может быть сложно сразу определить идеальную абстракцию для предметной области. Это обычно требует внимательного анализа требований, обсуждений с заинтересованными сторонами и итеративного процесса уточнения и улучшения структуры базы данных.</w:t>
      </w:r>
    </w:p>
    <w:sectPr w:rsidR="005D76D9" w:rsidRPr="005D76D9" w:rsidSect="00DB425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895829">
    <w:abstractNumId w:val="32"/>
  </w:num>
  <w:num w:numId="2" w16cid:durableId="313341373">
    <w:abstractNumId w:val="3"/>
  </w:num>
  <w:num w:numId="3" w16cid:durableId="885485417">
    <w:abstractNumId w:val="28"/>
  </w:num>
  <w:num w:numId="4" w16cid:durableId="1501769507">
    <w:abstractNumId w:val="6"/>
  </w:num>
  <w:num w:numId="5" w16cid:durableId="330066796">
    <w:abstractNumId w:val="27"/>
  </w:num>
  <w:num w:numId="6" w16cid:durableId="440297458">
    <w:abstractNumId w:val="30"/>
  </w:num>
  <w:num w:numId="7" w16cid:durableId="831600433">
    <w:abstractNumId w:val="20"/>
  </w:num>
  <w:num w:numId="8" w16cid:durableId="691613273">
    <w:abstractNumId w:val="25"/>
  </w:num>
  <w:num w:numId="9" w16cid:durableId="1767379432">
    <w:abstractNumId w:val="15"/>
  </w:num>
  <w:num w:numId="10" w16cid:durableId="299000710">
    <w:abstractNumId w:val="24"/>
  </w:num>
  <w:num w:numId="11" w16cid:durableId="55706995">
    <w:abstractNumId w:val="12"/>
  </w:num>
  <w:num w:numId="12" w16cid:durableId="1731272649">
    <w:abstractNumId w:val="10"/>
  </w:num>
  <w:num w:numId="13" w16cid:durableId="669452370">
    <w:abstractNumId w:val="29"/>
  </w:num>
  <w:num w:numId="14" w16cid:durableId="1050229978">
    <w:abstractNumId w:val="7"/>
  </w:num>
  <w:num w:numId="15" w16cid:durableId="1622104893">
    <w:abstractNumId w:val="5"/>
  </w:num>
  <w:num w:numId="16" w16cid:durableId="324666917">
    <w:abstractNumId w:val="8"/>
  </w:num>
  <w:num w:numId="17" w16cid:durableId="1350990482">
    <w:abstractNumId w:val="31"/>
  </w:num>
  <w:num w:numId="18" w16cid:durableId="1683433833">
    <w:abstractNumId w:val="0"/>
  </w:num>
  <w:num w:numId="19" w16cid:durableId="968896244">
    <w:abstractNumId w:val="9"/>
  </w:num>
  <w:num w:numId="20" w16cid:durableId="467937635">
    <w:abstractNumId w:val="14"/>
  </w:num>
  <w:num w:numId="21" w16cid:durableId="121772530">
    <w:abstractNumId w:val="22"/>
  </w:num>
  <w:num w:numId="22" w16cid:durableId="1597833263">
    <w:abstractNumId w:val="4"/>
  </w:num>
  <w:num w:numId="23" w16cid:durableId="1153059317">
    <w:abstractNumId w:val="2"/>
  </w:num>
  <w:num w:numId="24" w16cid:durableId="37750295">
    <w:abstractNumId w:val="17"/>
  </w:num>
  <w:num w:numId="25" w16cid:durableId="11614321">
    <w:abstractNumId w:val="1"/>
  </w:num>
  <w:num w:numId="26" w16cid:durableId="1563057684">
    <w:abstractNumId w:val="21"/>
  </w:num>
  <w:num w:numId="27" w16cid:durableId="2026440657">
    <w:abstractNumId w:val="16"/>
  </w:num>
  <w:num w:numId="28" w16cid:durableId="1293172064">
    <w:abstractNumId w:val="23"/>
  </w:num>
  <w:num w:numId="29" w16cid:durableId="855967076">
    <w:abstractNumId w:val="19"/>
  </w:num>
  <w:num w:numId="30" w16cid:durableId="475799548">
    <w:abstractNumId w:val="11"/>
  </w:num>
  <w:num w:numId="31" w16cid:durableId="1535771068">
    <w:abstractNumId w:val="26"/>
  </w:num>
  <w:num w:numId="32" w16cid:durableId="1481967497">
    <w:abstractNumId w:val="13"/>
  </w:num>
  <w:num w:numId="33" w16cid:durableId="2061787868">
    <w:abstractNumId w:val="18"/>
  </w:num>
  <w:num w:numId="34" w16cid:durableId="1532553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36714"/>
    <w:rsid w:val="00060C30"/>
    <w:rsid w:val="00064135"/>
    <w:rsid w:val="000744ED"/>
    <w:rsid w:val="00075AE8"/>
    <w:rsid w:val="00080A63"/>
    <w:rsid w:val="000831BA"/>
    <w:rsid w:val="00085699"/>
    <w:rsid w:val="00094C0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A5B07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D76D9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1DA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567C1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41C8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37769"/>
    <w:rsid w:val="00B47A04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4256"/>
    <w:rsid w:val="00DB5409"/>
    <w:rsid w:val="00DC06C6"/>
    <w:rsid w:val="00DC553E"/>
    <w:rsid w:val="00DD0778"/>
    <w:rsid w:val="00DD2C65"/>
    <w:rsid w:val="00DE0FB5"/>
    <w:rsid w:val="00DE1009"/>
    <w:rsid w:val="00DE59B7"/>
    <w:rsid w:val="00DF02C6"/>
    <w:rsid w:val="00E004E4"/>
    <w:rsid w:val="00E00AE4"/>
    <w:rsid w:val="00E03439"/>
    <w:rsid w:val="00E10E20"/>
    <w:rsid w:val="00E115D3"/>
    <w:rsid w:val="00E23355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E65AF"/>
    <w:rsid w:val="00EF1990"/>
    <w:rsid w:val="00EF1B4C"/>
    <w:rsid w:val="00EF5487"/>
    <w:rsid w:val="00F006DB"/>
    <w:rsid w:val="00F00F5F"/>
    <w:rsid w:val="00F268DB"/>
    <w:rsid w:val="00F31515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Манжиков Никита Сергеевич</cp:lastModifiedBy>
  <cp:revision>10</cp:revision>
  <cp:lastPrinted>2020-04-06T13:14:00Z</cp:lastPrinted>
  <dcterms:created xsi:type="dcterms:W3CDTF">2023-09-12T21:41:00Z</dcterms:created>
  <dcterms:modified xsi:type="dcterms:W3CDTF">2023-10-15T15:25:00Z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