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1889E3" w14:textId="6B80278C" w:rsidR="00EE5ADE" w:rsidRPr="007E3EC0" w:rsidRDefault="0059079F" w:rsidP="0059079F">
      <w:pPr>
        <w:jc w:val="center"/>
        <w:rPr>
          <w:rFonts w:ascii="Arial" w:hAnsi="Arial" w:cs="Arial"/>
          <w:b/>
          <w:bCs/>
          <w:color w:val="0070C0"/>
          <w:sz w:val="40"/>
          <w:szCs w:val="40"/>
          <w:u w:val="single" w:color="FF0000"/>
        </w:rPr>
      </w:pPr>
      <w:r w:rsidRPr="007E3EC0">
        <w:rPr>
          <w:rFonts w:ascii="Arial" w:hAnsi="Arial" w:cs="Arial"/>
          <w:b/>
          <w:bCs/>
          <w:color w:val="0070C0"/>
          <w:sz w:val="40"/>
          <w:szCs w:val="40"/>
          <w:u w:val="single" w:color="FF0000"/>
        </w:rPr>
        <w:t>Rendu De Programmation Graphique</w:t>
      </w:r>
    </w:p>
    <w:p w14:paraId="1F32A437" w14:textId="77777777" w:rsidR="0059079F" w:rsidRPr="007E3EC0" w:rsidRDefault="0059079F" w:rsidP="0059079F">
      <w:pPr>
        <w:rPr>
          <w:rFonts w:ascii="Arial" w:hAnsi="Arial" w:cs="Arial"/>
          <w:b/>
          <w:bCs/>
          <w:color w:val="0070C0"/>
          <w:sz w:val="32"/>
          <w:szCs w:val="32"/>
          <w:u w:val="single" w:color="FF0000"/>
        </w:rPr>
      </w:pPr>
    </w:p>
    <w:p w14:paraId="0D48457B" w14:textId="77777777" w:rsidR="00ED43F4" w:rsidRPr="007E3EC0" w:rsidRDefault="00ED43F4" w:rsidP="0059079F">
      <w:pPr>
        <w:rPr>
          <w:rFonts w:ascii="Arial" w:hAnsi="Arial" w:cs="Arial"/>
          <w:b/>
          <w:bCs/>
          <w:color w:val="0070C0"/>
          <w:sz w:val="32"/>
          <w:szCs w:val="32"/>
          <w:u w:val="single" w:color="FF0000"/>
        </w:rPr>
      </w:pPr>
    </w:p>
    <w:p w14:paraId="5A5F4392" w14:textId="180C6235" w:rsidR="00ED43F4" w:rsidRPr="007E3EC0" w:rsidRDefault="00ED43F4" w:rsidP="0059079F">
      <w:pPr>
        <w:rPr>
          <w:rFonts w:ascii="Arial" w:hAnsi="Arial" w:cs="Arial"/>
          <w:b/>
          <w:bCs/>
          <w:color w:val="0070C0"/>
          <w:sz w:val="32"/>
          <w:szCs w:val="32"/>
          <w:u w:val="single" w:color="00B0F0"/>
        </w:rPr>
      </w:pPr>
      <w:r w:rsidRPr="007E3EC0">
        <w:rPr>
          <w:rFonts w:ascii="Arial" w:hAnsi="Arial" w:cs="Arial"/>
          <w:b/>
          <w:bCs/>
          <w:color w:val="0070C0"/>
          <w:sz w:val="32"/>
          <w:szCs w:val="32"/>
          <w:u w:val="single" w:color="00B0F0"/>
        </w:rPr>
        <w:t>Intentions :</w:t>
      </w:r>
    </w:p>
    <w:p w14:paraId="28ED7CC2" w14:textId="71128E15" w:rsidR="00ED43F4" w:rsidRPr="007E3EC0" w:rsidRDefault="00ED43F4" w:rsidP="0059079F">
      <w:pPr>
        <w:rPr>
          <w:rFonts w:ascii="Arial" w:hAnsi="Arial" w:cs="Arial"/>
          <w:color w:val="0070C0"/>
          <w:sz w:val="28"/>
          <w:szCs w:val="28"/>
        </w:rPr>
      </w:pPr>
      <w:r w:rsidRPr="007E3EC0">
        <w:rPr>
          <w:rFonts w:ascii="Arial" w:hAnsi="Arial" w:cs="Arial"/>
          <w:color w:val="0070C0"/>
          <w:sz w:val="28"/>
          <w:szCs w:val="28"/>
        </w:rPr>
        <w:tab/>
        <w:t xml:space="preserve">Mon intention principale pour ce </w:t>
      </w:r>
      <w:proofErr w:type="spellStart"/>
      <w:r w:rsidR="00B953ED" w:rsidRPr="007E3EC0">
        <w:rPr>
          <w:rFonts w:ascii="Arial" w:hAnsi="Arial" w:cs="Arial"/>
          <w:color w:val="0070C0"/>
          <w:sz w:val="28"/>
          <w:szCs w:val="28"/>
        </w:rPr>
        <w:t>s</w:t>
      </w:r>
      <w:r w:rsidRPr="007E3EC0">
        <w:rPr>
          <w:rFonts w:ascii="Arial" w:hAnsi="Arial" w:cs="Arial"/>
          <w:color w:val="0070C0"/>
          <w:sz w:val="28"/>
          <w:szCs w:val="28"/>
        </w:rPr>
        <w:t>hader</w:t>
      </w:r>
      <w:proofErr w:type="spellEnd"/>
      <w:r w:rsidRPr="007E3EC0">
        <w:rPr>
          <w:rFonts w:ascii="Arial" w:hAnsi="Arial" w:cs="Arial"/>
          <w:color w:val="0070C0"/>
          <w:sz w:val="28"/>
          <w:szCs w:val="28"/>
        </w:rPr>
        <w:t xml:space="preserve"> était de reproduire et </w:t>
      </w:r>
      <w:r w:rsidR="00FA7159" w:rsidRPr="007E3EC0">
        <w:rPr>
          <w:rFonts w:ascii="Arial" w:hAnsi="Arial" w:cs="Arial"/>
          <w:color w:val="0070C0"/>
          <w:sz w:val="28"/>
          <w:szCs w:val="28"/>
        </w:rPr>
        <w:t>de personnaliser</w:t>
      </w:r>
      <w:r w:rsidRPr="007E3EC0">
        <w:rPr>
          <w:rFonts w:ascii="Arial" w:hAnsi="Arial" w:cs="Arial"/>
          <w:color w:val="0070C0"/>
          <w:sz w:val="28"/>
          <w:szCs w:val="28"/>
        </w:rPr>
        <w:t xml:space="preserve"> le bouclier propre à la série de jeux de combat super smash bros, et plus </w:t>
      </w:r>
      <w:r w:rsidR="005A35B2" w:rsidRPr="007E3EC0">
        <w:rPr>
          <w:rFonts w:ascii="Arial" w:hAnsi="Arial" w:cs="Arial"/>
          <w:color w:val="0070C0"/>
          <w:sz w:val="28"/>
          <w:szCs w:val="28"/>
        </w:rPr>
        <w:t>particulièrement</w:t>
      </w:r>
      <w:r w:rsidRPr="007E3EC0">
        <w:rPr>
          <w:rFonts w:ascii="Arial" w:hAnsi="Arial" w:cs="Arial"/>
          <w:color w:val="0070C0"/>
          <w:sz w:val="28"/>
          <w:szCs w:val="28"/>
        </w:rPr>
        <w:t xml:space="preserve"> celui du jeu Super Smash Bros </w:t>
      </w:r>
      <w:proofErr w:type="spellStart"/>
      <w:r w:rsidRPr="007E3EC0">
        <w:rPr>
          <w:rFonts w:ascii="Arial" w:hAnsi="Arial" w:cs="Arial"/>
          <w:color w:val="0070C0"/>
          <w:sz w:val="28"/>
          <w:szCs w:val="28"/>
        </w:rPr>
        <w:t>Ultimate</w:t>
      </w:r>
      <w:proofErr w:type="spellEnd"/>
      <w:r w:rsidRPr="007E3EC0">
        <w:rPr>
          <w:rFonts w:ascii="Arial" w:hAnsi="Arial" w:cs="Arial"/>
          <w:color w:val="0070C0"/>
          <w:sz w:val="28"/>
          <w:szCs w:val="28"/>
        </w:rPr>
        <w:t>.</w:t>
      </w:r>
      <w:r w:rsidR="00B953ED" w:rsidRPr="007E3EC0">
        <w:rPr>
          <w:rFonts w:ascii="Arial" w:hAnsi="Arial" w:cs="Arial"/>
          <w:color w:val="0070C0"/>
          <w:sz w:val="28"/>
          <w:szCs w:val="28"/>
        </w:rPr>
        <w:t xml:space="preserve"> </w:t>
      </w:r>
    </w:p>
    <w:p w14:paraId="4412A7FE" w14:textId="77777777" w:rsidR="00B953ED" w:rsidRPr="007E3EC0" w:rsidRDefault="00B953ED" w:rsidP="0059079F">
      <w:pPr>
        <w:rPr>
          <w:rFonts w:ascii="Arial" w:hAnsi="Arial" w:cs="Arial"/>
          <w:color w:val="0070C0"/>
          <w:sz w:val="28"/>
          <w:szCs w:val="28"/>
        </w:rPr>
      </w:pPr>
    </w:p>
    <w:p w14:paraId="5CAF4608" w14:textId="70F83D0E" w:rsidR="00B953ED" w:rsidRPr="007E3EC0" w:rsidRDefault="00B953ED" w:rsidP="0059079F">
      <w:pPr>
        <w:rPr>
          <w:rFonts w:ascii="Arial" w:hAnsi="Arial" w:cs="Arial"/>
          <w:b/>
          <w:bCs/>
          <w:color w:val="0070C0"/>
          <w:sz w:val="32"/>
          <w:szCs w:val="32"/>
          <w:u w:val="single"/>
        </w:rPr>
      </w:pPr>
      <w:r w:rsidRPr="007E3EC0">
        <w:rPr>
          <w:rFonts w:ascii="Arial" w:hAnsi="Arial" w:cs="Arial"/>
          <w:b/>
          <w:bCs/>
          <w:color w:val="0070C0"/>
          <w:sz w:val="32"/>
          <w:szCs w:val="32"/>
          <w:u w:val="single"/>
        </w:rPr>
        <w:t>Références :</w:t>
      </w:r>
    </w:p>
    <w:p w14:paraId="5A432EFF" w14:textId="472CFD7A" w:rsidR="0066403C" w:rsidRPr="007E3EC0" w:rsidRDefault="009E11FE" w:rsidP="0059079F">
      <w:pPr>
        <w:rPr>
          <w:rFonts w:ascii="Arial" w:hAnsi="Arial" w:cs="Arial"/>
          <w:color w:val="0070C0"/>
          <w:sz w:val="28"/>
          <w:szCs w:val="32"/>
        </w:rPr>
      </w:pPr>
      <w:r w:rsidRPr="007E3EC0">
        <w:rPr>
          <w:rFonts w:ascii="Arial" w:hAnsi="Arial" w:cs="Arial"/>
          <w:color w:val="0070C0"/>
          <w:sz w:val="28"/>
          <w:szCs w:val="32"/>
        </w:rPr>
        <w:tab/>
        <w:t>Ma référence principale a évidemment été le bouclier de super smash bros</w:t>
      </w:r>
      <w:r w:rsidR="00FA7159" w:rsidRPr="007E3EC0">
        <w:rPr>
          <w:rFonts w:ascii="Arial" w:hAnsi="Arial" w:cs="Arial"/>
          <w:color w:val="0070C0"/>
          <w:sz w:val="28"/>
          <w:szCs w:val="32"/>
        </w:rPr>
        <w:t xml:space="preserve"> </w:t>
      </w:r>
      <w:proofErr w:type="spellStart"/>
      <w:r w:rsidR="00DA47E8" w:rsidRPr="007E3EC0">
        <w:rPr>
          <w:rFonts w:ascii="Arial" w:hAnsi="Arial" w:cs="Arial"/>
          <w:color w:val="0070C0"/>
          <w:sz w:val="28"/>
          <w:szCs w:val="32"/>
        </w:rPr>
        <w:t>U</w:t>
      </w:r>
      <w:r w:rsidR="00FA7159" w:rsidRPr="007E3EC0">
        <w:rPr>
          <w:rFonts w:ascii="Arial" w:hAnsi="Arial" w:cs="Arial"/>
          <w:color w:val="0070C0"/>
          <w:sz w:val="28"/>
          <w:szCs w:val="32"/>
        </w:rPr>
        <w:t>ltimate</w:t>
      </w:r>
      <w:proofErr w:type="spellEnd"/>
      <w:r w:rsidR="00FA7159" w:rsidRPr="007E3EC0">
        <w:rPr>
          <w:rFonts w:ascii="Arial" w:hAnsi="Arial" w:cs="Arial"/>
          <w:color w:val="0070C0"/>
          <w:sz w:val="28"/>
          <w:szCs w:val="32"/>
        </w:rPr>
        <w:t> :</w:t>
      </w:r>
    </w:p>
    <w:p w14:paraId="36E2E3D0" w14:textId="1DDFE911" w:rsidR="00B953ED" w:rsidRPr="007E3EC0" w:rsidRDefault="009E11FE" w:rsidP="0059079F">
      <w:pPr>
        <w:rPr>
          <w:rFonts w:ascii="Arial" w:hAnsi="Arial" w:cs="Arial"/>
          <w:color w:val="0070C0"/>
          <w:sz w:val="28"/>
          <w:szCs w:val="32"/>
        </w:rPr>
      </w:pPr>
      <w:r w:rsidRPr="007E3EC0">
        <w:rPr>
          <w:rFonts w:ascii="Arial" w:hAnsi="Arial" w:cs="Arial"/>
          <w:color w:val="0070C0"/>
          <w:sz w:val="28"/>
          <w:szCs w:val="32"/>
        </w:rPr>
        <w:t xml:space="preserve"> </w:t>
      </w:r>
      <w:r w:rsidR="00FA7159" w:rsidRPr="007E3EC0">
        <w:rPr>
          <w:noProof/>
          <w:color w:val="0070C0"/>
        </w:rPr>
        <w:drawing>
          <wp:inline distT="0" distB="0" distL="0" distR="0" wp14:anchorId="0D13840D" wp14:editId="40BDA583">
            <wp:extent cx="1543050" cy="1304925"/>
            <wp:effectExtent l="0" t="0" r="0" b="9525"/>
            <wp:docPr id="262944643" name="Image 3" descr="Top 10 Shield Breaks - Super Smash Bros. Ultimate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op 10 Shield Breaks - Super Smash Bros. Ultimate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43" t="48496" r="47680"/>
                    <a:stretch/>
                  </pic:blipFill>
                  <pic:spPr bwMode="auto">
                    <a:xfrm>
                      <a:off x="0" y="0"/>
                      <a:ext cx="15430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403C" w:rsidRPr="007E3EC0">
        <w:rPr>
          <w:noProof/>
          <w:color w:val="0070C0"/>
        </w:rPr>
        <w:drawing>
          <wp:inline distT="0" distB="0" distL="0" distR="0" wp14:anchorId="2CF65CD1" wp14:editId="6AD5F8E9">
            <wp:extent cx="2247900" cy="2016338"/>
            <wp:effectExtent l="0" t="0" r="0" b="3175"/>
            <wp:docPr id="557089595" name="Image 2" descr="Here's a recommended list of out-of-shield options for the entire Supe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ere's a recommended list of out-of-shield options for the entire Super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468"/>
                    <a:stretch/>
                  </pic:blipFill>
                  <pic:spPr bwMode="auto">
                    <a:xfrm>
                      <a:off x="0" y="0"/>
                      <a:ext cx="2254881" cy="2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A7159" w:rsidRPr="007E3EC0">
        <w:rPr>
          <w:noProof/>
          <w:color w:val="0070C0"/>
        </w:rPr>
        <w:drawing>
          <wp:inline distT="0" distB="0" distL="0" distR="0" wp14:anchorId="31FCE4E1" wp14:editId="4DE54BF4">
            <wp:extent cx="3818952" cy="2143125"/>
            <wp:effectExtent l="0" t="0" r="0" b="0"/>
            <wp:docPr id="1904172408" name="Image 1" descr="Checkered Shield [Super Smash Bros. Ultimate] [Mods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eckered Shield [Super Smash Bros. Ultimate] [Mods]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83" cy="214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D815A" w14:textId="2F8920F3" w:rsidR="00FA7159" w:rsidRPr="007E3EC0" w:rsidRDefault="00FA7159" w:rsidP="0059079F">
      <w:pPr>
        <w:rPr>
          <w:rFonts w:ascii="Arial" w:hAnsi="Arial" w:cs="Arial"/>
          <w:color w:val="0070C0"/>
          <w:sz w:val="28"/>
          <w:szCs w:val="32"/>
        </w:rPr>
      </w:pPr>
      <w:r w:rsidRPr="007E3EC0">
        <w:rPr>
          <w:rFonts w:ascii="Arial" w:hAnsi="Arial" w:cs="Arial"/>
          <w:color w:val="0070C0"/>
          <w:sz w:val="28"/>
          <w:szCs w:val="32"/>
        </w:rPr>
        <w:t xml:space="preserve">Seulement le bouclier de super smash bros étant relativement simple à cause de la nature du jeu, j’ai voulu le personnaliser en ajoutant des </w:t>
      </w:r>
      <w:r w:rsidRPr="007E3EC0">
        <w:rPr>
          <w:rFonts w:ascii="Arial" w:hAnsi="Arial" w:cs="Arial"/>
          <w:color w:val="0070C0"/>
          <w:sz w:val="28"/>
          <w:szCs w:val="32"/>
        </w:rPr>
        <w:lastRenderedPageBreak/>
        <w:t>élément</w:t>
      </w:r>
      <w:r w:rsidR="005C1B49" w:rsidRPr="007E3EC0">
        <w:rPr>
          <w:rFonts w:ascii="Arial" w:hAnsi="Arial" w:cs="Arial"/>
          <w:color w:val="0070C0"/>
          <w:sz w:val="28"/>
          <w:szCs w:val="32"/>
        </w:rPr>
        <w:t>s</w:t>
      </w:r>
      <w:r w:rsidRPr="007E3EC0">
        <w:rPr>
          <w:rFonts w:ascii="Arial" w:hAnsi="Arial" w:cs="Arial"/>
          <w:color w:val="0070C0"/>
          <w:sz w:val="28"/>
          <w:szCs w:val="32"/>
        </w:rPr>
        <w:t xml:space="preserve"> trouvé</w:t>
      </w:r>
      <w:r w:rsidR="005C1B49" w:rsidRPr="007E3EC0">
        <w:rPr>
          <w:rFonts w:ascii="Arial" w:hAnsi="Arial" w:cs="Arial"/>
          <w:color w:val="0070C0"/>
          <w:sz w:val="28"/>
          <w:szCs w:val="32"/>
        </w:rPr>
        <w:t>s</w:t>
      </w:r>
      <w:r w:rsidRPr="007E3EC0">
        <w:rPr>
          <w:rFonts w:ascii="Arial" w:hAnsi="Arial" w:cs="Arial"/>
          <w:color w:val="0070C0"/>
          <w:sz w:val="28"/>
          <w:szCs w:val="32"/>
        </w:rPr>
        <w:t xml:space="preserve"> sur différents tutoriel de bouclier en </w:t>
      </w:r>
      <w:proofErr w:type="spellStart"/>
      <w:r w:rsidRPr="007E3EC0">
        <w:rPr>
          <w:rFonts w:ascii="Arial" w:hAnsi="Arial" w:cs="Arial"/>
          <w:color w:val="0070C0"/>
          <w:sz w:val="28"/>
          <w:szCs w:val="32"/>
        </w:rPr>
        <w:t>ShaderGraph</w:t>
      </w:r>
      <w:proofErr w:type="spellEnd"/>
      <w:r w:rsidRPr="007E3EC0">
        <w:rPr>
          <w:rFonts w:ascii="Arial" w:hAnsi="Arial" w:cs="Arial"/>
          <w:color w:val="0070C0"/>
          <w:sz w:val="28"/>
          <w:szCs w:val="32"/>
        </w:rPr>
        <w:t xml:space="preserve"> sur </w:t>
      </w:r>
      <w:proofErr w:type="spellStart"/>
      <w:r w:rsidRPr="007E3EC0">
        <w:rPr>
          <w:rFonts w:ascii="Arial" w:hAnsi="Arial" w:cs="Arial"/>
          <w:color w:val="0070C0"/>
          <w:sz w:val="28"/>
          <w:szCs w:val="32"/>
        </w:rPr>
        <w:t>unity</w:t>
      </w:r>
      <w:proofErr w:type="spellEnd"/>
      <w:r w:rsidRPr="007E3EC0">
        <w:rPr>
          <w:rFonts w:ascii="Arial" w:hAnsi="Arial" w:cs="Arial"/>
          <w:color w:val="0070C0"/>
          <w:sz w:val="28"/>
          <w:szCs w:val="32"/>
        </w:rPr>
        <w:t> :</w:t>
      </w:r>
    </w:p>
    <w:p w14:paraId="75482C36" w14:textId="79D94628" w:rsidR="00EB726D" w:rsidRPr="007E3EC0" w:rsidRDefault="00EB726D" w:rsidP="0059079F">
      <w:pPr>
        <w:rPr>
          <w:rFonts w:ascii="Arial" w:hAnsi="Arial" w:cs="Arial"/>
          <w:color w:val="0070C0"/>
          <w:sz w:val="28"/>
          <w:szCs w:val="32"/>
        </w:rPr>
      </w:pPr>
      <w:hyperlink r:id="rId11" w:history="1">
        <w:r w:rsidRPr="007E3EC0">
          <w:rPr>
            <w:rStyle w:val="Hyperlink"/>
            <w:rFonts w:ascii="Arial" w:hAnsi="Arial" w:cs="Arial"/>
            <w:color w:val="0070C0"/>
            <w:sz w:val="28"/>
            <w:szCs w:val="32"/>
          </w:rPr>
          <w:t>https://youtu.be/jdAbVkre8cw?si=WR0C0oRwaFok5RJg</w:t>
        </w:r>
      </w:hyperlink>
      <w:r w:rsidRPr="007E3EC0">
        <w:rPr>
          <w:rFonts w:ascii="Arial" w:hAnsi="Arial" w:cs="Arial"/>
          <w:color w:val="0070C0"/>
          <w:sz w:val="28"/>
          <w:szCs w:val="32"/>
        </w:rPr>
        <w:t> :</w:t>
      </w:r>
    </w:p>
    <w:p w14:paraId="194F9612" w14:textId="2FA1387C" w:rsidR="00FA7159" w:rsidRPr="007E3EC0" w:rsidRDefault="00FA7159" w:rsidP="0059079F">
      <w:pPr>
        <w:rPr>
          <w:rFonts w:ascii="Arial" w:hAnsi="Arial" w:cs="Arial"/>
          <w:color w:val="0070C0"/>
          <w:sz w:val="28"/>
          <w:szCs w:val="32"/>
        </w:rPr>
      </w:pPr>
      <w:r w:rsidRPr="007E3EC0">
        <w:rPr>
          <w:rFonts w:ascii="Arial" w:hAnsi="Arial" w:cs="Arial"/>
          <w:noProof/>
          <w:color w:val="0070C0"/>
          <w:sz w:val="28"/>
          <w:szCs w:val="32"/>
        </w:rPr>
        <w:drawing>
          <wp:inline distT="0" distB="0" distL="0" distR="0" wp14:anchorId="5700B6A0" wp14:editId="516B0033">
            <wp:extent cx="4867954" cy="2781688"/>
            <wp:effectExtent l="0" t="0" r="8890" b="0"/>
            <wp:docPr id="15791197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197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3EC0">
        <w:rPr>
          <w:rFonts w:ascii="Arial" w:hAnsi="Arial" w:cs="Arial"/>
          <w:color w:val="0070C0"/>
          <w:sz w:val="28"/>
          <w:szCs w:val="32"/>
        </w:rPr>
        <w:t xml:space="preserve"> </w:t>
      </w:r>
    </w:p>
    <w:p w14:paraId="68DF219E" w14:textId="77777777" w:rsidR="005C1B49" w:rsidRPr="007E3EC0" w:rsidRDefault="005C1B49" w:rsidP="0059079F">
      <w:pPr>
        <w:rPr>
          <w:rFonts w:ascii="Arial" w:hAnsi="Arial" w:cs="Arial"/>
          <w:color w:val="0070C0"/>
          <w:sz w:val="28"/>
          <w:szCs w:val="32"/>
        </w:rPr>
      </w:pPr>
    </w:p>
    <w:p w14:paraId="17378FB6" w14:textId="37F6B470" w:rsidR="005C1B49" w:rsidRPr="007E3EC0" w:rsidRDefault="005C1B49" w:rsidP="0059079F">
      <w:pPr>
        <w:rPr>
          <w:rFonts w:ascii="Arial" w:hAnsi="Arial" w:cs="Arial"/>
          <w:color w:val="0070C0"/>
          <w:sz w:val="28"/>
          <w:szCs w:val="32"/>
        </w:rPr>
      </w:pPr>
      <w:hyperlink r:id="rId13" w:history="1">
        <w:r w:rsidRPr="007E3EC0">
          <w:rPr>
            <w:rStyle w:val="Hyperlink"/>
            <w:rFonts w:ascii="Arial" w:hAnsi="Arial" w:cs="Arial"/>
            <w:color w:val="0070C0"/>
            <w:sz w:val="28"/>
            <w:szCs w:val="32"/>
          </w:rPr>
          <w:t>https://youtu.be/NiOGWZXBg4Y?si=RpBv3MJ6-a6-1OYB&amp;t=668</w:t>
        </w:r>
      </w:hyperlink>
      <w:r w:rsidRPr="007E3EC0">
        <w:rPr>
          <w:rFonts w:ascii="Arial" w:hAnsi="Arial" w:cs="Arial"/>
          <w:color w:val="0070C0"/>
          <w:sz w:val="28"/>
          <w:szCs w:val="32"/>
        </w:rPr>
        <w:t xml:space="preserve"> :</w:t>
      </w:r>
    </w:p>
    <w:p w14:paraId="36CCE0D2" w14:textId="343DEC72" w:rsidR="00BD2FD6" w:rsidRPr="007E3EC0" w:rsidRDefault="00BD2FD6" w:rsidP="0059079F">
      <w:pPr>
        <w:rPr>
          <w:rFonts w:ascii="Arial" w:hAnsi="Arial" w:cs="Arial"/>
          <w:color w:val="0070C0"/>
          <w:sz w:val="28"/>
          <w:szCs w:val="32"/>
        </w:rPr>
      </w:pPr>
      <w:r w:rsidRPr="007E3EC0">
        <w:rPr>
          <w:rFonts w:ascii="Arial" w:hAnsi="Arial" w:cs="Arial"/>
          <w:noProof/>
          <w:color w:val="0070C0"/>
          <w:sz w:val="28"/>
          <w:szCs w:val="32"/>
        </w:rPr>
        <w:drawing>
          <wp:inline distT="0" distB="0" distL="0" distR="0" wp14:anchorId="46A48E1B" wp14:editId="31EC8098">
            <wp:extent cx="4982270" cy="2810267"/>
            <wp:effectExtent l="0" t="0" r="8890" b="9525"/>
            <wp:docPr id="1889686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86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BBDA" w14:textId="77777777" w:rsidR="005C1B49" w:rsidRPr="007E3EC0" w:rsidRDefault="005C1B49" w:rsidP="0059079F">
      <w:pPr>
        <w:rPr>
          <w:rFonts w:ascii="Arial" w:hAnsi="Arial" w:cs="Arial"/>
          <w:color w:val="0070C0"/>
          <w:sz w:val="28"/>
          <w:szCs w:val="32"/>
        </w:rPr>
      </w:pPr>
    </w:p>
    <w:p w14:paraId="6F07D1CE" w14:textId="77777777" w:rsidR="00F13F01" w:rsidRPr="007E3EC0" w:rsidRDefault="00F13F01" w:rsidP="0059079F">
      <w:pPr>
        <w:rPr>
          <w:rFonts w:ascii="Arial" w:hAnsi="Arial" w:cs="Arial"/>
          <w:b/>
          <w:bCs/>
          <w:color w:val="0070C0"/>
          <w:sz w:val="32"/>
          <w:szCs w:val="32"/>
          <w:u w:val="single"/>
        </w:rPr>
      </w:pPr>
    </w:p>
    <w:p w14:paraId="5E23D1D4" w14:textId="77777777" w:rsidR="00F13F01" w:rsidRPr="007E3EC0" w:rsidRDefault="00F13F01" w:rsidP="0059079F">
      <w:pPr>
        <w:rPr>
          <w:rFonts w:ascii="Arial" w:hAnsi="Arial" w:cs="Arial"/>
          <w:b/>
          <w:bCs/>
          <w:color w:val="0070C0"/>
          <w:sz w:val="32"/>
          <w:szCs w:val="32"/>
          <w:u w:val="single"/>
        </w:rPr>
      </w:pPr>
    </w:p>
    <w:p w14:paraId="689010B2" w14:textId="77777777" w:rsidR="00F13F01" w:rsidRPr="007E3EC0" w:rsidRDefault="00F13F01" w:rsidP="0059079F">
      <w:pPr>
        <w:rPr>
          <w:rFonts w:ascii="Arial" w:hAnsi="Arial" w:cs="Arial"/>
          <w:b/>
          <w:bCs/>
          <w:color w:val="0070C0"/>
          <w:sz w:val="32"/>
          <w:szCs w:val="32"/>
          <w:u w:val="single"/>
        </w:rPr>
      </w:pPr>
    </w:p>
    <w:p w14:paraId="74C971D9" w14:textId="1F35A88E" w:rsidR="00F13F01" w:rsidRPr="007E3EC0" w:rsidRDefault="00F13F01" w:rsidP="0059079F">
      <w:pPr>
        <w:rPr>
          <w:rFonts w:ascii="Arial" w:hAnsi="Arial" w:cs="Arial"/>
          <w:b/>
          <w:bCs/>
          <w:color w:val="0070C0"/>
          <w:sz w:val="32"/>
          <w:szCs w:val="32"/>
          <w:u w:val="single"/>
        </w:rPr>
      </w:pPr>
      <w:r w:rsidRPr="007E3EC0">
        <w:rPr>
          <w:rFonts w:ascii="Arial" w:hAnsi="Arial" w:cs="Arial"/>
          <w:b/>
          <w:bCs/>
          <w:color w:val="0070C0"/>
          <w:sz w:val="32"/>
          <w:szCs w:val="32"/>
          <w:u w:val="single"/>
        </w:rPr>
        <w:lastRenderedPageBreak/>
        <w:t>Analyse Des références :</w:t>
      </w:r>
    </w:p>
    <w:p w14:paraId="09B0291F" w14:textId="351EC57E" w:rsidR="00435647" w:rsidRPr="007E3EC0" w:rsidRDefault="00435647" w:rsidP="0059079F">
      <w:pPr>
        <w:rPr>
          <w:rFonts w:ascii="Arial" w:hAnsi="Arial" w:cs="Arial"/>
          <w:color w:val="0070C0"/>
          <w:sz w:val="28"/>
          <w:szCs w:val="32"/>
        </w:rPr>
      </w:pPr>
      <w:r w:rsidRPr="007E3EC0">
        <w:rPr>
          <w:rFonts w:ascii="Arial" w:hAnsi="Arial" w:cs="Arial"/>
          <w:color w:val="0070C0"/>
          <w:sz w:val="28"/>
          <w:szCs w:val="32"/>
        </w:rPr>
        <w:t>Super smash bros :</w:t>
      </w:r>
    </w:p>
    <w:p w14:paraId="6D22C812" w14:textId="5062D782" w:rsidR="00F13F01" w:rsidRPr="007E3EC0" w:rsidRDefault="00F13F01" w:rsidP="0059079F">
      <w:pPr>
        <w:rPr>
          <w:rFonts w:ascii="Arial" w:hAnsi="Arial" w:cs="Arial"/>
          <w:color w:val="0070C0"/>
          <w:sz w:val="28"/>
          <w:szCs w:val="32"/>
        </w:rPr>
      </w:pPr>
      <w:r w:rsidRPr="007E3EC0">
        <w:rPr>
          <w:rFonts w:ascii="Arial" w:hAnsi="Arial" w:cs="Arial"/>
          <w:color w:val="0070C0"/>
          <w:sz w:val="28"/>
          <w:szCs w:val="32"/>
        </w:rPr>
        <w:t>Le bouclier de Smash bros possède 4 points visuels qu’il était primordial de reproduire :</w:t>
      </w:r>
    </w:p>
    <w:p w14:paraId="373B29B9" w14:textId="1EC7F112" w:rsidR="00F13F01" w:rsidRPr="007E3EC0" w:rsidRDefault="00F13F01" w:rsidP="0059079F">
      <w:pPr>
        <w:rPr>
          <w:rFonts w:ascii="Arial" w:hAnsi="Arial" w:cs="Arial"/>
          <w:color w:val="0070C0"/>
          <w:sz w:val="28"/>
          <w:szCs w:val="32"/>
        </w:rPr>
      </w:pPr>
    </w:p>
    <w:p w14:paraId="52BACF35" w14:textId="71444BD1" w:rsidR="00F13F01" w:rsidRPr="007E3EC0" w:rsidRDefault="00981698" w:rsidP="00F13F01">
      <w:pPr>
        <w:pStyle w:val="ListParagraph"/>
        <w:numPr>
          <w:ilvl w:val="0"/>
          <w:numId w:val="1"/>
        </w:numPr>
        <w:rPr>
          <w:rFonts w:ascii="Arial" w:hAnsi="Arial" w:cs="Arial"/>
          <w:color w:val="0070C0"/>
          <w:sz w:val="28"/>
          <w:szCs w:val="32"/>
        </w:rPr>
      </w:pPr>
      <w:r w:rsidRPr="007E3EC0">
        <w:rPr>
          <w:rFonts w:ascii="Arial" w:hAnsi="Arial" w:cs="Arial"/>
          <w:color w:val="0070C0"/>
          <w:sz w:val="28"/>
          <w:szCs w:val="32"/>
        </w:rPr>
        <w:t>La couleur transparente :</w:t>
      </w:r>
    </w:p>
    <w:p w14:paraId="604AD7BA" w14:textId="7D3FE25B" w:rsidR="00F13F01" w:rsidRPr="007E3EC0" w:rsidRDefault="00F13F01" w:rsidP="00F13F01">
      <w:pPr>
        <w:pStyle w:val="ListParagraph"/>
        <w:rPr>
          <w:rFonts w:ascii="Arial" w:hAnsi="Arial" w:cs="Arial"/>
          <w:color w:val="0070C0"/>
          <w:sz w:val="28"/>
          <w:szCs w:val="32"/>
        </w:rPr>
      </w:pPr>
      <w:r w:rsidRPr="007E3EC0">
        <w:rPr>
          <w:rFonts w:ascii="Arial" w:hAnsi="Arial" w:cs="Arial"/>
          <w:color w:val="0070C0"/>
          <w:sz w:val="28"/>
          <w:szCs w:val="32"/>
        </w:rPr>
        <w:t>La couleur transparente propre à chaque joueur est un indispensable pour reconnaitre le bouclier de smash bros. La couleur est nécessaire à la différenciation des joueurs, et la transparence sert est quan</w:t>
      </w:r>
      <w:r w:rsidR="003F4BC0" w:rsidRPr="007E3EC0">
        <w:rPr>
          <w:rFonts w:ascii="Arial" w:hAnsi="Arial" w:cs="Arial"/>
          <w:color w:val="0070C0"/>
          <w:sz w:val="28"/>
          <w:szCs w:val="32"/>
        </w:rPr>
        <w:t>t</w:t>
      </w:r>
      <w:r w:rsidRPr="007E3EC0">
        <w:rPr>
          <w:rFonts w:ascii="Arial" w:hAnsi="Arial" w:cs="Arial"/>
          <w:color w:val="0070C0"/>
          <w:sz w:val="28"/>
          <w:szCs w:val="32"/>
        </w:rPr>
        <w:t xml:space="preserve"> à elle uti</w:t>
      </w:r>
      <w:r w:rsidR="003F4BC0" w:rsidRPr="007E3EC0">
        <w:rPr>
          <w:rFonts w:ascii="Arial" w:hAnsi="Arial" w:cs="Arial"/>
          <w:color w:val="0070C0"/>
          <w:sz w:val="28"/>
          <w:szCs w:val="32"/>
        </w:rPr>
        <w:t>le dans un but purement esthétiques pour pouvoir voir l’animation du personnage.</w:t>
      </w:r>
      <w:r w:rsidRPr="007E3EC0">
        <w:rPr>
          <w:rFonts w:ascii="Arial" w:hAnsi="Arial" w:cs="Arial"/>
          <w:color w:val="0070C0"/>
          <w:sz w:val="28"/>
          <w:szCs w:val="32"/>
        </w:rPr>
        <w:t xml:space="preserve"> </w:t>
      </w:r>
    </w:p>
    <w:p w14:paraId="113FBBB1" w14:textId="7116568D" w:rsidR="005C1B49" w:rsidRPr="007E3EC0" w:rsidRDefault="00F13F01" w:rsidP="0059079F">
      <w:pPr>
        <w:rPr>
          <w:rFonts w:ascii="Arial" w:hAnsi="Arial" w:cs="Arial"/>
          <w:color w:val="0070C0"/>
          <w:sz w:val="28"/>
          <w:szCs w:val="32"/>
        </w:rPr>
      </w:pPr>
      <w:r w:rsidRPr="007E3EC0">
        <w:rPr>
          <w:noProof/>
          <w:color w:val="0070C0"/>
        </w:rPr>
        <w:drawing>
          <wp:inline distT="0" distB="0" distL="0" distR="0" wp14:anchorId="45D2368D" wp14:editId="63D28B66">
            <wp:extent cx="1876425" cy="1752600"/>
            <wp:effectExtent l="0" t="0" r="9525" b="0"/>
            <wp:docPr id="4915351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13" t="43211" r="56514" b="2703"/>
                    <a:stretch/>
                  </pic:blipFill>
                  <pic:spPr bwMode="auto">
                    <a:xfrm>
                      <a:off x="0" y="0"/>
                      <a:ext cx="18764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048B7" w14:textId="3A25D97B" w:rsidR="00981698" w:rsidRPr="007E3EC0" w:rsidRDefault="00981698" w:rsidP="00981698">
      <w:pPr>
        <w:pStyle w:val="ListParagraph"/>
        <w:numPr>
          <w:ilvl w:val="0"/>
          <w:numId w:val="1"/>
        </w:numPr>
        <w:rPr>
          <w:rFonts w:ascii="Arial" w:hAnsi="Arial" w:cs="Arial"/>
          <w:color w:val="0070C0"/>
          <w:sz w:val="28"/>
          <w:szCs w:val="32"/>
        </w:rPr>
      </w:pPr>
      <w:r w:rsidRPr="007E3EC0">
        <w:rPr>
          <w:rFonts w:ascii="Arial" w:hAnsi="Arial" w:cs="Arial"/>
          <w:color w:val="0070C0"/>
          <w:sz w:val="28"/>
          <w:szCs w:val="32"/>
        </w:rPr>
        <w:t>Le contour :</w:t>
      </w:r>
    </w:p>
    <w:p w14:paraId="5C91F987" w14:textId="71A602EE" w:rsidR="00981698" w:rsidRPr="007E3EC0" w:rsidRDefault="00981698" w:rsidP="00981698">
      <w:pPr>
        <w:pStyle w:val="ListParagraph"/>
        <w:rPr>
          <w:rFonts w:ascii="Arial" w:hAnsi="Arial" w:cs="Arial"/>
          <w:color w:val="0070C0"/>
          <w:sz w:val="28"/>
          <w:szCs w:val="32"/>
        </w:rPr>
      </w:pPr>
      <w:r w:rsidRPr="007E3EC0">
        <w:rPr>
          <w:rFonts w:ascii="Arial" w:hAnsi="Arial" w:cs="Arial"/>
          <w:color w:val="0070C0"/>
          <w:sz w:val="28"/>
          <w:szCs w:val="32"/>
        </w:rPr>
        <w:t>Le contour semble relativement discret mais il est pourtant crucial pour que le joueur puisse bien appréhender la taille de son bouclier.</w:t>
      </w:r>
    </w:p>
    <w:p w14:paraId="69083780" w14:textId="79DFAEBF" w:rsidR="000C02DA" w:rsidRPr="007E3EC0" w:rsidRDefault="000C02DA" w:rsidP="00981698">
      <w:pPr>
        <w:pStyle w:val="ListParagraph"/>
        <w:rPr>
          <w:rFonts w:ascii="Arial" w:hAnsi="Arial" w:cs="Arial"/>
          <w:color w:val="0070C0"/>
          <w:sz w:val="28"/>
          <w:szCs w:val="32"/>
        </w:rPr>
      </w:pPr>
      <w:r w:rsidRPr="007E3EC0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3FBE24" wp14:editId="1AD64E7C">
                <wp:simplePos x="0" y="0"/>
                <wp:positionH relativeFrom="column">
                  <wp:posOffset>2281555</wp:posOffset>
                </wp:positionH>
                <wp:positionV relativeFrom="paragraph">
                  <wp:posOffset>33020</wp:posOffset>
                </wp:positionV>
                <wp:extent cx="971550" cy="533400"/>
                <wp:effectExtent l="19050" t="19050" r="19050" b="38100"/>
                <wp:wrapNone/>
                <wp:docPr id="1406509503" name="Flèche : droi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971550" cy="53340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70E49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4" o:spid="_x0000_s1026" type="#_x0000_t13" style="position:absolute;margin-left:179.65pt;margin-top:2.6pt;width:76.5pt;height:42pt;rotation:18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" adj="15671" fillcolor="white [3212]" strokecolor="red" strokeweight="1pt"/>
            </w:pict>
          </mc:Fallback>
        </mc:AlternateContent>
      </w:r>
      <w:r w:rsidRPr="007E3EC0">
        <w:rPr>
          <w:noProof/>
          <w:color w:val="0070C0"/>
        </w:rPr>
        <w:drawing>
          <wp:inline distT="0" distB="0" distL="0" distR="0" wp14:anchorId="0B9D9293" wp14:editId="4E050204">
            <wp:extent cx="1885950" cy="1905000"/>
            <wp:effectExtent l="0" t="0" r="0" b="0"/>
            <wp:docPr id="1438590792" name="Image 2" descr="Smash Ultimate Which Character Has the Best Shield - Demarcus-has-Pe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mash Ultimate Which Character Has the Best Shield - Demarcus-has-Peck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17" t="13794" r="211" b="9577"/>
                    <a:stretch/>
                  </pic:blipFill>
                  <pic:spPr bwMode="auto">
                    <a:xfrm>
                      <a:off x="0" y="0"/>
                      <a:ext cx="18859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64D72" w14:textId="77777777" w:rsidR="000C02DA" w:rsidRPr="007E3EC0" w:rsidRDefault="000C02DA" w:rsidP="00981698">
      <w:pPr>
        <w:pStyle w:val="ListParagraph"/>
        <w:rPr>
          <w:rFonts w:ascii="Arial" w:hAnsi="Arial" w:cs="Arial"/>
          <w:color w:val="0070C0"/>
          <w:sz w:val="28"/>
          <w:szCs w:val="32"/>
        </w:rPr>
      </w:pPr>
    </w:p>
    <w:p w14:paraId="4FF98BCB" w14:textId="77777777" w:rsidR="005D7B10" w:rsidRPr="007E3EC0" w:rsidRDefault="005D7B10" w:rsidP="00981698">
      <w:pPr>
        <w:pStyle w:val="ListParagraph"/>
        <w:rPr>
          <w:rFonts w:ascii="Arial" w:hAnsi="Arial" w:cs="Arial"/>
          <w:color w:val="0070C0"/>
          <w:sz w:val="28"/>
          <w:szCs w:val="32"/>
        </w:rPr>
      </w:pPr>
    </w:p>
    <w:p w14:paraId="23081042" w14:textId="77777777" w:rsidR="005D7B10" w:rsidRPr="007E3EC0" w:rsidRDefault="005D7B10" w:rsidP="00981698">
      <w:pPr>
        <w:pStyle w:val="ListParagraph"/>
        <w:rPr>
          <w:rFonts w:ascii="Arial" w:hAnsi="Arial" w:cs="Arial"/>
          <w:color w:val="0070C0"/>
          <w:sz w:val="28"/>
          <w:szCs w:val="32"/>
        </w:rPr>
      </w:pPr>
    </w:p>
    <w:p w14:paraId="3656CB79" w14:textId="77777777" w:rsidR="005D7B10" w:rsidRPr="007E3EC0" w:rsidRDefault="005D7B10" w:rsidP="00981698">
      <w:pPr>
        <w:pStyle w:val="ListParagraph"/>
        <w:rPr>
          <w:rFonts w:ascii="Arial" w:hAnsi="Arial" w:cs="Arial"/>
          <w:color w:val="0070C0"/>
          <w:sz w:val="28"/>
          <w:szCs w:val="32"/>
        </w:rPr>
      </w:pPr>
    </w:p>
    <w:p w14:paraId="3DEA415D" w14:textId="77777777" w:rsidR="005D7B10" w:rsidRPr="007E3EC0" w:rsidRDefault="005D7B10" w:rsidP="00981698">
      <w:pPr>
        <w:pStyle w:val="ListParagraph"/>
        <w:rPr>
          <w:rFonts w:ascii="Arial" w:hAnsi="Arial" w:cs="Arial"/>
          <w:color w:val="0070C0"/>
          <w:sz w:val="28"/>
          <w:szCs w:val="32"/>
        </w:rPr>
      </w:pPr>
    </w:p>
    <w:p w14:paraId="537AE4AD" w14:textId="35F9ED9A" w:rsidR="000C02DA" w:rsidRPr="007E3EC0" w:rsidRDefault="000C02DA" w:rsidP="000C02DA">
      <w:pPr>
        <w:pStyle w:val="ListParagraph"/>
        <w:numPr>
          <w:ilvl w:val="0"/>
          <w:numId w:val="1"/>
        </w:numPr>
        <w:rPr>
          <w:rFonts w:ascii="Arial" w:hAnsi="Arial" w:cs="Arial"/>
          <w:color w:val="0070C0"/>
          <w:sz w:val="28"/>
          <w:szCs w:val="32"/>
        </w:rPr>
      </w:pPr>
      <w:r w:rsidRPr="007E3EC0">
        <w:rPr>
          <w:rFonts w:ascii="Arial" w:hAnsi="Arial" w:cs="Arial"/>
          <w:color w:val="0070C0"/>
          <w:sz w:val="28"/>
          <w:szCs w:val="32"/>
        </w:rPr>
        <w:t xml:space="preserve">La réduction de </w:t>
      </w:r>
      <w:r w:rsidR="005D7B10" w:rsidRPr="007E3EC0">
        <w:rPr>
          <w:rFonts w:ascii="Arial" w:hAnsi="Arial" w:cs="Arial"/>
          <w:color w:val="0070C0"/>
          <w:sz w:val="28"/>
          <w:szCs w:val="32"/>
        </w:rPr>
        <w:t>t</w:t>
      </w:r>
      <w:r w:rsidRPr="007E3EC0">
        <w:rPr>
          <w:rFonts w:ascii="Arial" w:hAnsi="Arial" w:cs="Arial"/>
          <w:color w:val="0070C0"/>
          <w:sz w:val="28"/>
          <w:szCs w:val="32"/>
        </w:rPr>
        <w:t>aille :</w:t>
      </w:r>
    </w:p>
    <w:p w14:paraId="6376BF78" w14:textId="5AC26BE4" w:rsidR="005D7B10" w:rsidRPr="007E3EC0" w:rsidRDefault="000C02DA" w:rsidP="000C02DA">
      <w:pPr>
        <w:pStyle w:val="ListParagraph"/>
        <w:rPr>
          <w:rFonts w:ascii="Arial" w:hAnsi="Arial" w:cs="Arial"/>
          <w:color w:val="0070C0"/>
          <w:sz w:val="28"/>
          <w:szCs w:val="32"/>
        </w:rPr>
      </w:pPr>
      <w:r w:rsidRPr="007E3EC0">
        <w:rPr>
          <w:rFonts w:ascii="Arial" w:hAnsi="Arial" w:cs="Arial"/>
          <w:color w:val="0070C0"/>
          <w:sz w:val="28"/>
          <w:szCs w:val="32"/>
        </w:rPr>
        <w:t xml:space="preserve">La réduction de taille est </w:t>
      </w:r>
      <w:r w:rsidR="005D7B10" w:rsidRPr="007E3EC0">
        <w:rPr>
          <w:rFonts w:ascii="Arial" w:hAnsi="Arial" w:cs="Arial"/>
          <w:color w:val="0070C0"/>
          <w:sz w:val="28"/>
          <w:szCs w:val="32"/>
        </w:rPr>
        <w:t>un élément visuel qui retranscrit un élément important de gameplay, la vulnérabilité croissante d’un joueur qui abuse du bouclier</w:t>
      </w:r>
      <w:r w:rsidR="00001A70" w:rsidRPr="007E3EC0">
        <w:rPr>
          <w:rFonts w:ascii="Arial" w:hAnsi="Arial" w:cs="Arial"/>
          <w:color w:val="0070C0"/>
          <w:sz w:val="28"/>
          <w:szCs w:val="32"/>
        </w:rPr>
        <w:t>.</w:t>
      </w:r>
    </w:p>
    <w:p w14:paraId="46D83E46" w14:textId="06AFB8CD" w:rsidR="000C02DA" w:rsidRPr="007E3EC0" w:rsidRDefault="005D7B10" w:rsidP="000C02DA">
      <w:pPr>
        <w:pStyle w:val="ListParagraph"/>
        <w:rPr>
          <w:rFonts w:ascii="Arial" w:hAnsi="Arial" w:cs="Arial"/>
          <w:color w:val="0070C0"/>
          <w:sz w:val="28"/>
          <w:szCs w:val="32"/>
        </w:rPr>
      </w:pPr>
      <w:r w:rsidRPr="007E3EC0">
        <w:rPr>
          <w:rFonts w:ascii="Arial" w:hAnsi="Arial" w:cs="Arial"/>
          <w:noProof/>
          <w:color w:val="0070C0"/>
          <w:sz w:val="28"/>
          <w:szCs w:val="32"/>
        </w:rPr>
        <w:drawing>
          <wp:inline distT="0" distB="0" distL="0" distR="0" wp14:anchorId="7A52134D" wp14:editId="77A5ACEF">
            <wp:extent cx="1780639" cy="1753235"/>
            <wp:effectExtent l="0" t="0" r="0" b="0"/>
            <wp:docPr id="15366569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56969" name=""/>
                    <pic:cNvPicPr/>
                  </pic:nvPicPr>
                  <pic:blipFill rotWithShape="1">
                    <a:blip r:embed="rId17"/>
                    <a:srcRect l="15004" t="3663" r="7058"/>
                    <a:stretch/>
                  </pic:blipFill>
                  <pic:spPr bwMode="auto">
                    <a:xfrm>
                      <a:off x="0" y="0"/>
                      <a:ext cx="1786941" cy="175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1A70" w:rsidRPr="007E3EC0">
        <w:rPr>
          <w:rFonts w:ascii="Arial" w:hAnsi="Arial" w:cs="Arial"/>
          <w:noProof/>
          <w:color w:val="0070C0"/>
          <w:sz w:val="28"/>
          <w:szCs w:val="32"/>
        </w:rPr>
        <w:drawing>
          <wp:inline distT="0" distB="0" distL="0" distR="0" wp14:anchorId="1E514D64" wp14:editId="3012C2A8">
            <wp:extent cx="1457325" cy="1760527"/>
            <wp:effectExtent l="0" t="0" r="0" b="0"/>
            <wp:docPr id="9222229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229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3722" cy="17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A70" w:rsidRPr="007E3EC0">
        <w:rPr>
          <w:rFonts w:ascii="Arial" w:hAnsi="Arial" w:cs="Arial"/>
          <w:noProof/>
          <w:color w:val="0070C0"/>
          <w:sz w:val="28"/>
          <w:szCs w:val="32"/>
        </w:rPr>
        <w:drawing>
          <wp:inline distT="0" distB="0" distL="0" distR="0" wp14:anchorId="03FB9BDC" wp14:editId="1DFA4068">
            <wp:extent cx="1514475" cy="1758899"/>
            <wp:effectExtent l="0" t="0" r="0" b="0"/>
            <wp:docPr id="16446022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022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1391" cy="176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8D95" w14:textId="77777777" w:rsidR="00001A70" w:rsidRPr="007E3EC0" w:rsidRDefault="00001A70" w:rsidP="000C02DA">
      <w:pPr>
        <w:pStyle w:val="ListParagraph"/>
        <w:rPr>
          <w:rFonts w:ascii="Arial" w:hAnsi="Arial" w:cs="Arial"/>
          <w:color w:val="0070C0"/>
          <w:sz w:val="28"/>
          <w:szCs w:val="32"/>
        </w:rPr>
      </w:pPr>
    </w:p>
    <w:p w14:paraId="602E058B" w14:textId="57DC3548" w:rsidR="00001A70" w:rsidRPr="007E3EC0" w:rsidRDefault="00001A70" w:rsidP="00001A70">
      <w:pPr>
        <w:pStyle w:val="ListParagraph"/>
        <w:numPr>
          <w:ilvl w:val="0"/>
          <w:numId w:val="1"/>
        </w:numPr>
        <w:rPr>
          <w:rFonts w:ascii="Arial" w:hAnsi="Arial" w:cs="Arial"/>
          <w:color w:val="0070C0"/>
          <w:sz w:val="28"/>
          <w:szCs w:val="32"/>
        </w:rPr>
      </w:pPr>
      <w:r w:rsidRPr="007E3EC0">
        <w:rPr>
          <w:rFonts w:ascii="Arial" w:hAnsi="Arial" w:cs="Arial"/>
          <w:color w:val="0070C0"/>
          <w:sz w:val="28"/>
          <w:szCs w:val="32"/>
        </w:rPr>
        <w:t xml:space="preserve">L’effet de </w:t>
      </w:r>
      <w:proofErr w:type="spellStart"/>
      <w:r w:rsidRPr="007E3EC0">
        <w:rPr>
          <w:rFonts w:ascii="Arial" w:hAnsi="Arial" w:cs="Arial"/>
          <w:color w:val="0070C0"/>
          <w:sz w:val="28"/>
          <w:szCs w:val="32"/>
        </w:rPr>
        <w:t>ShieldStun</w:t>
      </w:r>
      <w:proofErr w:type="spellEnd"/>
      <w:r w:rsidRPr="007E3EC0">
        <w:rPr>
          <w:rFonts w:ascii="Arial" w:hAnsi="Arial" w:cs="Arial"/>
          <w:color w:val="0070C0"/>
          <w:sz w:val="28"/>
          <w:szCs w:val="32"/>
        </w:rPr>
        <w:t> :</w:t>
      </w:r>
    </w:p>
    <w:p w14:paraId="7B2AABED" w14:textId="7E39DF80" w:rsidR="00425D42" w:rsidRPr="007E3EC0" w:rsidRDefault="00425D42" w:rsidP="00425D42">
      <w:pPr>
        <w:pStyle w:val="ListParagraph"/>
        <w:rPr>
          <w:rFonts w:ascii="Arial" w:hAnsi="Arial" w:cs="Arial"/>
          <w:color w:val="0070C0"/>
          <w:sz w:val="28"/>
          <w:szCs w:val="32"/>
        </w:rPr>
      </w:pPr>
      <w:r w:rsidRPr="007E3EC0">
        <w:rPr>
          <w:rFonts w:ascii="Arial" w:hAnsi="Arial" w:cs="Arial"/>
          <w:color w:val="0070C0"/>
          <w:sz w:val="28"/>
          <w:szCs w:val="32"/>
        </w:rPr>
        <w:t>Lorsque le bouclier encaisse un coup, le joueur auquel appartient le bouclier subit un effet dit de « </w:t>
      </w:r>
      <w:proofErr w:type="spellStart"/>
      <w:r w:rsidRPr="007E3EC0">
        <w:rPr>
          <w:rFonts w:ascii="Arial" w:hAnsi="Arial" w:cs="Arial"/>
          <w:color w:val="0070C0"/>
          <w:sz w:val="28"/>
          <w:szCs w:val="32"/>
        </w:rPr>
        <w:t>shieldstun</w:t>
      </w:r>
      <w:proofErr w:type="spellEnd"/>
      <w:r w:rsidRPr="007E3EC0">
        <w:rPr>
          <w:rFonts w:ascii="Arial" w:hAnsi="Arial" w:cs="Arial"/>
          <w:color w:val="0070C0"/>
          <w:sz w:val="28"/>
          <w:szCs w:val="32"/>
        </w:rPr>
        <w:t> », qui bloque le joueur dans son bouclier et l’</w:t>
      </w:r>
      <w:r w:rsidR="00435647" w:rsidRPr="007E3EC0">
        <w:rPr>
          <w:rFonts w:ascii="Arial" w:hAnsi="Arial" w:cs="Arial"/>
          <w:color w:val="0070C0"/>
          <w:sz w:val="28"/>
          <w:szCs w:val="32"/>
        </w:rPr>
        <w:t>empêche</w:t>
      </w:r>
      <w:r w:rsidRPr="007E3EC0">
        <w:rPr>
          <w:rFonts w:ascii="Arial" w:hAnsi="Arial" w:cs="Arial"/>
          <w:color w:val="0070C0"/>
          <w:sz w:val="28"/>
          <w:szCs w:val="32"/>
        </w:rPr>
        <w:t xml:space="preserve"> de le quitter et de faire une autre action pendant un cours laps de temps. Cet effet est représenté par l’opacité du bouclier qui augment grandement ainsi que par </w:t>
      </w:r>
      <w:r w:rsidR="00435647" w:rsidRPr="007E3EC0">
        <w:rPr>
          <w:rFonts w:ascii="Arial" w:hAnsi="Arial" w:cs="Arial"/>
          <w:color w:val="0070C0"/>
          <w:sz w:val="28"/>
          <w:szCs w:val="32"/>
        </w:rPr>
        <w:t>une pixélisation de la texture du bouclier.</w:t>
      </w:r>
    </w:p>
    <w:p w14:paraId="0FD3B2DF" w14:textId="517F8E66" w:rsidR="00001A70" w:rsidRPr="007E3EC0" w:rsidRDefault="00425D42" w:rsidP="00001A70">
      <w:pPr>
        <w:pStyle w:val="ListParagraph"/>
        <w:rPr>
          <w:rFonts w:ascii="Arial" w:hAnsi="Arial" w:cs="Arial"/>
          <w:color w:val="0070C0"/>
          <w:sz w:val="28"/>
          <w:szCs w:val="32"/>
        </w:rPr>
      </w:pPr>
      <w:r w:rsidRPr="007E3EC0">
        <w:rPr>
          <w:rFonts w:ascii="Arial" w:hAnsi="Arial" w:cs="Arial"/>
          <w:noProof/>
          <w:color w:val="0070C0"/>
          <w:sz w:val="28"/>
          <w:szCs w:val="32"/>
        </w:rPr>
        <w:drawing>
          <wp:inline distT="0" distB="0" distL="0" distR="0" wp14:anchorId="0DA145A7" wp14:editId="3EAD77DD">
            <wp:extent cx="1657350" cy="1609289"/>
            <wp:effectExtent l="0" t="0" r="0" b="0"/>
            <wp:docPr id="6684682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68248" name=""/>
                    <pic:cNvPicPr/>
                  </pic:nvPicPr>
                  <pic:blipFill rotWithShape="1">
                    <a:blip r:embed="rId20"/>
                    <a:srcRect l="19869" t="25077" r="23438" b="23241"/>
                    <a:stretch/>
                  </pic:blipFill>
                  <pic:spPr bwMode="auto">
                    <a:xfrm>
                      <a:off x="0" y="0"/>
                      <a:ext cx="1658031" cy="16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E3EC0">
        <w:rPr>
          <w:noProof/>
          <w:color w:val="0070C0"/>
        </w:rPr>
        <w:drawing>
          <wp:inline distT="0" distB="0" distL="0" distR="0" wp14:anchorId="7B1B1C92" wp14:editId="0F082E86">
            <wp:extent cx="1476375" cy="1304925"/>
            <wp:effectExtent l="0" t="0" r="9525" b="9525"/>
            <wp:docPr id="1462757148" name="Image 5" descr="Shield Stun Canceling - Smash Ultimate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hield Stun Canceling - Smash Ultimate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91" t="33258" r="21308" b="28151"/>
                    <a:stretch/>
                  </pic:blipFill>
                  <pic:spPr bwMode="auto">
                    <a:xfrm>
                      <a:off x="0" y="0"/>
                      <a:ext cx="14763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B4D88" w14:textId="77777777" w:rsidR="00435647" w:rsidRPr="007E3EC0" w:rsidRDefault="00435647" w:rsidP="00001A70">
      <w:pPr>
        <w:pStyle w:val="ListParagraph"/>
        <w:rPr>
          <w:rFonts w:ascii="Arial" w:hAnsi="Arial" w:cs="Arial"/>
          <w:color w:val="0070C0"/>
          <w:sz w:val="28"/>
          <w:szCs w:val="32"/>
        </w:rPr>
      </w:pPr>
    </w:p>
    <w:p w14:paraId="67DE18AC" w14:textId="1C9D5FA9" w:rsidR="00435647" w:rsidRPr="007E3EC0" w:rsidRDefault="00435647" w:rsidP="00435647">
      <w:pPr>
        <w:rPr>
          <w:rFonts w:ascii="Arial" w:hAnsi="Arial" w:cs="Arial"/>
          <w:color w:val="0070C0"/>
          <w:sz w:val="28"/>
          <w:szCs w:val="32"/>
        </w:rPr>
      </w:pPr>
      <w:r w:rsidRPr="007E3EC0">
        <w:rPr>
          <w:rFonts w:ascii="Arial" w:hAnsi="Arial" w:cs="Arial"/>
          <w:color w:val="0070C0"/>
          <w:sz w:val="28"/>
          <w:szCs w:val="32"/>
        </w:rPr>
        <w:t>Bubble Shield :</w:t>
      </w:r>
    </w:p>
    <w:p w14:paraId="27C35DEB" w14:textId="77777777" w:rsidR="00575A0F" w:rsidRPr="007E3EC0" w:rsidRDefault="00435647" w:rsidP="00435647">
      <w:pPr>
        <w:rPr>
          <w:rFonts w:ascii="Arial" w:hAnsi="Arial" w:cs="Arial"/>
          <w:color w:val="0070C0"/>
          <w:sz w:val="28"/>
          <w:szCs w:val="32"/>
        </w:rPr>
      </w:pPr>
      <w:r w:rsidRPr="007E3EC0">
        <w:rPr>
          <w:rFonts w:ascii="Arial" w:hAnsi="Arial" w:cs="Arial"/>
          <w:color w:val="0070C0"/>
          <w:sz w:val="28"/>
          <w:szCs w:val="32"/>
        </w:rPr>
        <w:tab/>
        <w:t xml:space="preserve"> Le Bubble Shield présenté dans la première vidéo </w:t>
      </w:r>
      <w:r w:rsidR="00575A0F" w:rsidRPr="007E3EC0">
        <w:rPr>
          <w:rFonts w:ascii="Arial" w:hAnsi="Arial" w:cs="Arial"/>
          <w:color w:val="0070C0"/>
          <w:sz w:val="28"/>
          <w:szCs w:val="32"/>
        </w:rPr>
        <w:t>possède plusieurs effets :</w:t>
      </w:r>
    </w:p>
    <w:p w14:paraId="61354775" w14:textId="77777777" w:rsidR="00191D47" w:rsidRPr="007E3EC0" w:rsidRDefault="00575A0F" w:rsidP="00575A0F">
      <w:pPr>
        <w:pStyle w:val="ListParagraph"/>
        <w:numPr>
          <w:ilvl w:val="0"/>
          <w:numId w:val="2"/>
        </w:numPr>
        <w:rPr>
          <w:rFonts w:ascii="Arial" w:hAnsi="Arial" w:cs="Arial"/>
          <w:color w:val="0070C0"/>
          <w:sz w:val="28"/>
          <w:szCs w:val="32"/>
        </w:rPr>
      </w:pPr>
      <w:r w:rsidRPr="007E3EC0">
        <w:rPr>
          <w:rFonts w:ascii="Arial" w:hAnsi="Arial" w:cs="Arial"/>
          <w:color w:val="0070C0"/>
          <w:sz w:val="28"/>
          <w:szCs w:val="32"/>
        </w:rPr>
        <w:t>L’</w:t>
      </w:r>
      <w:r w:rsidR="00622870" w:rsidRPr="007E3EC0">
        <w:rPr>
          <w:rFonts w:ascii="Arial" w:hAnsi="Arial" w:cs="Arial"/>
          <w:color w:val="0070C0"/>
          <w:sz w:val="28"/>
          <w:szCs w:val="32"/>
        </w:rPr>
        <w:t>e</w:t>
      </w:r>
      <w:r w:rsidRPr="007E3EC0">
        <w:rPr>
          <w:rFonts w:ascii="Arial" w:hAnsi="Arial" w:cs="Arial"/>
          <w:color w:val="0070C0"/>
          <w:sz w:val="28"/>
          <w:szCs w:val="32"/>
        </w:rPr>
        <w:t xml:space="preserve">ffet de </w:t>
      </w:r>
      <w:r w:rsidR="00622870" w:rsidRPr="007E3EC0">
        <w:rPr>
          <w:rFonts w:ascii="Arial" w:hAnsi="Arial" w:cs="Arial"/>
          <w:color w:val="0070C0"/>
          <w:sz w:val="28"/>
          <w:szCs w:val="32"/>
        </w:rPr>
        <w:t>tourbillon :</w:t>
      </w:r>
    </w:p>
    <w:p w14:paraId="588550C7" w14:textId="03835A8B" w:rsidR="00435647" w:rsidRPr="007E3EC0" w:rsidRDefault="00622870" w:rsidP="00191D47">
      <w:pPr>
        <w:pStyle w:val="ListParagraph"/>
        <w:ind w:left="1065"/>
        <w:rPr>
          <w:rFonts w:ascii="Arial" w:hAnsi="Arial" w:cs="Arial"/>
          <w:color w:val="0070C0"/>
          <w:sz w:val="28"/>
          <w:szCs w:val="32"/>
        </w:rPr>
      </w:pPr>
      <w:r w:rsidRPr="007E3EC0">
        <w:rPr>
          <w:rFonts w:ascii="Arial" w:hAnsi="Arial" w:cs="Arial"/>
          <w:color w:val="0070C0"/>
          <w:sz w:val="28"/>
          <w:szCs w:val="32"/>
        </w:rPr>
        <w:lastRenderedPageBreak/>
        <w:t xml:space="preserve"> </w:t>
      </w:r>
      <w:r w:rsidR="00191D47" w:rsidRPr="007E3EC0">
        <w:rPr>
          <w:rFonts w:ascii="Arial" w:hAnsi="Arial" w:cs="Arial"/>
          <w:noProof/>
          <w:color w:val="0070C0"/>
          <w:sz w:val="28"/>
          <w:szCs w:val="32"/>
        </w:rPr>
        <w:drawing>
          <wp:inline distT="0" distB="0" distL="0" distR="0" wp14:anchorId="75348CAD" wp14:editId="7C05BF28">
            <wp:extent cx="1590897" cy="1228896"/>
            <wp:effectExtent l="0" t="0" r="9525" b="9525"/>
            <wp:docPr id="13625306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306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373F" w14:textId="6D4CA722" w:rsidR="00622870" w:rsidRPr="007E3EC0" w:rsidRDefault="00622870" w:rsidP="00FE0A81">
      <w:pPr>
        <w:ind w:firstLine="705"/>
        <w:rPr>
          <w:rFonts w:ascii="Arial" w:hAnsi="Arial" w:cs="Arial"/>
          <w:color w:val="0070C0"/>
          <w:sz w:val="28"/>
          <w:szCs w:val="32"/>
        </w:rPr>
      </w:pPr>
      <w:r w:rsidRPr="007E3EC0">
        <w:rPr>
          <w:rFonts w:ascii="Arial" w:hAnsi="Arial" w:cs="Arial"/>
          <w:color w:val="0070C0"/>
          <w:sz w:val="28"/>
          <w:szCs w:val="32"/>
        </w:rPr>
        <w:t>Le premier effet présenté dans la vidéo est un effet de distorsion en tourbillon</w:t>
      </w:r>
      <w:r w:rsidR="00191D47" w:rsidRPr="007E3EC0">
        <w:rPr>
          <w:rFonts w:ascii="Arial" w:hAnsi="Arial" w:cs="Arial"/>
          <w:color w:val="0070C0"/>
          <w:sz w:val="28"/>
          <w:szCs w:val="32"/>
        </w:rPr>
        <w:t xml:space="preserve"> sur les bords du bouclier. Cet effet est basé sur la </w:t>
      </w:r>
      <w:proofErr w:type="spellStart"/>
      <w:r w:rsidR="00191D47" w:rsidRPr="007E3EC0">
        <w:rPr>
          <w:rFonts w:ascii="Arial" w:hAnsi="Arial" w:cs="Arial"/>
          <w:color w:val="0070C0"/>
          <w:sz w:val="28"/>
          <w:szCs w:val="32"/>
        </w:rPr>
        <w:t>node</w:t>
      </w:r>
      <w:proofErr w:type="spellEnd"/>
      <w:r w:rsidR="00191D47" w:rsidRPr="007E3EC0">
        <w:rPr>
          <w:rFonts w:ascii="Arial" w:hAnsi="Arial" w:cs="Arial"/>
          <w:color w:val="0070C0"/>
          <w:sz w:val="28"/>
          <w:szCs w:val="32"/>
        </w:rPr>
        <w:t xml:space="preserve"> </w:t>
      </w:r>
      <w:proofErr w:type="spellStart"/>
      <w:r w:rsidR="00191D47" w:rsidRPr="007E3EC0">
        <w:rPr>
          <w:rFonts w:ascii="Arial" w:hAnsi="Arial" w:cs="Arial"/>
          <w:color w:val="0070C0"/>
          <w:sz w:val="28"/>
          <w:szCs w:val="32"/>
        </w:rPr>
        <w:t>twirl</w:t>
      </w:r>
      <w:proofErr w:type="spellEnd"/>
      <w:r w:rsidR="00191D47" w:rsidRPr="007E3EC0">
        <w:rPr>
          <w:rFonts w:ascii="Arial" w:hAnsi="Arial" w:cs="Arial"/>
          <w:color w:val="0070C0"/>
          <w:sz w:val="28"/>
          <w:szCs w:val="32"/>
        </w:rPr>
        <w:t xml:space="preserve"> qui couplé avec un bruit de </w:t>
      </w:r>
      <w:proofErr w:type="spellStart"/>
      <w:r w:rsidR="00191D47" w:rsidRPr="007E3EC0">
        <w:rPr>
          <w:rFonts w:ascii="Arial" w:hAnsi="Arial" w:cs="Arial"/>
          <w:color w:val="0070C0"/>
          <w:sz w:val="28"/>
          <w:szCs w:val="32"/>
        </w:rPr>
        <w:t>voronoi</w:t>
      </w:r>
      <w:proofErr w:type="spellEnd"/>
      <w:r w:rsidR="00191D47" w:rsidRPr="007E3EC0">
        <w:rPr>
          <w:rFonts w:ascii="Arial" w:hAnsi="Arial" w:cs="Arial"/>
          <w:color w:val="0070C0"/>
          <w:sz w:val="28"/>
          <w:szCs w:val="32"/>
        </w:rPr>
        <w:t xml:space="preserve"> crée cet effet de tourbillon. Une fois ajouté dans la </w:t>
      </w:r>
      <w:proofErr w:type="spellStart"/>
      <w:r w:rsidR="00191D47" w:rsidRPr="007E3EC0">
        <w:rPr>
          <w:rFonts w:ascii="Arial" w:hAnsi="Arial" w:cs="Arial"/>
          <w:color w:val="0070C0"/>
          <w:sz w:val="28"/>
          <w:szCs w:val="32"/>
        </w:rPr>
        <w:t>scene</w:t>
      </w:r>
      <w:proofErr w:type="spellEnd"/>
      <w:r w:rsidR="00191D47" w:rsidRPr="007E3EC0">
        <w:rPr>
          <w:rFonts w:ascii="Arial" w:hAnsi="Arial" w:cs="Arial"/>
          <w:color w:val="0070C0"/>
          <w:sz w:val="28"/>
          <w:szCs w:val="32"/>
        </w:rPr>
        <w:t xml:space="preserve"> </w:t>
      </w:r>
      <w:proofErr w:type="spellStart"/>
      <w:r w:rsidR="00191D47" w:rsidRPr="007E3EC0">
        <w:rPr>
          <w:rFonts w:ascii="Arial" w:hAnsi="Arial" w:cs="Arial"/>
          <w:color w:val="0070C0"/>
          <w:sz w:val="28"/>
          <w:szCs w:val="32"/>
        </w:rPr>
        <w:t>color</w:t>
      </w:r>
      <w:proofErr w:type="spellEnd"/>
      <w:r w:rsidR="00191D47" w:rsidRPr="007E3EC0">
        <w:rPr>
          <w:rFonts w:ascii="Arial" w:hAnsi="Arial" w:cs="Arial"/>
          <w:color w:val="0070C0"/>
          <w:sz w:val="28"/>
          <w:szCs w:val="32"/>
        </w:rPr>
        <w:t xml:space="preserve"> pour distordre le ce qui se trouve derrière, il ne reste plus qu’</w:t>
      </w:r>
      <w:r w:rsidR="00160B90">
        <w:rPr>
          <w:rFonts w:ascii="Arial" w:hAnsi="Arial" w:cs="Arial"/>
          <w:color w:val="0070C0"/>
          <w:sz w:val="28"/>
          <w:szCs w:val="32"/>
        </w:rPr>
        <w:t>à</w:t>
      </w:r>
      <w:r w:rsidR="00191D47" w:rsidRPr="007E3EC0">
        <w:rPr>
          <w:rFonts w:ascii="Arial" w:hAnsi="Arial" w:cs="Arial"/>
          <w:color w:val="0070C0"/>
          <w:sz w:val="28"/>
          <w:szCs w:val="32"/>
        </w:rPr>
        <w:t xml:space="preserve"> faire tourner l’effet en le multipliant par le temps et utiliser un </w:t>
      </w:r>
      <w:proofErr w:type="spellStart"/>
      <w:r w:rsidR="00191D47" w:rsidRPr="007E3EC0">
        <w:rPr>
          <w:rFonts w:ascii="Arial" w:hAnsi="Arial" w:cs="Arial"/>
          <w:color w:val="0070C0"/>
          <w:sz w:val="28"/>
          <w:szCs w:val="32"/>
        </w:rPr>
        <w:t>smoothstep</w:t>
      </w:r>
      <w:proofErr w:type="spellEnd"/>
      <w:r w:rsidR="00191D47" w:rsidRPr="007E3EC0">
        <w:rPr>
          <w:rFonts w:ascii="Arial" w:hAnsi="Arial" w:cs="Arial"/>
          <w:color w:val="0070C0"/>
          <w:sz w:val="28"/>
          <w:szCs w:val="32"/>
        </w:rPr>
        <w:t xml:space="preserve"> </w:t>
      </w:r>
      <w:r w:rsidR="00FE0A81" w:rsidRPr="007E3EC0">
        <w:rPr>
          <w:rFonts w:ascii="Arial" w:hAnsi="Arial" w:cs="Arial"/>
          <w:color w:val="0070C0"/>
          <w:sz w:val="28"/>
          <w:szCs w:val="32"/>
        </w:rPr>
        <w:t>pour n’appliquer l’effet qu’au bord du bouclier</w:t>
      </w:r>
      <w:r w:rsidR="00191D47" w:rsidRPr="007E3EC0">
        <w:rPr>
          <w:rFonts w:ascii="Arial" w:hAnsi="Arial" w:cs="Arial"/>
          <w:color w:val="0070C0"/>
          <w:sz w:val="28"/>
          <w:szCs w:val="32"/>
        </w:rPr>
        <w:t>.</w:t>
      </w:r>
    </w:p>
    <w:p w14:paraId="5D22966E" w14:textId="3D6D717F" w:rsidR="00FE0A81" w:rsidRPr="007E3EC0" w:rsidRDefault="00FE0A81" w:rsidP="00FE0A81">
      <w:pPr>
        <w:pStyle w:val="ListParagraph"/>
        <w:numPr>
          <w:ilvl w:val="0"/>
          <w:numId w:val="2"/>
        </w:numPr>
        <w:rPr>
          <w:rFonts w:ascii="Arial" w:hAnsi="Arial" w:cs="Arial"/>
          <w:color w:val="0070C0"/>
          <w:sz w:val="28"/>
          <w:szCs w:val="32"/>
        </w:rPr>
      </w:pPr>
      <w:r w:rsidRPr="007E3EC0">
        <w:rPr>
          <w:rFonts w:ascii="Arial" w:hAnsi="Arial" w:cs="Arial"/>
          <w:color w:val="0070C0"/>
          <w:sz w:val="28"/>
          <w:szCs w:val="32"/>
        </w:rPr>
        <w:t>Le zoom :</w:t>
      </w:r>
    </w:p>
    <w:p w14:paraId="086DCB27" w14:textId="16BE319F" w:rsidR="00FE0A81" w:rsidRPr="007E3EC0" w:rsidRDefault="00FE0A81" w:rsidP="00FE0A81">
      <w:pPr>
        <w:pStyle w:val="ListParagraph"/>
        <w:ind w:left="708"/>
        <w:rPr>
          <w:rFonts w:ascii="Arial" w:hAnsi="Arial" w:cs="Arial"/>
          <w:color w:val="0070C0"/>
          <w:sz w:val="28"/>
          <w:szCs w:val="32"/>
        </w:rPr>
      </w:pPr>
      <w:r w:rsidRPr="007E3EC0">
        <w:rPr>
          <w:rFonts w:ascii="Arial" w:hAnsi="Arial" w:cs="Arial"/>
          <w:noProof/>
          <w:color w:val="0070C0"/>
          <w:sz w:val="28"/>
          <w:szCs w:val="32"/>
        </w:rPr>
        <w:drawing>
          <wp:inline distT="0" distB="0" distL="0" distR="0" wp14:anchorId="19826420" wp14:editId="3A47DE6A">
            <wp:extent cx="943107" cy="1076475"/>
            <wp:effectExtent l="0" t="0" r="9525" b="0"/>
            <wp:docPr id="7462372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372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F3C8" w14:textId="77777777" w:rsidR="00FE0A81" w:rsidRPr="007E3EC0" w:rsidRDefault="00FE0A81" w:rsidP="00FE0A81">
      <w:pPr>
        <w:pStyle w:val="ListParagraph"/>
        <w:ind w:left="708"/>
        <w:rPr>
          <w:rFonts w:ascii="Arial" w:hAnsi="Arial" w:cs="Arial"/>
          <w:color w:val="0070C0"/>
          <w:sz w:val="28"/>
          <w:szCs w:val="32"/>
        </w:rPr>
      </w:pPr>
    </w:p>
    <w:p w14:paraId="65E4AC8C" w14:textId="436F7F78" w:rsidR="00FE0A81" w:rsidRDefault="00FE0A81" w:rsidP="00FE0A81">
      <w:pPr>
        <w:pStyle w:val="ListParagraph"/>
        <w:ind w:left="708"/>
        <w:rPr>
          <w:rFonts w:ascii="Arial" w:hAnsi="Arial" w:cs="Arial"/>
          <w:color w:val="0070C0"/>
          <w:sz w:val="28"/>
          <w:szCs w:val="32"/>
        </w:rPr>
      </w:pPr>
      <w:r w:rsidRPr="007E3EC0">
        <w:rPr>
          <w:rFonts w:ascii="Arial" w:hAnsi="Arial" w:cs="Arial"/>
          <w:color w:val="0070C0"/>
          <w:sz w:val="28"/>
          <w:szCs w:val="32"/>
        </w:rPr>
        <w:t>Le deuxième effet abordé dans la vidéo est un effet de zoom</w:t>
      </w:r>
      <w:r w:rsidR="005A35B2">
        <w:rPr>
          <w:rFonts w:ascii="Arial" w:hAnsi="Arial" w:cs="Arial"/>
          <w:color w:val="0070C0"/>
          <w:sz w:val="28"/>
          <w:szCs w:val="32"/>
        </w:rPr>
        <w:t xml:space="preserve">. Pour réaliser cet effet, il suffit de déplacer les couleurs qui se trouvent derrière l’objet actuel à l’aide d’une Node </w:t>
      </w:r>
      <w:proofErr w:type="spellStart"/>
      <w:r w:rsidR="005A35B2">
        <w:rPr>
          <w:rFonts w:ascii="Arial" w:hAnsi="Arial" w:cs="Arial"/>
          <w:color w:val="0070C0"/>
          <w:sz w:val="28"/>
          <w:szCs w:val="32"/>
        </w:rPr>
        <w:t>Tiling</w:t>
      </w:r>
      <w:proofErr w:type="spellEnd"/>
      <w:r w:rsidR="005A35B2">
        <w:rPr>
          <w:rFonts w:ascii="Arial" w:hAnsi="Arial" w:cs="Arial"/>
          <w:color w:val="0070C0"/>
          <w:sz w:val="28"/>
          <w:szCs w:val="32"/>
        </w:rPr>
        <w:t xml:space="preserve"> and offset. Pour améliorer l’effet, le zoom n’est appliqué qu’à l</w:t>
      </w:r>
      <w:r w:rsidR="001862CA">
        <w:rPr>
          <w:rFonts w:ascii="Arial" w:hAnsi="Arial" w:cs="Arial"/>
          <w:color w:val="0070C0"/>
          <w:sz w:val="28"/>
          <w:szCs w:val="32"/>
        </w:rPr>
        <w:t xml:space="preserve">’endroit ou le bouclier est touché. Pour ce faire un simple </w:t>
      </w:r>
      <w:proofErr w:type="spellStart"/>
      <w:r w:rsidR="001862CA">
        <w:rPr>
          <w:rFonts w:ascii="Arial" w:hAnsi="Arial" w:cs="Arial"/>
          <w:color w:val="0070C0"/>
          <w:sz w:val="28"/>
          <w:szCs w:val="32"/>
        </w:rPr>
        <w:t>sphere</w:t>
      </w:r>
      <w:proofErr w:type="spellEnd"/>
      <w:r w:rsidR="001862CA">
        <w:rPr>
          <w:rFonts w:ascii="Arial" w:hAnsi="Arial" w:cs="Arial"/>
          <w:color w:val="0070C0"/>
          <w:sz w:val="28"/>
          <w:szCs w:val="32"/>
        </w:rPr>
        <w:t xml:space="preserve"> </w:t>
      </w:r>
      <w:proofErr w:type="spellStart"/>
      <w:r w:rsidR="001862CA">
        <w:rPr>
          <w:rFonts w:ascii="Arial" w:hAnsi="Arial" w:cs="Arial"/>
          <w:color w:val="0070C0"/>
          <w:sz w:val="28"/>
          <w:szCs w:val="32"/>
        </w:rPr>
        <w:t>mask</w:t>
      </w:r>
      <w:proofErr w:type="spellEnd"/>
      <w:r w:rsidR="001862CA">
        <w:rPr>
          <w:rFonts w:ascii="Arial" w:hAnsi="Arial" w:cs="Arial"/>
          <w:color w:val="0070C0"/>
          <w:sz w:val="28"/>
          <w:szCs w:val="32"/>
        </w:rPr>
        <w:t xml:space="preserve"> </w:t>
      </w:r>
      <w:r w:rsidR="00DE0632">
        <w:rPr>
          <w:rFonts w:ascii="Arial" w:hAnsi="Arial" w:cs="Arial"/>
          <w:color w:val="0070C0"/>
          <w:sz w:val="28"/>
          <w:szCs w:val="32"/>
        </w:rPr>
        <w:t>a</w:t>
      </w:r>
      <w:r w:rsidR="001862CA">
        <w:rPr>
          <w:rFonts w:ascii="Arial" w:hAnsi="Arial" w:cs="Arial"/>
          <w:color w:val="0070C0"/>
          <w:sz w:val="28"/>
          <w:szCs w:val="32"/>
        </w:rPr>
        <w:t xml:space="preserve"> été utilisé.</w:t>
      </w:r>
    </w:p>
    <w:p w14:paraId="645304E8" w14:textId="77777777" w:rsidR="00BA3712" w:rsidRDefault="00BA3712" w:rsidP="00FE0A81">
      <w:pPr>
        <w:pStyle w:val="ListParagraph"/>
        <w:ind w:left="708"/>
        <w:rPr>
          <w:rFonts w:ascii="Arial" w:hAnsi="Arial" w:cs="Arial"/>
          <w:color w:val="0070C0"/>
          <w:sz w:val="28"/>
          <w:szCs w:val="32"/>
        </w:rPr>
      </w:pPr>
    </w:p>
    <w:p w14:paraId="64F7BF5E" w14:textId="0D9C7E28" w:rsidR="00BA3712" w:rsidRPr="00BA3712" w:rsidRDefault="00BA3712" w:rsidP="00BA3712">
      <w:pPr>
        <w:pStyle w:val="ListParagraph"/>
        <w:numPr>
          <w:ilvl w:val="0"/>
          <w:numId w:val="2"/>
        </w:numPr>
        <w:rPr>
          <w:rFonts w:ascii="Arial" w:hAnsi="Arial" w:cs="Arial"/>
          <w:color w:val="0070C0"/>
          <w:sz w:val="28"/>
          <w:szCs w:val="32"/>
          <w:lang w:val="en-US"/>
        </w:rPr>
      </w:pPr>
      <w:r w:rsidRPr="00BA3712">
        <w:rPr>
          <w:rFonts w:ascii="Arial" w:hAnsi="Arial" w:cs="Arial"/>
          <w:color w:val="0070C0"/>
          <w:sz w:val="28"/>
          <w:szCs w:val="32"/>
          <w:lang w:val="en-US"/>
        </w:rPr>
        <w:t>L</w:t>
      </w:r>
      <w:r>
        <w:rPr>
          <w:rFonts w:ascii="Arial" w:hAnsi="Arial" w:cs="Arial"/>
          <w:color w:val="0070C0"/>
          <w:sz w:val="28"/>
          <w:szCs w:val="32"/>
          <w:lang w:val="en-US"/>
        </w:rPr>
        <w:t>’ Outline:</w:t>
      </w:r>
    </w:p>
    <w:p w14:paraId="03FE9BFB" w14:textId="5BCDCFA7" w:rsidR="00435647" w:rsidRDefault="00BA3712" w:rsidP="00BA3712">
      <w:pPr>
        <w:pStyle w:val="ListParagraph"/>
        <w:ind w:left="1065"/>
        <w:rPr>
          <w:rFonts w:ascii="Arial" w:hAnsi="Arial" w:cs="Arial"/>
          <w:color w:val="0070C0"/>
          <w:sz w:val="28"/>
          <w:szCs w:val="32"/>
          <w:lang w:val="en-US"/>
        </w:rPr>
      </w:pPr>
      <w:r w:rsidRPr="00BA3712">
        <w:rPr>
          <w:rFonts w:ascii="Arial" w:hAnsi="Arial" w:cs="Arial"/>
          <w:color w:val="0070C0"/>
          <w:sz w:val="28"/>
          <w:szCs w:val="32"/>
          <w:lang w:val="en-US"/>
        </w:rPr>
        <w:t xml:space="preserve"> </w:t>
      </w:r>
      <w:r w:rsidRPr="00BA3712">
        <w:rPr>
          <w:rFonts w:ascii="Arial" w:hAnsi="Arial" w:cs="Arial"/>
          <w:noProof/>
          <w:color w:val="0070C0"/>
          <w:sz w:val="28"/>
          <w:szCs w:val="32"/>
          <w:lang w:val="en-US"/>
        </w:rPr>
        <w:drawing>
          <wp:inline distT="0" distB="0" distL="0" distR="0" wp14:anchorId="6E248800" wp14:editId="7E2BCA4D">
            <wp:extent cx="1275459" cy="1152525"/>
            <wp:effectExtent l="0" t="0" r="1270" b="0"/>
            <wp:docPr id="1635793498" name="Picture 1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93498" name="Picture 1" descr="A screen shot of a video game&#10;&#10;Description automatically generated"/>
                    <pic:cNvPicPr/>
                  </pic:nvPicPr>
                  <pic:blipFill rotWithShape="1">
                    <a:blip r:embed="rId24"/>
                    <a:srcRect l="9190" t="7919" r="6056" b="7240"/>
                    <a:stretch/>
                  </pic:blipFill>
                  <pic:spPr bwMode="auto">
                    <a:xfrm>
                      <a:off x="0" y="0"/>
                      <a:ext cx="1290412" cy="1166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E2CA9" w14:textId="77777777" w:rsidR="00BA3712" w:rsidRDefault="00BA3712" w:rsidP="00BA3712">
      <w:pPr>
        <w:pStyle w:val="ListParagraph"/>
        <w:ind w:left="1065"/>
        <w:rPr>
          <w:rFonts w:ascii="Arial" w:hAnsi="Arial" w:cs="Arial"/>
          <w:color w:val="0070C0"/>
          <w:sz w:val="28"/>
          <w:szCs w:val="32"/>
          <w:lang w:val="en-US"/>
        </w:rPr>
      </w:pPr>
    </w:p>
    <w:p w14:paraId="7276C3FE" w14:textId="25A4B1B1" w:rsidR="00BA3712" w:rsidRDefault="00BA3712" w:rsidP="00BA3712">
      <w:pPr>
        <w:pStyle w:val="ListParagraph"/>
        <w:ind w:left="1065"/>
        <w:rPr>
          <w:rFonts w:ascii="Arial" w:hAnsi="Arial" w:cs="Arial"/>
          <w:color w:val="0070C0"/>
          <w:sz w:val="28"/>
          <w:szCs w:val="32"/>
        </w:rPr>
      </w:pPr>
      <w:r w:rsidRPr="00BA3712">
        <w:rPr>
          <w:rFonts w:ascii="Arial" w:hAnsi="Arial" w:cs="Arial"/>
          <w:color w:val="0070C0"/>
          <w:sz w:val="28"/>
          <w:szCs w:val="32"/>
        </w:rPr>
        <w:t>Le troisième effet abordé dans l</w:t>
      </w:r>
      <w:r>
        <w:rPr>
          <w:rFonts w:ascii="Arial" w:hAnsi="Arial" w:cs="Arial"/>
          <w:color w:val="0070C0"/>
          <w:sz w:val="28"/>
          <w:szCs w:val="32"/>
        </w:rPr>
        <w:t>a vidé</w:t>
      </w:r>
      <w:r w:rsidR="00A92ADB">
        <w:rPr>
          <w:rFonts w:ascii="Arial" w:hAnsi="Arial" w:cs="Arial"/>
          <w:color w:val="0070C0"/>
          <w:sz w:val="28"/>
          <w:szCs w:val="32"/>
        </w:rPr>
        <w:t>o</w:t>
      </w:r>
      <w:r>
        <w:rPr>
          <w:rFonts w:ascii="Arial" w:hAnsi="Arial" w:cs="Arial"/>
          <w:color w:val="0070C0"/>
          <w:sz w:val="28"/>
          <w:szCs w:val="32"/>
        </w:rPr>
        <w:t xml:space="preserve"> et un </w:t>
      </w:r>
      <w:proofErr w:type="spellStart"/>
      <w:r>
        <w:rPr>
          <w:rFonts w:ascii="Arial" w:hAnsi="Arial" w:cs="Arial"/>
          <w:color w:val="0070C0"/>
          <w:sz w:val="28"/>
          <w:szCs w:val="32"/>
        </w:rPr>
        <w:t>outline</w:t>
      </w:r>
      <w:proofErr w:type="spellEnd"/>
      <w:r w:rsidR="00A92ADB">
        <w:rPr>
          <w:rFonts w:ascii="Arial" w:hAnsi="Arial" w:cs="Arial"/>
          <w:color w:val="0070C0"/>
          <w:sz w:val="28"/>
          <w:szCs w:val="32"/>
        </w:rPr>
        <w:t xml:space="preserve">. La base de cet effet est un simple Node Fresnel, mais pour approfondir l’effet, cette Node à été ajouté à un calcul de la </w:t>
      </w:r>
      <w:proofErr w:type="spellStart"/>
      <w:r w:rsidR="00A92ADB">
        <w:rPr>
          <w:rFonts w:ascii="Arial" w:hAnsi="Arial" w:cs="Arial"/>
          <w:color w:val="0070C0"/>
          <w:sz w:val="28"/>
          <w:szCs w:val="32"/>
        </w:rPr>
        <w:t>scene</w:t>
      </w:r>
      <w:proofErr w:type="spellEnd"/>
      <w:r w:rsidR="00A92ADB">
        <w:rPr>
          <w:rFonts w:ascii="Arial" w:hAnsi="Arial" w:cs="Arial"/>
          <w:color w:val="0070C0"/>
          <w:sz w:val="28"/>
          <w:szCs w:val="32"/>
        </w:rPr>
        <w:t xml:space="preserve"> </w:t>
      </w:r>
      <w:proofErr w:type="spellStart"/>
      <w:r w:rsidR="00A92ADB">
        <w:rPr>
          <w:rFonts w:ascii="Arial" w:hAnsi="Arial" w:cs="Arial"/>
          <w:color w:val="0070C0"/>
          <w:sz w:val="28"/>
          <w:szCs w:val="32"/>
        </w:rPr>
        <w:t>depth</w:t>
      </w:r>
      <w:proofErr w:type="spellEnd"/>
      <w:r w:rsidR="00A92ADB">
        <w:rPr>
          <w:rFonts w:ascii="Arial" w:hAnsi="Arial" w:cs="Arial"/>
          <w:color w:val="0070C0"/>
          <w:sz w:val="28"/>
          <w:szCs w:val="32"/>
        </w:rPr>
        <w:t>.</w:t>
      </w:r>
    </w:p>
    <w:p w14:paraId="0154B584" w14:textId="77777777" w:rsidR="00A92ADB" w:rsidRDefault="00A92ADB" w:rsidP="00BA3712">
      <w:pPr>
        <w:pStyle w:val="ListParagraph"/>
        <w:ind w:left="1065"/>
        <w:rPr>
          <w:rFonts w:ascii="Arial" w:hAnsi="Arial" w:cs="Arial"/>
          <w:color w:val="0070C0"/>
          <w:sz w:val="28"/>
          <w:szCs w:val="32"/>
        </w:rPr>
      </w:pPr>
    </w:p>
    <w:p w14:paraId="682FC8C1" w14:textId="77777777" w:rsidR="00BD5050" w:rsidRDefault="00BD5050" w:rsidP="00BA3712">
      <w:pPr>
        <w:pStyle w:val="ListParagraph"/>
        <w:ind w:left="1065"/>
        <w:rPr>
          <w:rFonts w:ascii="Arial" w:hAnsi="Arial" w:cs="Arial"/>
          <w:color w:val="0070C0"/>
          <w:sz w:val="28"/>
          <w:szCs w:val="32"/>
        </w:rPr>
      </w:pPr>
    </w:p>
    <w:p w14:paraId="2C6CF544" w14:textId="77777777" w:rsidR="00BD5050" w:rsidRDefault="00A92ADB" w:rsidP="00BD5050">
      <w:pPr>
        <w:pStyle w:val="ListParagraph"/>
        <w:numPr>
          <w:ilvl w:val="0"/>
          <w:numId w:val="2"/>
        </w:numPr>
        <w:rPr>
          <w:rFonts w:ascii="Arial" w:hAnsi="Arial" w:cs="Arial"/>
          <w:color w:val="0070C0"/>
          <w:sz w:val="28"/>
          <w:szCs w:val="32"/>
        </w:rPr>
      </w:pPr>
      <w:r>
        <w:rPr>
          <w:rFonts w:ascii="Arial" w:hAnsi="Arial" w:cs="Arial"/>
          <w:color w:val="0070C0"/>
          <w:sz w:val="28"/>
          <w:szCs w:val="32"/>
        </w:rPr>
        <w:lastRenderedPageBreak/>
        <w:t xml:space="preserve">Le Vertex </w:t>
      </w:r>
      <w:proofErr w:type="spellStart"/>
      <w:r>
        <w:rPr>
          <w:rFonts w:ascii="Arial" w:hAnsi="Arial" w:cs="Arial"/>
          <w:color w:val="0070C0"/>
          <w:sz w:val="28"/>
          <w:szCs w:val="32"/>
        </w:rPr>
        <w:t>Displacement</w:t>
      </w:r>
      <w:proofErr w:type="spellEnd"/>
      <w:r w:rsidR="00BD5050">
        <w:rPr>
          <w:rFonts w:ascii="Arial" w:hAnsi="Arial" w:cs="Arial"/>
          <w:color w:val="0070C0"/>
          <w:sz w:val="28"/>
          <w:szCs w:val="32"/>
        </w:rPr>
        <w:t> :</w:t>
      </w:r>
    </w:p>
    <w:p w14:paraId="1E3FF788" w14:textId="47052BC5" w:rsidR="00BD5050" w:rsidRDefault="00BD5050" w:rsidP="00BD5050">
      <w:pPr>
        <w:ind w:left="705"/>
        <w:rPr>
          <w:rFonts w:ascii="Arial" w:hAnsi="Arial" w:cs="Arial"/>
          <w:color w:val="0070C0"/>
          <w:sz w:val="28"/>
          <w:szCs w:val="32"/>
        </w:rPr>
      </w:pPr>
      <w:r w:rsidRPr="00BD5050">
        <w:rPr>
          <w:noProof/>
        </w:rPr>
        <w:drawing>
          <wp:inline distT="0" distB="0" distL="0" distR="0" wp14:anchorId="563AC8C8" wp14:editId="6572C962">
            <wp:extent cx="695325" cy="774206"/>
            <wp:effectExtent l="0" t="0" r="0" b="6985"/>
            <wp:docPr id="1469126927" name="Picture 1" descr="A grey rock with arrows pointing to a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26927" name="Picture 1" descr="A grey rock with arrows pointing to a squar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2962" cy="78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93DA" w14:textId="702E82F9" w:rsidR="00BD5050" w:rsidRDefault="00BD5050" w:rsidP="00BD5050">
      <w:pPr>
        <w:ind w:left="705"/>
        <w:rPr>
          <w:rFonts w:ascii="Arial" w:hAnsi="Arial" w:cs="Arial"/>
          <w:color w:val="0070C0"/>
          <w:sz w:val="28"/>
          <w:szCs w:val="32"/>
        </w:rPr>
      </w:pPr>
      <w:r>
        <w:rPr>
          <w:rFonts w:ascii="Arial" w:hAnsi="Arial" w:cs="Arial"/>
          <w:color w:val="0070C0"/>
          <w:sz w:val="28"/>
          <w:szCs w:val="32"/>
        </w:rPr>
        <w:t xml:space="preserve">Le quatrième effet présenté dans la vidéo est un effet de vertex </w:t>
      </w:r>
      <w:proofErr w:type="spellStart"/>
      <w:r>
        <w:rPr>
          <w:rFonts w:ascii="Arial" w:hAnsi="Arial" w:cs="Arial"/>
          <w:color w:val="0070C0"/>
          <w:sz w:val="28"/>
          <w:szCs w:val="32"/>
        </w:rPr>
        <w:t>displacement</w:t>
      </w:r>
      <w:proofErr w:type="spellEnd"/>
      <w:r>
        <w:rPr>
          <w:rFonts w:ascii="Arial" w:hAnsi="Arial" w:cs="Arial"/>
          <w:color w:val="0070C0"/>
          <w:sz w:val="28"/>
          <w:szCs w:val="32"/>
        </w:rPr>
        <w:t xml:space="preserve"> appliqué </w:t>
      </w:r>
      <w:r w:rsidR="00160B90">
        <w:rPr>
          <w:rFonts w:ascii="Arial" w:hAnsi="Arial" w:cs="Arial"/>
          <w:color w:val="0070C0"/>
          <w:sz w:val="28"/>
          <w:szCs w:val="32"/>
        </w:rPr>
        <w:t>en un point précis</w:t>
      </w:r>
      <w:r w:rsidR="00DE0632">
        <w:rPr>
          <w:rFonts w:ascii="Arial" w:hAnsi="Arial" w:cs="Arial"/>
          <w:color w:val="0070C0"/>
          <w:sz w:val="28"/>
          <w:szCs w:val="32"/>
        </w:rPr>
        <w:t xml:space="preserve">. Pour ce faire, le même </w:t>
      </w:r>
      <w:proofErr w:type="spellStart"/>
      <w:r w:rsidR="00DE0632">
        <w:rPr>
          <w:rFonts w:ascii="Arial" w:hAnsi="Arial" w:cs="Arial"/>
          <w:color w:val="0070C0"/>
          <w:sz w:val="28"/>
          <w:szCs w:val="32"/>
        </w:rPr>
        <w:t>sphere</w:t>
      </w:r>
      <w:proofErr w:type="spellEnd"/>
      <w:r w:rsidR="00DE0632">
        <w:rPr>
          <w:rFonts w:ascii="Arial" w:hAnsi="Arial" w:cs="Arial"/>
          <w:color w:val="0070C0"/>
          <w:sz w:val="28"/>
          <w:szCs w:val="32"/>
        </w:rPr>
        <w:t xml:space="preserve"> </w:t>
      </w:r>
      <w:proofErr w:type="spellStart"/>
      <w:r w:rsidR="00DE0632">
        <w:rPr>
          <w:rFonts w:ascii="Arial" w:hAnsi="Arial" w:cs="Arial"/>
          <w:color w:val="0070C0"/>
          <w:sz w:val="28"/>
          <w:szCs w:val="32"/>
        </w:rPr>
        <w:t>mask</w:t>
      </w:r>
      <w:proofErr w:type="spellEnd"/>
      <w:r w:rsidR="00DE0632">
        <w:rPr>
          <w:rFonts w:ascii="Arial" w:hAnsi="Arial" w:cs="Arial"/>
          <w:color w:val="0070C0"/>
          <w:sz w:val="28"/>
          <w:szCs w:val="32"/>
        </w:rPr>
        <w:t xml:space="preserve"> que pour le zoom</w:t>
      </w:r>
      <w:r>
        <w:rPr>
          <w:rFonts w:ascii="Arial" w:hAnsi="Arial" w:cs="Arial"/>
          <w:color w:val="0070C0"/>
          <w:sz w:val="28"/>
          <w:szCs w:val="32"/>
        </w:rPr>
        <w:t xml:space="preserve"> </w:t>
      </w:r>
      <w:r w:rsidR="00DE0632">
        <w:rPr>
          <w:rFonts w:ascii="Arial" w:hAnsi="Arial" w:cs="Arial"/>
          <w:color w:val="0070C0"/>
          <w:sz w:val="28"/>
          <w:szCs w:val="32"/>
        </w:rPr>
        <w:t xml:space="preserve">à été utilisé. Pour le reste il suffit de multiplier la position par la force de </w:t>
      </w:r>
      <w:proofErr w:type="spellStart"/>
      <w:r w:rsidR="00DE0632">
        <w:rPr>
          <w:rFonts w:ascii="Arial" w:hAnsi="Arial" w:cs="Arial"/>
          <w:color w:val="0070C0"/>
          <w:sz w:val="28"/>
          <w:szCs w:val="32"/>
        </w:rPr>
        <w:t>displacement</w:t>
      </w:r>
      <w:proofErr w:type="spellEnd"/>
      <w:r w:rsidR="00DE0632">
        <w:rPr>
          <w:rFonts w:ascii="Arial" w:hAnsi="Arial" w:cs="Arial"/>
          <w:color w:val="0070C0"/>
          <w:sz w:val="28"/>
          <w:szCs w:val="32"/>
        </w:rPr>
        <w:t xml:space="preserve"> , et de l’ajouter à la position initiale.</w:t>
      </w:r>
    </w:p>
    <w:p w14:paraId="26BF6A28" w14:textId="77777777" w:rsidR="009A567B" w:rsidRDefault="009A567B" w:rsidP="00BD5050">
      <w:pPr>
        <w:ind w:left="705"/>
        <w:rPr>
          <w:rFonts w:ascii="Arial" w:hAnsi="Arial" w:cs="Arial"/>
          <w:color w:val="0070C0"/>
          <w:sz w:val="28"/>
          <w:szCs w:val="32"/>
        </w:rPr>
      </w:pPr>
    </w:p>
    <w:p w14:paraId="4105F616" w14:textId="0EBC7CF4" w:rsidR="009A567B" w:rsidRDefault="009A567B" w:rsidP="009A567B">
      <w:pPr>
        <w:pStyle w:val="ListParagraph"/>
        <w:numPr>
          <w:ilvl w:val="0"/>
          <w:numId w:val="2"/>
        </w:numPr>
        <w:rPr>
          <w:rFonts w:ascii="Arial" w:hAnsi="Arial" w:cs="Arial"/>
          <w:color w:val="0070C0"/>
          <w:sz w:val="28"/>
          <w:szCs w:val="32"/>
        </w:rPr>
      </w:pPr>
      <w:r w:rsidRPr="009A567B">
        <w:rPr>
          <w:rFonts w:ascii="Arial" w:hAnsi="Arial" w:cs="Arial"/>
          <w:color w:val="0070C0"/>
          <w:sz w:val="28"/>
          <w:szCs w:val="32"/>
        </w:rPr>
        <w:t>Le Dis</w:t>
      </w:r>
      <w:r w:rsidR="007B51CE">
        <w:rPr>
          <w:rFonts w:ascii="Arial" w:hAnsi="Arial" w:cs="Arial"/>
          <w:color w:val="0070C0"/>
          <w:sz w:val="28"/>
          <w:szCs w:val="32"/>
        </w:rPr>
        <w:t>s</w:t>
      </w:r>
      <w:r w:rsidRPr="009A567B">
        <w:rPr>
          <w:rFonts w:ascii="Arial" w:hAnsi="Arial" w:cs="Arial"/>
          <w:color w:val="0070C0"/>
          <w:sz w:val="28"/>
          <w:szCs w:val="32"/>
        </w:rPr>
        <w:t>olve :</w:t>
      </w:r>
    </w:p>
    <w:p w14:paraId="07D7F4C0" w14:textId="6BA81D63" w:rsidR="007B51CE" w:rsidRDefault="007B51CE" w:rsidP="007B51CE">
      <w:pPr>
        <w:ind w:left="705"/>
        <w:rPr>
          <w:rFonts w:ascii="Arial" w:hAnsi="Arial" w:cs="Arial"/>
          <w:color w:val="0070C0"/>
          <w:sz w:val="28"/>
          <w:szCs w:val="32"/>
        </w:rPr>
      </w:pPr>
      <w:r w:rsidRPr="007B51CE">
        <w:rPr>
          <w:noProof/>
        </w:rPr>
        <w:drawing>
          <wp:inline distT="0" distB="0" distL="0" distR="0" wp14:anchorId="2B7C494A" wp14:editId="6FA903A7">
            <wp:extent cx="1190625" cy="1025964"/>
            <wp:effectExtent l="0" t="0" r="0" b="3175"/>
            <wp:docPr id="931452976" name="Picture 1" descr="A blue circle with a white cloud in the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52976" name="Picture 1" descr="A blue circle with a white cloud in the sky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96645" cy="103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543F" w14:textId="77777777" w:rsidR="007B51CE" w:rsidRDefault="007B51CE" w:rsidP="007B51CE">
      <w:pPr>
        <w:ind w:left="705"/>
        <w:rPr>
          <w:rFonts w:ascii="Arial" w:hAnsi="Arial" w:cs="Arial"/>
          <w:color w:val="0070C0"/>
          <w:sz w:val="28"/>
          <w:szCs w:val="32"/>
        </w:rPr>
      </w:pPr>
    </w:p>
    <w:p w14:paraId="74AD8C57" w14:textId="54999897" w:rsidR="00796482" w:rsidRPr="007B51CE" w:rsidRDefault="00315994" w:rsidP="00796482">
      <w:pPr>
        <w:ind w:left="705"/>
        <w:rPr>
          <w:rFonts w:ascii="Arial" w:hAnsi="Arial" w:cs="Arial"/>
          <w:color w:val="0070C0"/>
          <w:sz w:val="28"/>
          <w:szCs w:val="32"/>
        </w:rPr>
      </w:pPr>
      <w:r>
        <w:rPr>
          <w:rFonts w:ascii="Arial" w:hAnsi="Arial" w:cs="Arial"/>
          <w:color w:val="0070C0"/>
          <w:sz w:val="28"/>
          <w:szCs w:val="32"/>
        </w:rPr>
        <w:t>Le dernier effet détaillé</w:t>
      </w:r>
      <w:r w:rsidR="007B51CE">
        <w:rPr>
          <w:rFonts w:ascii="Arial" w:hAnsi="Arial" w:cs="Arial"/>
          <w:color w:val="0070C0"/>
          <w:sz w:val="28"/>
          <w:szCs w:val="32"/>
        </w:rPr>
        <w:t xml:space="preserve"> dans la vidéo est un dissolve qui va permettre de faire apparaitre le bouclier de manière progressive.</w:t>
      </w:r>
      <w:r w:rsidR="00796482">
        <w:rPr>
          <w:rFonts w:ascii="Arial" w:hAnsi="Arial" w:cs="Arial"/>
          <w:color w:val="0070C0"/>
          <w:sz w:val="28"/>
          <w:szCs w:val="32"/>
        </w:rPr>
        <w:t xml:space="preserve"> Pour cela on va utiliser une </w:t>
      </w:r>
      <w:r w:rsidR="00237585">
        <w:rPr>
          <w:rFonts w:ascii="Arial" w:hAnsi="Arial" w:cs="Arial"/>
          <w:color w:val="0070C0"/>
          <w:sz w:val="28"/>
          <w:szCs w:val="32"/>
        </w:rPr>
        <w:t>N</w:t>
      </w:r>
      <w:r w:rsidR="00796482">
        <w:rPr>
          <w:rFonts w:ascii="Arial" w:hAnsi="Arial" w:cs="Arial"/>
          <w:color w:val="0070C0"/>
          <w:sz w:val="28"/>
          <w:szCs w:val="32"/>
        </w:rPr>
        <w:t>ode smoo</w:t>
      </w:r>
      <w:proofErr w:type="spellStart"/>
      <w:r w:rsidR="00796482">
        <w:rPr>
          <w:rFonts w:ascii="Arial" w:hAnsi="Arial" w:cs="Arial"/>
          <w:color w:val="0070C0"/>
          <w:sz w:val="28"/>
          <w:szCs w:val="32"/>
        </w:rPr>
        <w:t>thstep</w:t>
      </w:r>
      <w:proofErr w:type="spellEnd"/>
    </w:p>
    <w:sectPr w:rsidR="00796482" w:rsidRPr="007B51CE"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F4423D" w14:textId="77777777" w:rsidR="00465234" w:rsidRDefault="00465234" w:rsidP="00F13F01">
      <w:pPr>
        <w:spacing w:after="0" w:line="240" w:lineRule="auto"/>
      </w:pPr>
      <w:r>
        <w:separator/>
      </w:r>
    </w:p>
  </w:endnote>
  <w:endnote w:type="continuationSeparator" w:id="0">
    <w:p w14:paraId="7B7B98EA" w14:textId="77777777" w:rsidR="00465234" w:rsidRDefault="00465234" w:rsidP="00F13F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59736532"/>
      <w:docPartObj>
        <w:docPartGallery w:val="Page Numbers (Bottom of Page)"/>
        <w:docPartUnique/>
      </w:docPartObj>
    </w:sdtPr>
    <w:sdtContent>
      <w:p w14:paraId="670A04A4" w14:textId="4E0DB389" w:rsidR="00F13F01" w:rsidRDefault="00F13F0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6BCD6B" w14:textId="77777777" w:rsidR="00F13F01" w:rsidRDefault="00F13F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4B6E59" w14:textId="77777777" w:rsidR="00465234" w:rsidRDefault="00465234" w:rsidP="00F13F01">
      <w:pPr>
        <w:spacing w:after="0" w:line="240" w:lineRule="auto"/>
      </w:pPr>
      <w:r>
        <w:separator/>
      </w:r>
    </w:p>
  </w:footnote>
  <w:footnote w:type="continuationSeparator" w:id="0">
    <w:p w14:paraId="021FC9E1" w14:textId="77777777" w:rsidR="00465234" w:rsidRDefault="00465234" w:rsidP="00F13F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F37B4C"/>
    <w:multiLevelType w:val="hybridMultilevel"/>
    <w:tmpl w:val="7D2C960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073A0F"/>
    <w:multiLevelType w:val="hybridMultilevel"/>
    <w:tmpl w:val="D6E837C2"/>
    <w:lvl w:ilvl="0" w:tplc="4B18323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num w:numId="1" w16cid:durableId="923606122">
    <w:abstractNumId w:val="0"/>
  </w:num>
  <w:num w:numId="2" w16cid:durableId="7558329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79F"/>
    <w:rsid w:val="00001A70"/>
    <w:rsid w:val="000C02DA"/>
    <w:rsid w:val="00160B90"/>
    <w:rsid w:val="001862CA"/>
    <w:rsid w:val="00191D47"/>
    <w:rsid w:val="0022432E"/>
    <w:rsid w:val="00237585"/>
    <w:rsid w:val="00315994"/>
    <w:rsid w:val="00336EF3"/>
    <w:rsid w:val="003F4BC0"/>
    <w:rsid w:val="0041257E"/>
    <w:rsid w:val="00425D42"/>
    <w:rsid w:val="00435647"/>
    <w:rsid w:val="00465234"/>
    <w:rsid w:val="004732EA"/>
    <w:rsid w:val="004F3311"/>
    <w:rsid w:val="00575A0F"/>
    <w:rsid w:val="0059079F"/>
    <w:rsid w:val="005A35B2"/>
    <w:rsid w:val="005C1B49"/>
    <w:rsid w:val="005D7B10"/>
    <w:rsid w:val="00622870"/>
    <w:rsid w:val="00645632"/>
    <w:rsid w:val="0066403C"/>
    <w:rsid w:val="00727E8A"/>
    <w:rsid w:val="00796482"/>
    <w:rsid w:val="007B51CE"/>
    <w:rsid w:val="007D2D9E"/>
    <w:rsid w:val="007E3EC0"/>
    <w:rsid w:val="008E2CFE"/>
    <w:rsid w:val="00981698"/>
    <w:rsid w:val="009A567B"/>
    <w:rsid w:val="009D4AD5"/>
    <w:rsid w:val="009E11FE"/>
    <w:rsid w:val="00A6370C"/>
    <w:rsid w:val="00A92ADB"/>
    <w:rsid w:val="00B74D8D"/>
    <w:rsid w:val="00B953ED"/>
    <w:rsid w:val="00BA3712"/>
    <w:rsid w:val="00BD2FD6"/>
    <w:rsid w:val="00BD5050"/>
    <w:rsid w:val="00CF288A"/>
    <w:rsid w:val="00D56A4A"/>
    <w:rsid w:val="00DA47E8"/>
    <w:rsid w:val="00DE0632"/>
    <w:rsid w:val="00EA2059"/>
    <w:rsid w:val="00EB726D"/>
    <w:rsid w:val="00ED43F4"/>
    <w:rsid w:val="00EE5ADE"/>
    <w:rsid w:val="00F13F01"/>
    <w:rsid w:val="00F474B6"/>
    <w:rsid w:val="00FA7159"/>
    <w:rsid w:val="00FE0A81"/>
    <w:rsid w:val="00FE6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CB53F"/>
  <w15:chartTrackingRefBased/>
  <w15:docId w15:val="{53200DC2-BBC8-4DC1-A95A-A4BF3C34B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07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07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079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07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079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07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07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07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07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079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07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079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079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079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07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07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07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07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07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07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07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07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07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07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07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079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079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079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079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C1B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1B4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13F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3F01"/>
  </w:style>
  <w:style w:type="paragraph" w:styleId="Footer">
    <w:name w:val="footer"/>
    <w:basedOn w:val="Normal"/>
    <w:link w:val="FooterChar"/>
    <w:uiPriority w:val="99"/>
    <w:unhideWhenUsed/>
    <w:rsid w:val="00F13F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F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youtu.be/NiOGWZXBg4Y?si=RpBv3MJ6-a6-1OYB&amp;t=668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jdAbVkre8cw?si=WR0C0oRwaFok5RJg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66314B-31F3-4A8C-96AC-5A19FA6EC9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6</Pages>
  <Words>567</Words>
  <Characters>3121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François collet</dc:creator>
  <cp:keywords/>
  <dc:description/>
  <cp:lastModifiedBy>COLLET François</cp:lastModifiedBy>
  <cp:revision>28</cp:revision>
  <dcterms:created xsi:type="dcterms:W3CDTF">2025-01-22T19:36:00Z</dcterms:created>
  <dcterms:modified xsi:type="dcterms:W3CDTF">2025-01-24T13:08:00Z</dcterms:modified>
</cp:coreProperties>
</file>