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087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กลางฮับ — ตัวกลางการซื้อขายปลอดภัย</w:t>
      </w:r>
    </w:p>
    <w:p>
      <w:pPr>
        <w:pBdr>
          <w:bottom w:val="single" w:color="003087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นำเสนอต่อ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087"/>
          <w:sz w:val="30"/>
          <w:szCs w:val="30"/>
        </w:rPr>
        <w:t xml:space="preserve">ธนาคารแห่งประเทศไทย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4A8A"/>
          <w:sz w:val="24"/>
          <w:szCs w:val="24"/>
        </w:rPr>
        <w:t xml:space="preserve">(ธปท.)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ผู้ว่าการธนาคารแห่งประเทศไทย หรือผู้อำนวยการฝ่ายนโยบายระบบการชำระเงิน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ที่อยู่ยื่นเอกสาร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ธนาคารแห่งประเทศไทย เลขที่ 273 ถนนสามเสน แขวงวัดสามพระยา เขตพระนคร กรุงเทพฯ 10200 โทร. 02-283-5353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วิธีการยื่นเอกสารและช่องทางติดต่อ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087"/>
                <w:sz w:val="22"/>
                <w:szCs w:val="22"/>
              </w:rPr>
              <w:t xml:space="preserve">⭐ ยื่นผ่านฝ่ายนโยบายระบบการชำระเงิน (Payments Policy Department) เน้นประเด็น compliance ของระบบ Escrow กับกฎหมาย payment และการป้องกัน fraud ในระบบ payment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ธนาคารแห่งประเทศไทย 273 ถ.สามเสน เขตพระนคร กรุงเทพ 10200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bot.or.th หรือ 1213 (สายด่วน ธปท.)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Innovation 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fintech@bot.or.th สำหรับ Fintech และ Payment ใหม่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ผ่าน Regulatory Sandbox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ยื่นขอเข้าร่วม FinTech Regulatory Sandbox ของ ธปท.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003087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ให้บริการ Escrow — ระบบพักเงินระหว่างซื้อขาย ซึ่งเกี่ยวข้องกับระบบการชำระเงินที่ ธปท. กำกับดูแล ขอความชัดเจนด้าน regulatory compliance และขอเข้าร่วม FinTech Regulatory Sandbox เพื่อพัฒนาบริการให้ถูกต้องตามกฎหมาย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เสนอความร่วมมือกับ ธปท. เพราะ ธปท. กำกับ payment system รวมถึง Escrow services โดยตรง การขอ guidance และ sandbox จาก ธปท. ทำให้ Glanghub.com ดำเนินการได้ถูกต้องและไว้วางใจได้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ธปท. มีบทบาท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เสริม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กำกับระบบการชำระเงินให้ปลอดภัยและมีประสิทธิภาพ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ของ Glanghub.com ลด chargeback และ payment fraud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ส่งเสริม Financial Inclusion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ช่วยผู้ซื้อ/ขายที่ไม่มีประวัติเครดิตให้ทำธุรกรรมได้ปลอดภัย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 Money Laundering ผ่านระบบ KYC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เข้มแข็งของ Glanghub.com ช่วยป้องกัน money laundering ในตลาดมือสอง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ประโยชน์ที่ ธปท. จะได้รับ</w:t>
      </w:r>
    </w:p>
    <w:p>
      <w:pPr>
        <w:pBdr>
          <w:bottom w:val="single" w:color="003087" w:sz="6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 chargeback และ payment dispute ในระบบธนาคาร จากการที่ผู้ซื้อมีหลักฐานครบ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 transaction ช่วย ธปท. เข้าใจ payment behavior ในตลาด e-Commerce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KYC เข้มแข็งช่วยป้องกัน money mule และ money laundering ผ่านตลาดมือสอง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Glanghub.com เป็น FinTech ไทยที่ใช้ระบบการชำระเงินอย่างรับผิดชอบ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ลดความเสี่ยงในระบบ payment จากการโกง e-Commerce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ตารางสรุปผลลัพธ์ที่คาดว่าจะเกิดขึ้น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Fraud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ลดลงจากระบบ Escrow ที่พักเงินจนกว่าจะยืนยันรับของ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ในตลาดมือสอง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เข้มแข็งขึ้น ลด money mule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Chargeback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 เพราะผู้ซื้อมีหลักฐานและระบบ dispute ชัดเจน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Inclusion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 คนที่ไม่มีเครดิตเข้าถึงระบบซื้อขายปลอดภัยได้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003087" w:sz="6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ปฏิบัติตาม regulatory requirements ของ ธปท. อย่างเคร่งครัด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รายงาน suspicious transaction ตาม AML guidelines ของ ธปท.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เปิดเผยข้อมูลระบบ Escrow เพื่อให้ ธปท. ประเมิน compliance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แชร์ข้อมูลสถิติ (non-PII) payment patterns ใน e-Commerce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 FinTech Regulatory Sandbox เพื่อพัฒนาบริการ Escrow ให้ถูกต้องตามกฎหมาย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ธปท.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ขอ regulatory guidance สำหรับการให้บริการ Escrow ในประเทศไทย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พิจารณารับ Glanghub.com เข้าร่วม FinTech Regulatory Sandbox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ให้ความชัดเจนว่า Glanghub.com ต้องขอใบอนุญาตประเภทใดสำหรับบริการ Escrow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ประสาน Glanghub.com กับธนาคารพาณิชย์เพื่อเชื่อมต่อระบบ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แนะนำ AML/KYC standard ที่ Glanghub.com ควรปฏิบัติตาม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แผนการดำเนินงานร่วม</w:t>
      </w:r>
    </w:p>
    <w:p>
      <w:pPr>
        <w:pBdr>
          <w:bottom w:val="single" w:color="003087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ยื่นขอ regulatory guidance และ sandbox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ทราบ legal framework ที่ต้องปฏิบัติ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เข้าร่วม FinTech Sandbox ทดสอบ Escrow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ผ่านการทดสอบ BOT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6-9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เชื่อมต่อกับธนาคารพาณิชย์ผ่านการแนะนำ ธปท.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payment ครบวงจร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9+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ได้รับใบอนุญาตที่เหมาะสม MOU ร่วม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ดำเนินการถูกกฎหมาย 100%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3087" w:sz="6" w:space="1"/>
        </w:pBdr>
        <w:spacing w:after="24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3087"/>
          <w:sz w:val="30"/>
          <w:szCs w:val="30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ขอขอบพระคุณ ธปท. และยินดีพูดคุยรายละเอียดตามความสะดวก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จัดทำเพื่อนำเสนอต่อ ธนาคารแห่งประเทศไทย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ธปท.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030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2026-06-29T03:39:06.715Z</dcterms:created>
  <dcterms:modified xsi:type="dcterms:W3CDTF">2026-06-29T03:39:06.715Z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