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บันทึกข้อเสนอความร่วมมือ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6B1A"/>
          <w:sz w:val="60"/>
          <w:szCs w:val="60"/>
        </w:rPr>
        <w:t xml:space="preserve">GLANGHUB.COM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A7340"/>
          <w:sz w:val="26"/>
          <w:szCs w:val="26"/>
        </w:rPr>
        <w:t xml:space="preserve">กลางฮับ — ตัวกลางการซื้อขายปลอดภัย</w:t>
      </w:r>
    </w:p>
    <w:p>
      <w:pPr>
        <w:pBdr>
          <w:bottom w:val="single" w:color="1A6B1A" w:sz="6" w:space="1"/>
        </w:pBdr>
        <w:spacing w:after="320"/>
      </w:pP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นำเสนอต่อ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6B1A"/>
          <w:sz w:val="30"/>
          <w:szCs w:val="30"/>
        </w:rPr>
        <w:t xml:space="preserve">กรมพัฒนาธุรกิจการค้า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7340"/>
          <w:sz w:val="24"/>
          <w:szCs w:val="24"/>
        </w:rPr>
        <w:t xml:space="preserve">(DBD)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นำเสนอถึง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อธิบดีกรมพัฒนาธุรกิจการค้า หรือผู้อำนวยการสำนักพาณิชย์อิเล็กทรอนิกส์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จัดทำโดย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ทีม Glanghub.com (กลางฮับ) — ตัวกลางการซื้อขายปลอดภัย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วันที่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มิถุนายน 2569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ที่อยู่ยื่นเอกสาร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2"/>
                <w:szCs w:val="22"/>
              </w:rPr>
              <w:t xml:space="preserve">กรมพัฒนาธุรกิจการค้า ถ.นนทบุรี 1 อ.เมือง นนทบุรี 11000 โทร. 02-547-5000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</w:rPr>
        <w:t xml:space="preserve">วิธีการยื่นเอกสารและช่องทางติดต่อ</w:t>
      </w:r>
    </w:p>
    <w:p>
      <w:pPr>
        <w:pBdr>
          <w:bottom w:val="single" w:color="1A6B1A" w:sz="6" w:space="1"/>
        </w:pBd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2"/>
                <w:szCs w:val="22"/>
              </w:rPr>
              <w:t xml:space="preserve">⭐ ยื่นผ่านสำนักพาณิชย์อิเล็กทรอนิกส์ (สพอ.) ซึ่งดูแลโครงการ DBD Registered โดยตรง ติดต่อล่วงหน้าผ่าน e-commerce@dbd.go.th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ช่องทาง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ยื่นหนังสือ (ทางการ)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กรมพัฒนาธุรกิจการค้า ถ.นนทบุรี 1 นนทบุรี 11000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อีเมล e-Commerce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e-commerce@dbd.go.th หรือ dbd.go.th/thai/index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DBD e-Service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dbdregistered.dbd.go.th สำหรับติดต่อเรื่อง DBD Registered Badge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</w:rPr>
        <w:t xml:space="preserve">1. บทสรุปสำหรับผู้บริหาร</w:t>
      </w:r>
    </w:p>
    <w:p>
      <w:pPr>
        <w:pBdr>
          <w:bottom w:val="single" w:color="1A6B1A" w:sz="6" w:space="1"/>
        </w:pBdr>
        <w:spacing w:after="160"/>
      </w:pP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Glanghub.com คือแพลตฟอร์มตัวกลางซื้อขายออนไลน์ที่ให้บริการระบบ Escrow พักเงิน, ตัวกลาง Verified ผ่าน KYC, Safe Zone และฐานข้อมูลผู้โกง ซึ่งสอดคล้องกับภารกิจของ DBD ในการส่งเสริม e-Commerce ที่น่าเชื่อถือ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Glanghub.com เสนอความร่วมมือกับ DBD เพราะ ต้องการ DBD Registered Badge เพื่อสร้างความน่าเชื่อถือ พร้อมส่งข้อมูลร้านค้าที่โกงเข้าระบบ DBD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DBD มีบทบาท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Glanghub.com เสริม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ส่งเสริม e-Commerce ไทยให้เติบโตอย่างยั่งยืน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Escrow + Verified Middleman ลดความเสี่ยง ทำให้ผู้ซื้อกล้าซื้อออนไลน์มากขึ้น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ออก DBD Registered ให้ร้านค้าที่ผ่านมาตรฐาน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Glanghub.com KYC seller ก่อน — seller ใน Glanghub ผ่าน DBD Registered ได้ง่ายขึ้น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ดูแลฐานข้อมูลนิติบุคคลและบุคคลธรรมดา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เชื่อมข้อมูลนิติบุคคลจาก DBD เพื่อ verify seller อัตโนมัติ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</w:rPr>
        <w:t xml:space="preserve">2. ประโยชน์ที่ DBD จะได้รับ</w:t>
      </w:r>
    </w:p>
    <w:p>
      <w:pPr>
        <w:pBdr>
          <w:bottom w:val="single" w:color="1A6B1A" w:sz="6" w:space="1"/>
        </w:pBd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ผู้ซื้อออนไลน์มีความเชื่อมั่นมากขึ้น เศรษฐกิจ e-Commerce ไทยเติบโต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ข้อมูลร้านค้าโกงจาก Glanghub.com ช่วย DBD ระบุ/ลบ DBD Registered จากผู้ประกอบการที่มีปัญหา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Seller ใน Glanghub.com ถูกนำไปสู่กระบวนการ DBD Registered เพิ่ม revenue ให้ DBD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Glanghub.com เป็น case study แพลตฟอร์ม e-Commerce ไทยที่มีมาตรฐานสูง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ข้อมูล transaction ช่วย DBD วางนโยบาย e-Commerce อิงข้อมูลจริง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ตารางสรุปผลลัพธ์ที่คาดว่าจะเกิดขึ้น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ด้าน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ผลที่คาดว่าจะเกิดขึ้น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ความเชื่อมั่นผู้บริโภค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เพิ่มขึ้นจากระบบ Escrow — ลดความกังวลในการซื้อออนไลน์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จำนวน DBD Registered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เพิ่มขึ้นจาก seller Glanghub.com ที่ถูกนำเข้าสู่กระบวนการรับรอง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ร้านค้าโกงในระบบ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ลดลง เพราะ Glanghub.com ส่งรายงาน seller ที่โกงให้ DBD ดำเนินการ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ข้อมูลนโยบาย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DBD มีข้อมูล transaction จริงเพื่อวางนโยบาย e-Commerce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</w:rPr>
        <w:t xml:space="preserve">3. ข้อเสนอความร่วมมือ</w:t>
      </w:r>
    </w:p>
    <w:p>
      <w:pPr>
        <w:pBdr>
          <w:bottom w:val="single" w:color="1A6B1A" w:sz="6" w:space="1"/>
        </w:pBd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3.1 สิ่งที่ Glanghub.com ดำเนินการ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เชื่อมระบบ verify seller กับฐานข้อมูลนิติบุคคลของ DBD อัตโนมัติ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ส่งรายงาน seller ที่โกงหรือไม่ได้มาตรฐานให้ DBD ดำเนินการ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นำ seller ใน Glanghub.com เข้าสู่กระบวนการ DBD Registered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ประชาสัมพันธ์ DBD Registered ผ่าน community 5M+ ของ Glanghub.com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แสดง DBD Registered badge บน seller profile ใน Glanghub.com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3.2 สิ่งที่ขอความร่วมมือจาก DBD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อนุญาตการเรียกใช้ API ฐานข้อมูล DBD เพื่อ verify ข้อมูลนิติบุคคลของ seller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พิจารณาออก DBD Registered Badge ให้ Glanghub.com ในฐานะแพลตฟอร์ม e-Commerce ที่ผ่านมาตรฐาน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ลิงก์ Glanghub.com เป็นตัวอย่างแพลตฟอร์มปลอดภัยบนเว็บ DBD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รับข้อมูลรายงาน seller โกงจาก Glanghub.com เพื่อปรับปรุงฐานข้อมูล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ร่วม co-promotion แคมเปญ 'ซื้อขายออนไลน์อย่างปลอดภัย'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</w:rPr>
        <w:t xml:space="preserve">4. แผนการดำเนินงานร่วม</w:t>
      </w:r>
    </w:p>
    <w:p>
      <w:pPr>
        <w:pBdr>
          <w:bottom w:val="single" w:color="1A6B1A" w:sz="6" w:space="1"/>
        </w:pBd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126"/>
        <w:gridCol w:w="25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ระยะเวลา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การดำเนินการ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ผลที่ได้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เดือน 1-2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ยื่นขอ DBD Registered Badge เชื่อม API ข้อมูลนิติบุคคล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 Glanghub.com verify ได้เร็วขึ้น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เดือน 2-4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เชื่อมระบบรายงาน seller โกงเข้า DBD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DBD มีข้อมูลปัญหา e-Commerce จากดีลจริง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เดือน 4-6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Co-promotion แคมเปญร่วม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ผู้บริโภครู้จัก DBD Registered + Glanghub.com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เดือน 6+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ลงนาม MOU อย่างเป็นทางการ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Glanghub.com เป็นต้นแบบแพลตฟอร์ม e-Commerce ปลอดภัย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A6B1A" w:sz="6" w:space="1"/>
        </w:pBdr>
        <w:spacing w:after="240" w:before="24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6B1A"/>
          <w:sz w:val="30"/>
          <w:szCs w:val="30"/>
        </w:rPr>
        <w:t xml:space="preserve">GLANGHUB.COM — กลางฮับ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ขอขอบพระคุณ DBD และยินดีพูดคุยรายละเอียดตามความสะดวก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มิถุนายน 2569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1"/>
      </w:pBdr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© 2569 Glanghub.com — จัดทำเพื่อนำเสนอต่อ กรมพัฒนาธุรกิจการค้า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1A" w:sz="4" w:space="1"/>
      </w:pBdr>
      <w:tabs>
        <w:tab w:val="right" w:pos="9026"/>
      </w:tabs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Glanghub.com — บันทึกข้อเสนอความร่วมมือ ถึง DBD</w:t>
    </w:r>
    <w: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1A6B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73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2026-06-29T03:39:06.415Z</dcterms:created>
  <dcterms:modified xsi:type="dcterms:W3CDTF">2026-06-29T03:39:06.415Z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