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BD2962">
      <w:pPr>
        <w:rPr>
          <w:b/>
          <w:bCs/>
          <w:sz w:val="36"/>
          <w:szCs w:val="36"/>
          <w:lang w:val="en-US"/>
        </w:rPr>
      </w:pPr>
      <w:r w:rsidRPr="00BD2962">
        <w:rPr>
          <w:b/>
          <w:bCs/>
          <w:sz w:val="36"/>
          <w:szCs w:val="36"/>
          <w:lang w:val="en-US"/>
        </w:rPr>
        <w:t>DIGITAL MARKETING OVERVIEW</w:t>
      </w:r>
    </w:p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1.List</w:t>
      </w:r>
      <w:proofErr w:type="gram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5 digital marketing activities you think 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uses to attract new users, and briefly explain how each one helps the app grow.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BD2962" w:rsidRPr="00BD2962" w:rsidRDefault="00BD2962" w:rsidP="00BD296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Social Media Marketing –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uses Instagram, Facebook, and other platforms to promote offers and engage with users.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2962" w:rsidRPr="00BD2962" w:rsidRDefault="00BD2962" w:rsidP="00BD296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Influencer Marketing –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Influencers promote the app and food offers to their followers, helping the app reach new audiences.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2962" w:rsidRPr="00BD2962" w:rsidRDefault="00BD2962" w:rsidP="00BD296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Search Engine Marketing (Google Ads) –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Paid search ads help </w:t>
      </w:r>
      <w:proofErr w:type="spellStart"/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appear when people search for food delivery services.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2962" w:rsidRPr="00BD2962" w:rsidRDefault="00BD2962" w:rsidP="00BD296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Email &amp; Push Notifications –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Special offers, discounts, and reminders encourage users to order food.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    </w:t>
      </w:r>
      <w:r w:rsidRPr="00BD296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5. Referral &amp; Discount Campaigns – 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Referral rewards and discounts 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       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encourage existing users to in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vite new users and increase app </w:t>
      </w:r>
      <w:r w:rsidRPr="00BD296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downloads.</w:t>
      </w:r>
    </w:p>
    <w:p w:rsidR="00BD2962" w:rsidRP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 a simple chart or table comparing any 3 digital marketing channels (like Instagram ads, YouTube influencer marketing, and Google search ads) for a new mobile app launch — include their main advantage and one possible drawback for each.</w:t>
      </w:r>
    </w:p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2962" w:rsidTr="00BD2962">
        <w:trPr>
          <w:trHeight w:val="442"/>
        </w:trPr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Digital marketing channel</w:t>
            </w:r>
          </w:p>
        </w:tc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Main Advantages</w:t>
            </w:r>
          </w:p>
        </w:tc>
        <w:tc>
          <w:tcPr>
            <w:tcW w:w="3006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Possible Drawback</w:t>
            </w:r>
          </w:p>
        </w:tc>
      </w:tr>
      <w:tr w:rsidR="00BD2962" w:rsidTr="00BD2962">
        <w:trPr>
          <w:trHeight w:val="718"/>
        </w:trPr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 Ads</w:t>
            </w:r>
          </w:p>
        </w:tc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Reaches a large and young audience quickly.</w:t>
            </w:r>
          </w:p>
        </w:tc>
        <w:tc>
          <w:tcPr>
            <w:tcW w:w="3006" w:type="dxa"/>
          </w:tcPr>
          <w:p w:rsidR="00BD2962" w:rsidRPr="00751F72" w:rsidRDefault="00751F7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Paid ads can become expensive.</w:t>
            </w:r>
          </w:p>
        </w:tc>
      </w:tr>
      <w:tr w:rsidR="00BD2962" w:rsidTr="00BD2962">
        <w:trPr>
          <w:trHeight w:val="1036"/>
        </w:trPr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Youtube</w:t>
            </w:r>
            <w:proofErr w:type="spellEnd"/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Influencer Marketing</w:t>
            </w:r>
          </w:p>
        </w:tc>
        <w:tc>
          <w:tcPr>
            <w:tcW w:w="3005" w:type="dxa"/>
          </w:tcPr>
          <w:p w:rsidR="00BD2962" w:rsidRPr="00751F72" w:rsidRDefault="00751F7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Builds trust through influencers and engaging videos</w:t>
            </w:r>
          </w:p>
        </w:tc>
        <w:tc>
          <w:tcPr>
            <w:tcW w:w="3006" w:type="dxa"/>
          </w:tcPr>
          <w:p w:rsidR="00BD2962" w:rsidRPr="00751F72" w:rsidRDefault="00751F7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Finding the right influencer can be difficult</w:t>
            </w:r>
          </w:p>
        </w:tc>
      </w:tr>
      <w:tr w:rsidR="00BD2962" w:rsidTr="00BD2962">
        <w:trPr>
          <w:trHeight w:val="699"/>
        </w:trPr>
        <w:tc>
          <w:tcPr>
            <w:tcW w:w="3005" w:type="dxa"/>
          </w:tcPr>
          <w:p w:rsidR="00BD2962" w:rsidRPr="00751F72" w:rsidRDefault="00BD296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Google Search Ads</w:t>
            </w:r>
          </w:p>
        </w:tc>
        <w:tc>
          <w:tcPr>
            <w:tcW w:w="3005" w:type="dxa"/>
          </w:tcPr>
          <w:p w:rsidR="00BD2962" w:rsidRPr="00751F72" w:rsidRDefault="00751F7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Reaches users who are actively searching for an app or services</w:t>
            </w:r>
          </w:p>
        </w:tc>
        <w:tc>
          <w:tcPr>
            <w:tcW w:w="3006" w:type="dxa"/>
          </w:tcPr>
          <w:p w:rsidR="00BD2962" w:rsidRPr="00751F72" w:rsidRDefault="00751F72" w:rsidP="00BD296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751F72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 competition can increase advertising costs</w:t>
            </w:r>
          </w:p>
        </w:tc>
      </w:tr>
    </w:tbl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3.Pick</w:t>
      </w:r>
      <w:proofErr w:type="gram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app you use daily (such as Flipkart, 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write a short plan (5-6 lines) describing how you would promote a new feature using digital marketing methods.</w:t>
      </w:r>
    </w:p>
    <w:p w:rsidR="00751F72" w:rsidRDefault="00751F7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App: Flipkart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New Feature: Personalized Shopping Recommendations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 would promote the new feature using Instagram and Facebook posts.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 would create short videos showing how the feature recommends products based on user interests.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Influencers can demonstrate the feature to their followers.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Email and push notifications can inform existing users about the new feature.</w:t>
      </w:r>
    </w:p>
    <w:p w:rsidR="00751F72" w:rsidRP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Google Ads can be used to reach people searching for online shopping apps.</w:t>
      </w:r>
    </w:p>
    <w:p w:rsidR="00751F7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51F72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Discount offers can encourage users to try the new feature.</w:t>
      </w:r>
    </w:p>
    <w:p w:rsidR="00751F72" w:rsidRPr="00BD2962" w:rsidRDefault="00751F72" w:rsidP="00751F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2962" w:rsidRDefault="00BD2962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4.Imagine you are launching a new music playlist feature for a Spotify-like app. Write a 5-step digital marketing plan to c</w:t>
      </w:r>
      <w:r w:rsidR="00730C76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reate buzz and get users to try </w:t>
      </w:r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it.&lt;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about using social media, influencer partnerships, email campaigns, or in-app notifications.&lt;/</w:t>
      </w:r>
      <w:proofErr w:type="spellStart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BD296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730C76" w:rsidRDefault="00730C76" w:rsidP="00BD296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5-Step Digital Marketing Plan:</w:t>
      </w:r>
      <w:bookmarkStart w:id="0" w:name="_GoBack"/>
      <w:bookmarkEnd w:id="0"/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Social Media Promotion –</w:t>
      </w: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Create Instagram Reels and posts introducing the new playlist feature.</w:t>
      </w:r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Influencer Partnerships –</w:t>
      </w: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Collaborate with music influencers to promote the playlist.</w:t>
      </w:r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Teaser Campaign –</w:t>
      </w: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Share short teaser videos and posts before the launch.</w:t>
      </w:r>
    </w:p>
    <w:p w:rsidR="00730C76" w:rsidRPr="00730C76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 Email &amp; Push Notifications –</w:t>
      </w: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Send personalized messages to existing users about the new feature.</w:t>
      </w:r>
    </w:p>
    <w:p w:rsidR="00730C76" w:rsidRPr="00BD2962" w:rsidRDefault="00730C76" w:rsidP="00730C7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730C7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5. User Engagement Campaign –</w:t>
      </w:r>
      <w:r w:rsidRPr="00730C76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Encourage users to create and share their own playlists using a special hashtag.</w:t>
      </w:r>
    </w:p>
    <w:p w:rsidR="00BD2962" w:rsidRPr="00BD2962" w:rsidRDefault="00BD2962">
      <w:pPr>
        <w:rPr>
          <w:b/>
          <w:bCs/>
          <w:color w:val="000000" w:themeColor="text1"/>
          <w:sz w:val="28"/>
          <w:szCs w:val="28"/>
          <w:lang w:val="en-US"/>
        </w:rPr>
      </w:pPr>
    </w:p>
    <w:sectPr w:rsidR="00BD2962" w:rsidRPr="00BD2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8273F"/>
    <w:multiLevelType w:val="hybridMultilevel"/>
    <w:tmpl w:val="0DA0010C"/>
    <w:lvl w:ilvl="0" w:tplc="EDB60B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962"/>
    <w:rsid w:val="00730C76"/>
    <w:rsid w:val="00751F72"/>
    <w:rsid w:val="00BD2962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F668"/>
  <w15:chartTrackingRefBased/>
  <w15:docId w15:val="{7F1F256F-8CB5-4BB4-BB5B-C18DC49D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D2962"/>
  </w:style>
  <w:style w:type="paragraph" w:styleId="ListParagraph">
    <w:name w:val="List Paragraph"/>
    <w:basedOn w:val="Normal"/>
    <w:uiPriority w:val="34"/>
    <w:qFormat/>
    <w:rsid w:val="00BD2962"/>
    <w:pPr>
      <w:ind w:left="720"/>
      <w:contextualSpacing/>
    </w:pPr>
  </w:style>
  <w:style w:type="table" w:styleId="TableGrid">
    <w:name w:val="Table Grid"/>
    <w:basedOn w:val="TableNormal"/>
    <w:uiPriority w:val="39"/>
    <w:rsid w:val="00BD2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3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2026-08-04T10:47:00Z</dcterms:created>
  <dcterms:modified xsi:type="dcterms:W3CDTF">2026-08-04T11:09:00Z</dcterms:modified>
</cp:coreProperties>
</file>