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DE8D" w14:textId="42B4D4EB" w:rsidR="00E958E0" w:rsidRDefault="00DF598F" w:rsidP="00DF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8BF">
        <w:rPr>
          <w:rFonts w:ascii="Times New Roman" w:hAnsi="Times New Roman" w:cs="Times New Roman"/>
          <w:b/>
          <w:bCs/>
          <w:sz w:val="28"/>
          <w:szCs w:val="28"/>
        </w:rPr>
        <w:t>Отчёт о проделанной работе над курсовым проектом</w:t>
      </w:r>
    </w:p>
    <w:p w14:paraId="2AC627D5" w14:textId="77777777" w:rsidR="00DF598F" w:rsidRDefault="00DF598F" w:rsidP="00DF598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8C983" w14:textId="7654AA4C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для проекта по созданию </w:t>
      </w:r>
      <w:r w:rsidRPr="00DF598F">
        <w:rPr>
          <w:rFonts w:ascii="Times New Roman" w:hAnsi="Times New Roman" w:cs="Times New Roman"/>
          <w:i/>
          <w:iCs/>
          <w:sz w:val="28"/>
          <w:szCs w:val="28"/>
          <w:lang w:val="en-US"/>
        </w:rPr>
        <w:t>rest</w:t>
      </w:r>
      <w:r w:rsidRPr="00DF598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F598F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имела следующую структуру:</w:t>
      </w:r>
    </w:p>
    <w:p w14:paraId="49F27B9F" w14:textId="77777777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E32F49" w14:textId="43088999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F598F">
        <w:rPr>
          <w:rFonts w:ascii="Times New Roman" w:hAnsi="Times New Roman" w:cs="Times New Roman"/>
          <w:sz w:val="28"/>
          <w:szCs w:val="28"/>
        </w:rPr>
        <w:t>Разработка REST-сервиса Кофейни "</w:t>
      </w:r>
      <w:proofErr w:type="spellStart"/>
      <w:r w:rsidRPr="00DF598F">
        <w:rPr>
          <w:rFonts w:ascii="Times New Roman" w:hAnsi="Times New Roman" w:cs="Times New Roman"/>
          <w:sz w:val="28"/>
          <w:szCs w:val="28"/>
        </w:rPr>
        <w:t>Verwee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>".</w:t>
      </w:r>
    </w:p>
    <w:p w14:paraId="5499CA7A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AF984AF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 xml:space="preserve">2.Описание схемы </w:t>
      </w:r>
      <w:proofErr w:type="gramStart"/>
      <w:r w:rsidRPr="00DF598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</w:p>
    <w:p w14:paraId="416409A9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В схеме должно быть не менее 3-х таблиц.</w:t>
      </w:r>
    </w:p>
    <w:p w14:paraId="35D37B4D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2E09D3" w14:textId="3823074E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услуги, предоставляемые</w:t>
      </w:r>
      <w:r w:rsidRPr="00DF598F">
        <w:rPr>
          <w:rFonts w:ascii="Times New Roman" w:hAnsi="Times New Roman" w:cs="Times New Roman"/>
          <w:sz w:val="28"/>
          <w:szCs w:val="28"/>
        </w:rPr>
        <w:t xml:space="preserve"> кофейней:</w:t>
      </w:r>
    </w:p>
    <w:p w14:paraId="3A3B96C1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продажа кофе и десертов.</w:t>
      </w:r>
    </w:p>
    <w:p w14:paraId="1B133F4F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C708155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таблицы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E663C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044C2CC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покупатель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598F">
        <w:rPr>
          <w:rFonts w:ascii="Times New Roman" w:hAnsi="Times New Roman" w:cs="Times New Roman"/>
          <w:sz w:val="28"/>
          <w:szCs w:val="28"/>
          <w:lang w:val="en-US"/>
        </w:rPr>
        <w:t>Buyers(</w:t>
      </w:r>
      <w:proofErr w:type="spellStart"/>
      <w:proofErr w:type="gramEnd"/>
      <w:r w:rsidRPr="00DF598F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598F">
        <w:rPr>
          <w:rFonts w:ascii="Times New Roman" w:hAnsi="Times New Roman" w:cs="Times New Roman"/>
          <w:sz w:val="28"/>
          <w:szCs w:val="28"/>
          <w:lang w:val="en-US"/>
        </w:rPr>
        <w:t>Sale,id_menu,id_barista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1CC06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2F2CD9B3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товары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Goods(</w:t>
      </w:r>
      <w:proofErr w:type="spellStart"/>
      <w:proofErr w:type="gramStart"/>
      <w:r w:rsidRPr="00DF598F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 w:rsidRPr="00DF598F">
        <w:rPr>
          <w:rFonts w:ascii="Times New Roman" w:hAnsi="Times New Roman" w:cs="Times New Roman"/>
          <w:sz w:val="28"/>
          <w:szCs w:val="28"/>
          <w:lang w:val="en-US"/>
        </w:rPr>
        <w:t>,coasts,quantity,ingridients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A8617F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4B12B30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бариста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598F">
        <w:rPr>
          <w:rFonts w:ascii="Times New Roman" w:hAnsi="Times New Roman" w:cs="Times New Roman"/>
          <w:sz w:val="28"/>
          <w:szCs w:val="28"/>
          <w:lang w:val="en-US"/>
        </w:rPr>
        <w:t>Barista(</w:t>
      </w:r>
      <w:proofErr w:type="spellStart"/>
      <w:proofErr w:type="gramEnd"/>
      <w:r w:rsidRPr="00DF598F">
        <w:rPr>
          <w:rFonts w:ascii="Times New Roman" w:hAnsi="Times New Roman" w:cs="Times New Roman"/>
          <w:sz w:val="28"/>
          <w:szCs w:val="28"/>
          <w:lang w:val="en-US"/>
        </w:rPr>
        <w:t>id,FIO,job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598F">
        <w:rPr>
          <w:rFonts w:ascii="Times New Roman" w:hAnsi="Times New Roman" w:cs="Times New Roman"/>
          <w:sz w:val="28"/>
          <w:szCs w:val="28"/>
          <w:lang w:val="en-US"/>
        </w:rPr>
        <w:t>tittle,expiriens,id_menu,id_goods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D2B969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E1FDD57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меню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598F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spellStart"/>
      <w:proofErr w:type="gramEnd"/>
      <w:r w:rsidRPr="00DF598F">
        <w:rPr>
          <w:rFonts w:ascii="Times New Roman" w:hAnsi="Times New Roman" w:cs="Times New Roman"/>
          <w:sz w:val="28"/>
          <w:szCs w:val="28"/>
          <w:lang w:val="en-US"/>
        </w:rPr>
        <w:t>id,id_goods,position</w:t>
      </w:r>
      <w:proofErr w:type="spellEnd"/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name)</w:t>
      </w:r>
    </w:p>
    <w:p w14:paraId="077B378A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D0E4FF3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91DD433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</w:rPr>
        <w:t>Связи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98F">
        <w:rPr>
          <w:rFonts w:ascii="Times New Roman" w:hAnsi="Times New Roman" w:cs="Times New Roman"/>
          <w:sz w:val="28"/>
          <w:szCs w:val="28"/>
        </w:rPr>
        <w:t>таблиц</w:t>
      </w:r>
      <w:r w:rsidRPr="00DF59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6287D7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  <w:lang w:val="en-US"/>
        </w:rPr>
        <w:t>Barista1-N Bayers;</w:t>
      </w:r>
    </w:p>
    <w:p w14:paraId="1701F862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  <w:lang w:val="en-US"/>
        </w:rPr>
        <w:t>Barista 1-N Goods;</w:t>
      </w:r>
    </w:p>
    <w:p w14:paraId="41A280B2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F598F">
        <w:rPr>
          <w:rFonts w:ascii="Times New Roman" w:hAnsi="Times New Roman" w:cs="Times New Roman"/>
          <w:sz w:val="28"/>
          <w:szCs w:val="28"/>
          <w:lang w:val="en-US"/>
        </w:rPr>
        <w:t xml:space="preserve">Menu 1-N Goods; </w:t>
      </w:r>
    </w:p>
    <w:p w14:paraId="1230163E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F598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 xml:space="preserve"> 1-N </w:t>
      </w:r>
      <w:proofErr w:type="spellStart"/>
      <w:r w:rsidRPr="00DF598F">
        <w:rPr>
          <w:rFonts w:ascii="Times New Roman" w:hAnsi="Times New Roman" w:cs="Times New Roman"/>
          <w:sz w:val="28"/>
          <w:szCs w:val="28"/>
        </w:rPr>
        <w:t>Buyers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>.</w:t>
      </w:r>
    </w:p>
    <w:p w14:paraId="59D1F960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58C232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3.CRUD операции к каждой таблице;</w:t>
      </w:r>
    </w:p>
    <w:p w14:paraId="531EEEB3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DF598F"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B83080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1. с вычисляемым полем</w:t>
      </w:r>
    </w:p>
    <w:p w14:paraId="092998C9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2. с данными из нескольких таблиц</w:t>
      </w:r>
    </w:p>
    <w:p w14:paraId="1BD71B48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F598F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 xml:space="preserve"> должны возвращать только указанные поля данных</w:t>
      </w:r>
    </w:p>
    <w:p w14:paraId="263E5ED7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1C93519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 xml:space="preserve">1)для получения данных о </w:t>
      </w:r>
      <w:proofErr w:type="gramStart"/>
      <w:r w:rsidRPr="00DF598F">
        <w:rPr>
          <w:rFonts w:ascii="Times New Roman" w:hAnsi="Times New Roman" w:cs="Times New Roman"/>
          <w:sz w:val="28"/>
          <w:szCs w:val="28"/>
        </w:rPr>
        <w:t>количестве  N</w:t>
      </w:r>
      <w:proofErr w:type="gramEnd"/>
      <w:r w:rsidRPr="00DF598F">
        <w:rPr>
          <w:rFonts w:ascii="Times New Roman" w:hAnsi="Times New Roman" w:cs="Times New Roman"/>
          <w:sz w:val="28"/>
          <w:szCs w:val="28"/>
        </w:rPr>
        <w:t xml:space="preserve">-ой позиции в меню: название </w:t>
      </w:r>
      <w:proofErr w:type="spellStart"/>
      <w:r w:rsidRPr="00DF598F">
        <w:rPr>
          <w:rFonts w:ascii="Times New Roman" w:hAnsi="Times New Roman" w:cs="Times New Roman"/>
          <w:sz w:val="28"/>
          <w:szCs w:val="28"/>
        </w:rPr>
        <w:t>позиции,количество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 xml:space="preserve"> этой позиции.</w:t>
      </w:r>
    </w:p>
    <w:p w14:paraId="5F06D580" w14:textId="54DE9729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lastRenderedPageBreak/>
        <w:t xml:space="preserve">2)для получения данных о количестве наиболее популярной позиции у определенного покупателя: Имя </w:t>
      </w:r>
      <w:r w:rsidRPr="00DF598F">
        <w:rPr>
          <w:rFonts w:ascii="Times New Roman" w:hAnsi="Times New Roman" w:cs="Times New Roman"/>
          <w:sz w:val="28"/>
          <w:szCs w:val="28"/>
        </w:rPr>
        <w:t>Клиента, количество</w:t>
      </w:r>
      <w:r w:rsidRPr="00DF598F">
        <w:rPr>
          <w:rFonts w:ascii="Times New Roman" w:hAnsi="Times New Roman" w:cs="Times New Roman"/>
          <w:sz w:val="28"/>
          <w:szCs w:val="28"/>
        </w:rPr>
        <w:t xml:space="preserve"> заказанных позиций.</w:t>
      </w:r>
    </w:p>
    <w:p w14:paraId="664A58B7" w14:textId="77777777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39D69BB" w14:textId="77777777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EF7006" w14:textId="3AB38C58" w:rsidR="00DF598F" w:rsidRDefault="00DF598F" w:rsidP="00DF598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F598F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proofErr w:type="spellStart"/>
      <w:r w:rsidRPr="00DF598F">
        <w:rPr>
          <w:rFonts w:ascii="Times New Roman" w:hAnsi="Times New Roman" w:cs="Times New Roman"/>
          <w:b/>
          <w:bCs/>
          <w:sz w:val="28"/>
          <w:szCs w:val="28"/>
        </w:rPr>
        <w:t>Rest-service</w:t>
      </w:r>
      <w:proofErr w:type="spellEnd"/>
    </w:p>
    <w:p w14:paraId="6A2D7D41" w14:textId="77777777" w:rsidR="00DF598F" w:rsidRPr="00DF598F" w:rsidRDefault="00DF598F" w:rsidP="00DF598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7288B" w14:textId="4518B676" w:rsidR="00DF598F" w:rsidRPr="00DF598F" w:rsidRDefault="00DF598F" w:rsidP="00DF598F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 xml:space="preserve">Для создания REST-сервиса с использованием Spring Framework сначала создаем новый проект </w:t>
      </w:r>
      <w:proofErr w:type="spellStart"/>
      <w:r w:rsidRPr="00DF598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DF598F">
        <w:rPr>
          <w:rFonts w:ascii="Times New Roman" w:hAnsi="Times New Roman" w:cs="Times New Roman"/>
          <w:sz w:val="28"/>
          <w:szCs w:val="28"/>
        </w:rPr>
        <w:t>. Затем добавляем необходимые зависимости для работы с REST.</w:t>
      </w:r>
    </w:p>
    <w:p w14:paraId="663B4DAE" w14:textId="1975A84F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  <w:r w:rsidRPr="00D60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68F41" wp14:editId="49727F10">
            <wp:extent cx="5382376" cy="5439534"/>
            <wp:effectExtent l="0" t="0" r="8890" b="8890"/>
            <wp:docPr id="743073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0693" w14:textId="77777777" w:rsid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C33989F" w14:textId="77777777" w:rsidR="00DF598F" w:rsidRPr="00DF598F" w:rsidRDefault="00DF598F" w:rsidP="00DF598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F260BCC" w14:textId="2108558D" w:rsidR="00DF598F" w:rsidRDefault="00DF598F" w:rsidP="00DF598F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t>"Определение моделей данных" в разработке REST-сервиса.</w:t>
      </w:r>
    </w:p>
    <w:p w14:paraId="01FB0EBD" w14:textId="5721DEC6" w:rsidR="00DF598F" w:rsidRDefault="00DF598F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DF59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6C3030" wp14:editId="56818E9B">
            <wp:extent cx="1590897" cy="943107"/>
            <wp:effectExtent l="0" t="0" r="0" b="9525"/>
            <wp:docPr id="52575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A69" w14:textId="79DD9060" w:rsidR="00DF598F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ТЗ был определен набор сущностей, необходимых для проекта, в которых были определены поля и методы.</w:t>
      </w:r>
    </w:p>
    <w:p w14:paraId="79B7043E" w14:textId="77777777" w:rsidR="00274629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14:paraId="6DB037E2" w14:textId="2E1B4B25" w:rsidR="00274629" w:rsidRDefault="00A35386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A35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E8CD3" wp14:editId="770D784E">
            <wp:extent cx="5506218" cy="4963218"/>
            <wp:effectExtent l="0" t="0" r="0" b="8890"/>
            <wp:docPr id="207731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A18B" w14:textId="3C57B096" w:rsidR="00A35386" w:rsidRDefault="00A35386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A35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1E3A12" wp14:editId="0295098B">
            <wp:extent cx="5940425" cy="4907280"/>
            <wp:effectExtent l="0" t="0" r="3175" b="7620"/>
            <wp:docPr id="19940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F64" w14:textId="1FD08F02" w:rsidR="00A35386" w:rsidRDefault="00A35386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A35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AF933" wp14:editId="52E22CAC">
            <wp:extent cx="5940425" cy="3730625"/>
            <wp:effectExtent l="0" t="0" r="3175" b="3175"/>
            <wp:docPr id="26490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01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761B" w14:textId="1AE2FCE1" w:rsidR="00274629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аналогично были созданы и остальные сущности.</w:t>
      </w:r>
    </w:p>
    <w:p w14:paraId="16A141EB" w14:textId="77777777" w:rsidR="00274629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14:paraId="3ABC21F3" w14:textId="5DCF9357" w:rsidR="00274629" w:rsidRPr="00A35386" w:rsidRDefault="00A35386" w:rsidP="00A3538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274629" w:rsidRPr="00A3538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274629" w:rsidRPr="00A35386">
        <w:rPr>
          <w:rFonts w:ascii="Times New Roman" w:hAnsi="Times New Roman" w:cs="Times New Roman"/>
          <w:b/>
          <w:bCs/>
          <w:sz w:val="28"/>
          <w:szCs w:val="28"/>
        </w:rPr>
        <w:t>Контроллеров</w:t>
      </w:r>
    </w:p>
    <w:p w14:paraId="5E6F3880" w14:textId="77777777" w:rsidR="00274629" w:rsidRPr="00D608BF" w:rsidRDefault="00274629" w:rsidP="00274629">
      <w:pPr>
        <w:jc w:val="left"/>
        <w:rPr>
          <w:rFonts w:ascii="Times New Roman" w:hAnsi="Times New Roman" w:cs="Times New Roman"/>
          <w:sz w:val="28"/>
          <w:szCs w:val="28"/>
        </w:rPr>
      </w:pPr>
      <w:r w:rsidRPr="00D608BF">
        <w:rPr>
          <w:rFonts w:ascii="Times New Roman" w:hAnsi="Times New Roman" w:cs="Times New Roman"/>
          <w:sz w:val="28"/>
          <w:szCs w:val="28"/>
        </w:rPr>
        <w:t>Контроллеры в Spring обрабатывают HTTP-запросы, маршрутизируют их к соответствующим методам приложения, извлекают и обрабатывают данные запроса, формируют HTTP-ответы и управляют потоком выполнения запроса.</w:t>
      </w:r>
    </w:p>
    <w:p w14:paraId="45A08932" w14:textId="540F7E6D" w:rsidR="00274629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Реализация контроллеров была произведена в одном общем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классе(</w:t>
      </w:r>
      <w:proofErr w:type="gramEnd"/>
      <w:r>
        <w:rPr>
          <w:rFonts w:ascii="Times New Roman" w:hAnsi="Times New Roman" w:cs="Times New Roman"/>
          <w:sz w:val="28"/>
          <w:szCs w:val="28"/>
        </w:rPr>
        <w:t>в последствие можно будет для удобства тестирования разделить все на разные классы)</w:t>
      </w:r>
    </w:p>
    <w:p w14:paraId="3FAD2FA6" w14:textId="0CF7C64A" w:rsidR="00274629" w:rsidRDefault="00274629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274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EB5E3" wp14:editId="5014975C">
            <wp:extent cx="2048161" cy="390580"/>
            <wp:effectExtent l="0" t="0" r="0" b="9525"/>
            <wp:docPr id="84039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8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EB5" w14:textId="3AE4C63F" w:rsidR="00274629" w:rsidRDefault="00091E0E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091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62E3C" wp14:editId="1D789B5A">
            <wp:extent cx="4458322" cy="3258005"/>
            <wp:effectExtent l="0" t="0" r="0" b="0"/>
            <wp:docPr id="181049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1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8A97" w14:textId="3EC56A52" w:rsidR="00091E0E" w:rsidRDefault="00091E0E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091E0E">
        <w:rPr>
          <w:rFonts w:ascii="Times New Roman" w:hAnsi="Times New Roman" w:cs="Times New Roman"/>
          <w:sz w:val="28"/>
          <w:szCs w:val="28"/>
        </w:rPr>
        <w:t xml:space="preserve">Этот контроллер является точкой входа для обработки запросов, связанных с кофейней. Он использует репозитории для доступа к данным о покупателях, товарам, 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баристах</w:t>
      </w:r>
      <w:proofErr w:type="spellEnd"/>
      <w:r w:rsidRPr="00091E0E">
        <w:rPr>
          <w:rFonts w:ascii="Times New Roman" w:hAnsi="Times New Roman" w:cs="Times New Roman"/>
          <w:sz w:val="28"/>
          <w:szCs w:val="28"/>
        </w:rPr>
        <w:t xml:space="preserve"> и меню.</w:t>
      </w:r>
    </w:p>
    <w:p w14:paraId="28C01448" w14:textId="77777777" w:rsidR="00091E0E" w:rsidRDefault="00091E0E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14:paraId="4CA41EB4" w14:textId="5876680D" w:rsidR="00091E0E" w:rsidRDefault="00091E0E" w:rsidP="00DF598F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14:paraId="2CFC988D" w14:textId="1A42BD23" w:rsidR="00091E0E" w:rsidRDefault="00091E0E" w:rsidP="00091E0E">
      <w:pPr>
        <w:jc w:val="left"/>
        <w:rPr>
          <w:rFonts w:ascii="Times New Roman" w:hAnsi="Times New Roman" w:cs="Times New Roman"/>
          <w:sz w:val="28"/>
          <w:szCs w:val="28"/>
        </w:rPr>
      </w:pPr>
      <w:r w:rsidRPr="00091E0E">
        <w:lastRenderedPageBreak/>
        <w:drawing>
          <wp:inline distT="0" distB="0" distL="0" distR="0" wp14:anchorId="512C9562" wp14:editId="6E99CE21">
            <wp:extent cx="5940425" cy="3655060"/>
            <wp:effectExtent l="0" t="0" r="3175" b="2540"/>
            <wp:docPr id="134776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61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663F" w14:textId="02C3F515" w:rsidR="00091E0E" w:rsidRDefault="00091E0E" w:rsidP="00091E0E">
      <w:pPr>
        <w:jc w:val="left"/>
        <w:rPr>
          <w:rFonts w:ascii="Times New Roman" w:hAnsi="Times New Roman" w:cs="Times New Roman"/>
          <w:sz w:val="28"/>
          <w:szCs w:val="28"/>
        </w:rPr>
      </w:pPr>
      <w:r w:rsidRPr="00091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DD9A8" wp14:editId="6CB3D042">
            <wp:extent cx="5915851" cy="2076740"/>
            <wp:effectExtent l="0" t="0" r="8890" b="0"/>
            <wp:docPr id="124084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44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715C" w14:textId="77777777" w:rsidR="00091E0E" w:rsidRDefault="00091E0E" w:rsidP="00091E0E">
      <w:pPr>
        <w:rPr>
          <w:rFonts w:ascii="Times New Roman" w:hAnsi="Times New Roman" w:cs="Times New Roman"/>
          <w:sz w:val="28"/>
          <w:szCs w:val="28"/>
        </w:rPr>
      </w:pPr>
      <w:r w:rsidRPr="00091E0E">
        <w:rPr>
          <w:rFonts w:ascii="Times New Roman" w:hAnsi="Times New Roman" w:cs="Times New Roman"/>
          <w:sz w:val="28"/>
          <w:szCs w:val="28"/>
        </w:rPr>
        <w:t>Эти методы контроллера обрабатывают HTTP-запросы для выполнения операций CRUD (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91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91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091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91E0E">
        <w:rPr>
          <w:rFonts w:ascii="Times New Roman" w:hAnsi="Times New Roman" w:cs="Times New Roman"/>
          <w:sz w:val="28"/>
          <w:szCs w:val="28"/>
        </w:rPr>
        <w:t>) с данными о покупателях.</w:t>
      </w:r>
    </w:p>
    <w:p w14:paraId="3A17ED4C" w14:textId="77777777" w:rsidR="00091E0E" w:rsidRPr="00091E0E" w:rsidRDefault="00091E0E" w:rsidP="00091E0E">
      <w:pPr>
        <w:rPr>
          <w:rFonts w:ascii="Times New Roman" w:hAnsi="Times New Roman" w:cs="Times New Roman"/>
          <w:sz w:val="28"/>
          <w:szCs w:val="28"/>
        </w:rPr>
      </w:pPr>
    </w:p>
    <w:p w14:paraId="1D912D5C" w14:textId="1C467875" w:rsidR="00091E0E" w:rsidRDefault="00091E0E" w:rsidP="00091E0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аналогично были сделаны </w:t>
      </w:r>
      <w:r w:rsidR="00A35386">
        <w:rPr>
          <w:rFonts w:ascii="Times New Roman" w:hAnsi="Times New Roman" w:cs="Times New Roman"/>
          <w:sz w:val="28"/>
          <w:szCs w:val="28"/>
        </w:rPr>
        <w:t xml:space="preserve">контроллеры </w:t>
      </w:r>
      <w:proofErr w:type="spellStart"/>
      <w:r w:rsidR="00A35386">
        <w:rPr>
          <w:rFonts w:ascii="Times New Roman" w:hAnsi="Times New Roman" w:cs="Times New Roman"/>
          <w:sz w:val="28"/>
          <w:szCs w:val="28"/>
        </w:rPr>
        <w:t>goods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91E0E">
        <w:t xml:space="preserve"> </w:t>
      </w:r>
      <w:proofErr w:type="spellStart"/>
      <w:r w:rsidRPr="00091E0E">
        <w:rPr>
          <w:rFonts w:ascii="Times New Roman" w:hAnsi="Times New Roman" w:cs="Times New Roman"/>
          <w:sz w:val="28"/>
          <w:szCs w:val="28"/>
        </w:rPr>
        <w:t>baristas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A35386" w:rsidRPr="00A35386">
        <w:t xml:space="preserve"> </w:t>
      </w:r>
      <w:proofErr w:type="spellStart"/>
      <w:r w:rsidR="00A35386" w:rsidRPr="00A3538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A35386">
        <w:rPr>
          <w:rFonts w:ascii="Times New Roman" w:hAnsi="Times New Roman" w:cs="Times New Roman"/>
          <w:sz w:val="28"/>
          <w:szCs w:val="28"/>
        </w:rPr>
        <w:t>.</w:t>
      </w:r>
    </w:p>
    <w:p w14:paraId="1288B865" w14:textId="77777777" w:rsidR="00A35386" w:rsidRPr="00D608BF" w:rsidRDefault="00A35386" w:rsidP="00A3538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16AD6C" w14:textId="77777777" w:rsidR="00A35386" w:rsidRPr="00D608BF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  <w:r w:rsidRPr="00D608BF">
        <w:rPr>
          <w:sz w:val="28"/>
          <w:szCs w:val="28"/>
        </w:rPr>
        <w:t>Данные REST не выполняет действий с БД либо другими WS он просто имитирует работу REST.</w:t>
      </w:r>
    </w:p>
    <w:p w14:paraId="5B07BA96" w14:textId="77777777" w:rsidR="00A35386" w:rsidRPr="00D608BF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  <w:r w:rsidRPr="00D608BF">
        <w:rPr>
          <w:sz w:val="28"/>
          <w:szCs w:val="28"/>
        </w:rPr>
        <w:t>Значит в результате у нас будет одна ссылка:</w:t>
      </w:r>
    </w:p>
    <w:p w14:paraId="528DE8BA" w14:textId="5BA0343F" w:rsidR="00A35386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  <w:r w:rsidRPr="00D608BF">
        <w:rPr>
          <w:sz w:val="28"/>
          <w:szCs w:val="28"/>
        </w:rPr>
        <w:t>http://localhost:8080/(название контроллера (например, "/</w:t>
      </w:r>
      <w:r w:rsidRPr="00A35386">
        <w:t xml:space="preserve"> </w:t>
      </w:r>
      <w:proofErr w:type="spellStart"/>
      <w:r w:rsidRPr="00A35386">
        <w:rPr>
          <w:sz w:val="28"/>
          <w:szCs w:val="28"/>
        </w:rPr>
        <w:t>menu</w:t>
      </w:r>
      <w:proofErr w:type="spellEnd"/>
      <w:r w:rsidRPr="00D608BF">
        <w:rPr>
          <w:sz w:val="28"/>
          <w:szCs w:val="28"/>
        </w:rPr>
        <w:t>")</w:t>
      </w:r>
      <w:r w:rsidRPr="00D608BF">
        <w:rPr>
          <w:rStyle w:val="a5"/>
          <w:sz w:val="28"/>
          <w:szCs w:val="28"/>
        </w:rPr>
        <w:t>)</w:t>
      </w:r>
      <w:r w:rsidRPr="00D608BF">
        <w:rPr>
          <w:sz w:val="28"/>
          <w:szCs w:val="28"/>
        </w:rPr>
        <w:t> – обращаясь по этой ссылке разными HTTP методами можно выполнять разные действия.</w:t>
      </w:r>
    </w:p>
    <w:p w14:paraId="7BCF42F1" w14:textId="5C24370F" w:rsidR="00A35386" w:rsidRDefault="00A35386" w:rsidP="00A35386">
      <w:pPr>
        <w:pStyle w:val="a4"/>
        <w:spacing w:before="0" w:beforeAutospacing="0" w:after="375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Pr="00D608BF">
        <w:rPr>
          <w:sz w:val="28"/>
          <w:szCs w:val="28"/>
        </w:rPr>
        <w:t xml:space="preserve">Создание </w:t>
      </w:r>
      <w:r w:rsidRPr="00D608BF">
        <w:rPr>
          <w:b/>
          <w:bCs/>
          <w:sz w:val="28"/>
          <w:szCs w:val="28"/>
        </w:rPr>
        <w:t>интерфейсов</w:t>
      </w:r>
      <w:r w:rsidRPr="00D608BF">
        <w:rPr>
          <w:sz w:val="28"/>
          <w:szCs w:val="28"/>
        </w:rPr>
        <w:t xml:space="preserve"> </w:t>
      </w:r>
    </w:p>
    <w:p w14:paraId="59481D4C" w14:textId="77777777" w:rsidR="00A35386" w:rsidRDefault="00A35386" w:rsidP="00A35386">
      <w:pPr>
        <w:pStyle w:val="a4"/>
        <w:spacing w:before="0" w:beforeAutospacing="0" w:after="375" w:afterAutospacing="0"/>
        <w:ind w:left="360"/>
        <w:rPr>
          <w:sz w:val="28"/>
          <w:szCs w:val="28"/>
        </w:rPr>
      </w:pPr>
      <w:r w:rsidRPr="00D608BF">
        <w:rPr>
          <w:sz w:val="28"/>
          <w:szCs w:val="28"/>
        </w:rPr>
        <w:lastRenderedPageBreak/>
        <w:t xml:space="preserve">Папка </w:t>
      </w:r>
      <w:proofErr w:type="spellStart"/>
      <w:r w:rsidRPr="00D608BF">
        <w:rPr>
          <w:sz w:val="28"/>
          <w:szCs w:val="28"/>
        </w:rPr>
        <w:t>repository</w:t>
      </w:r>
      <w:proofErr w:type="spellEnd"/>
      <w:r w:rsidRPr="00D608BF">
        <w:rPr>
          <w:sz w:val="28"/>
          <w:szCs w:val="28"/>
        </w:rPr>
        <w:t xml:space="preserve"> в </w:t>
      </w:r>
      <w:proofErr w:type="spellStart"/>
      <w:r w:rsidRPr="00D608BF">
        <w:rPr>
          <w:sz w:val="28"/>
          <w:szCs w:val="28"/>
        </w:rPr>
        <w:t>рест</w:t>
      </w:r>
      <w:proofErr w:type="spellEnd"/>
      <w:r w:rsidRPr="00D608BF">
        <w:rPr>
          <w:sz w:val="28"/>
          <w:szCs w:val="28"/>
        </w:rPr>
        <w:t>-сервисе отвечает за доступ к данным в базе данных через определенные интерфейсы, предоставляя методы для выполнения операций CRUD (</w:t>
      </w:r>
      <w:proofErr w:type="spellStart"/>
      <w:r w:rsidRPr="00D608BF">
        <w:rPr>
          <w:sz w:val="28"/>
          <w:szCs w:val="28"/>
        </w:rPr>
        <w:t>create</w:t>
      </w:r>
      <w:proofErr w:type="spellEnd"/>
      <w:r w:rsidRPr="00D608BF">
        <w:rPr>
          <w:sz w:val="28"/>
          <w:szCs w:val="28"/>
        </w:rPr>
        <w:t xml:space="preserve">, </w:t>
      </w:r>
      <w:proofErr w:type="spellStart"/>
      <w:r w:rsidRPr="00D608BF">
        <w:rPr>
          <w:sz w:val="28"/>
          <w:szCs w:val="28"/>
        </w:rPr>
        <w:t>read</w:t>
      </w:r>
      <w:proofErr w:type="spellEnd"/>
      <w:r w:rsidRPr="00D608BF">
        <w:rPr>
          <w:sz w:val="28"/>
          <w:szCs w:val="28"/>
        </w:rPr>
        <w:t xml:space="preserve">, </w:t>
      </w:r>
      <w:proofErr w:type="spellStart"/>
      <w:r w:rsidRPr="00D608BF">
        <w:rPr>
          <w:sz w:val="28"/>
          <w:szCs w:val="28"/>
        </w:rPr>
        <w:t>update</w:t>
      </w:r>
      <w:proofErr w:type="spellEnd"/>
      <w:r w:rsidRPr="00D608BF">
        <w:rPr>
          <w:sz w:val="28"/>
          <w:szCs w:val="28"/>
        </w:rPr>
        <w:t xml:space="preserve">, </w:t>
      </w:r>
      <w:proofErr w:type="spellStart"/>
      <w:r w:rsidRPr="00D608BF">
        <w:rPr>
          <w:sz w:val="28"/>
          <w:szCs w:val="28"/>
        </w:rPr>
        <w:t>delete</w:t>
      </w:r>
      <w:proofErr w:type="spellEnd"/>
      <w:r w:rsidRPr="00D608BF">
        <w:rPr>
          <w:sz w:val="28"/>
          <w:szCs w:val="28"/>
        </w:rPr>
        <w:t>) с объектами-сущностями приложения.</w:t>
      </w:r>
    </w:p>
    <w:p w14:paraId="637BBDC3" w14:textId="2D281C6B" w:rsidR="00A35386" w:rsidRDefault="00A35386" w:rsidP="00A35386">
      <w:pPr>
        <w:pStyle w:val="a4"/>
        <w:spacing w:before="0" w:beforeAutospacing="0" w:after="375" w:afterAutospacing="0"/>
        <w:ind w:left="360"/>
        <w:rPr>
          <w:sz w:val="28"/>
          <w:szCs w:val="28"/>
        </w:rPr>
      </w:pPr>
      <w:r w:rsidRPr="00A35386">
        <w:rPr>
          <w:sz w:val="28"/>
          <w:szCs w:val="28"/>
        </w:rPr>
        <w:drawing>
          <wp:inline distT="0" distB="0" distL="0" distR="0" wp14:anchorId="76D7086A" wp14:editId="326AB8A7">
            <wp:extent cx="2095792" cy="1038370"/>
            <wp:effectExtent l="0" t="0" r="0" b="9525"/>
            <wp:docPr id="73224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46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9EA" w14:textId="1E1E36EB" w:rsidR="00A35386" w:rsidRDefault="00A35386" w:rsidP="00A35386">
      <w:pPr>
        <w:pStyle w:val="a4"/>
        <w:spacing w:before="0" w:beforeAutospacing="0" w:after="375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Структура реализованный интерфейсов.</w:t>
      </w:r>
    </w:p>
    <w:p w14:paraId="3EDC23DD" w14:textId="3F4BFFF5" w:rsidR="00A35386" w:rsidRDefault="00A35386" w:rsidP="00A35386">
      <w:pPr>
        <w:pStyle w:val="a4"/>
        <w:spacing w:before="0" w:beforeAutospacing="0" w:after="375" w:afterAutospacing="0"/>
        <w:ind w:left="360"/>
        <w:rPr>
          <w:sz w:val="28"/>
          <w:szCs w:val="28"/>
        </w:rPr>
      </w:pPr>
      <w:r w:rsidRPr="00A35386">
        <w:rPr>
          <w:sz w:val="28"/>
          <w:szCs w:val="28"/>
        </w:rPr>
        <w:drawing>
          <wp:inline distT="0" distB="0" distL="0" distR="0" wp14:anchorId="61A72634" wp14:editId="64718EAD">
            <wp:extent cx="5934903" cy="2152950"/>
            <wp:effectExtent l="0" t="0" r="8890" b="0"/>
            <wp:docPr id="163044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46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6E4" w14:textId="560668FF" w:rsidR="00A35386" w:rsidRDefault="00A35386" w:rsidP="00091E0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одного из интерфейсов.</w:t>
      </w:r>
    </w:p>
    <w:p w14:paraId="73288075" w14:textId="1EDDFF4E" w:rsidR="00A35386" w:rsidRDefault="00A35386" w:rsidP="00091E0E">
      <w:pPr>
        <w:jc w:val="left"/>
        <w:rPr>
          <w:rFonts w:ascii="Times New Roman" w:hAnsi="Times New Roman" w:cs="Times New Roman"/>
          <w:sz w:val="28"/>
          <w:szCs w:val="28"/>
        </w:rPr>
      </w:pPr>
      <w:r w:rsidRPr="00A35386">
        <w:rPr>
          <w:rFonts w:ascii="Times New Roman" w:hAnsi="Times New Roman" w:cs="Times New Roman"/>
          <w:sz w:val="28"/>
          <w:szCs w:val="28"/>
        </w:rPr>
        <w:t>В этом интерфейсе репозитория (</w:t>
      </w:r>
      <w:proofErr w:type="spellStart"/>
      <w:r w:rsidRPr="00A35386">
        <w:rPr>
          <w:rFonts w:ascii="Times New Roman" w:hAnsi="Times New Roman" w:cs="Times New Roman"/>
          <w:sz w:val="28"/>
          <w:szCs w:val="28"/>
        </w:rPr>
        <w:t>BaristaRepository</w:t>
      </w:r>
      <w:proofErr w:type="spellEnd"/>
      <w:r w:rsidRPr="00A35386">
        <w:rPr>
          <w:rFonts w:ascii="Times New Roman" w:hAnsi="Times New Roman" w:cs="Times New Roman"/>
          <w:sz w:val="28"/>
          <w:szCs w:val="28"/>
        </w:rPr>
        <w:t xml:space="preserve">) предоставляются базовые методы доступа к данным для сущности </w:t>
      </w:r>
      <w:proofErr w:type="spellStart"/>
      <w:r w:rsidRPr="00A35386">
        <w:rPr>
          <w:rFonts w:ascii="Times New Roman" w:hAnsi="Times New Roman" w:cs="Times New Roman"/>
          <w:sz w:val="28"/>
          <w:szCs w:val="28"/>
        </w:rPr>
        <w:t>Barista</w:t>
      </w:r>
      <w:proofErr w:type="spellEnd"/>
      <w:r w:rsidRPr="00A35386">
        <w:rPr>
          <w:rFonts w:ascii="Times New Roman" w:hAnsi="Times New Roman" w:cs="Times New Roman"/>
          <w:sz w:val="28"/>
          <w:szCs w:val="28"/>
        </w:rPr>
        <w:t xml:space="preserve">. Он расширяет интерфейс </w:t>
      </w:r>
      <w:proofErr w:type="spellStart"/>
      <w:r w:rsidRPr="00A35386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A35386">
        <w:rPr>
          <w:rFonts w:ascii="Times New Roman" w:hAnsi="Times New Roman" w:cs="Times New Roman"/>
          <w:sz w:val="28"/>
          <w:szCs w:val="28"/>
        </w:rPr>
        <w:t xml:space="preserve">, что позволяет использовать стандартные операции доступа к данным для сущности </w:t>
      </w:r>
      <w:proofErr w:type="spellStart"/>
      <w:r w:rsidRPr="00A35386">
        <w:rPr>
          <w:rFonts w:ascii="Times New Roman" w:hAnsi="Times New Roman" w:cs="Times New Roman"/>
          <w:sz w:val="28"/>
          <w:szCs w:val="28"/>
        </w:rPr>
        <w:t>Barista</w:t>
      </w:r>
      <w:proofErr w:type="spellEnd"/>
      <w:r w:rsidRPr="00A35386">
        <w:rPr>
          <w:rFonts w:ascii="Times New Roman" w:hAnsi="Times New Roman" w:cs="Times New Roman"/>
          <w:sz w:val="28"/>
          <w:szCs w:val="28"/>
        </w:rPr>
        <w:t>. Также определен дополнительный метод, который может быть использован для выполнения пользовательских операций с данными.</w:t>
      </w:r>
    </w:p>
    <w:p w14:paraId="3EB1FFE2" w14:textId="77777777" w:rsidR="00A35386" w:rsidRDefault="00A35386" w:rsidP="00091E0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3202651" w14:textId="77777777" w:rsidR="00A35386" w:rsidRDefault="00A35386" w:rsidP="00A35386">
      <w:pPr>
        <w:pStyle w:val="a4"/>
        <w:spacing w:before="0" w:beforeAutospacing="0" w:after="375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Далее будут добавлены новые </w:t>
      </w:r>
      <w:r w:rsidRPr="00D608BF">
        <w:rPr>
          <w:color w:val="0D0D0D"/>
          <w:sz w:val="28"/>
          <w:szCs w:val="28"/>
          <w:shd w:val="clear" w:color="auto" w:fill="FFFFFF"/>
        </w:rPr>
        <w:t>доработки</w:t>
      </w:r>
      <w:r>
        <w:rPr>
          <w:color w:val="0D0D0D"/>
          <w:sz w:val="28"/>
          <w:szCs w:val="28"/>
          <w:shd w:val="clear" w:color="auto" w:fill="FFFFFF"/>
        </w:rPr>
        <w:t xml:space="preserve">, которые </w:t>
      </w:r>
      <w:r w:rsidRPr="00D608BF">
        <w:rPr>
          <w:color w:val="0D0D0D"/>
          <w:sz w:val="28"/>
          <w:szCs w:val="28"/>
          <w:shd w:val="clear" w:color="auto" w:fill="FFFFFF"/>
        </w:rPr>
        <w:t>помогут сделать репозиторий более функциональным, производительным и гибким</w:t>
      </w:r>
      <w:r w:rsidRPr="00D608BF">
        <w:rPr>
          <w:sz w:val="28"/>
          <w:szCs w:val="28"/>
        </w:rPr>
        <w:t>.</w:t>
      </w:r>
    </w:p>
    <w:p w14:paraId="17013378" w14:textId="5EDF3BDC" w:rsidR="00A35386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  <w:r>
        <w:rPr>
          <w:sz w:val="28"/>
          <w:szCs w:val="28"/>
        </w:rPr>
        <w:t>Аналогично были реализованы и другие интерфейсы</w:t>
      </w:r>
      <w:r>
        <w:rPr>
          <w:sz w:val="28"/>
          <w:szCs w:val="28"/>
        </w:rPr>
        <w:t>.</w:t>
      </w:r>
    </w:p>
    <w:p w14:paraId="6871C928" w14:textId="77777777" w:rsidR="00A35386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</w:p>
    <w:p w14:paraId="3868C40B" w14:textId="75CAE434" w:rsidR="00A35386" w:rsidRDefault="00A35386" w:rsidP="00A35386">
      <w:pPr>
        <w:pStyle w:val="a4"/>
        <w:spacing w:before="0" w:beforeAutospacing="0" w:after="375" w:afterAutospacing="0"/>
        <w:rPr>
          <w:sz w:val="28"/>
          <w:szCs w:val="28"/>
        </w:rPr>
      </w:pPr>
      <w:r w:rsidRPr="00A35386">
        <w:rPr>
          <w:sz w:val="28"/>
          <w:szCs w:val="28"/>
        </w:rPr>
        <w:t>На текущий момент выполнена основная часть работы, но впереди еще много задач по оптимизации, тестированию и улучшению REST-сервиса.</w:t>
      </w:r>
    </w:p>
    <w:p w14:paraId="24BC33E9" w14:textId="77777777" w:rsidR="00A35386" w:rsidRDefault="00A35386" w:rsidP="00091E0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34FF115" w14:textId="77777777" w:rsidR="00A35386" w:rsidRPr="00091E0E" w:rsidRDefault="00A35386" w:rsidP="00091E0E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A35386" w:rsidRPr="00091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45F07"/>
    <w:multiLevelType w:val="hybridMultilevel"/>
    <w:tmpl w:val="34F61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5D2C"/>
    <w:multiLevelType w:val="hybridMultilevel"/>
    <w:tmpl w:val="34F61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23FB7"/>
    <w:multiLevelType w:val="hybridMultilevel"/>
    <w:tmpl w:val="27624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060BA"/>
    <w:multiLevelType w:val="hybridMultilevel"/>
    <w:tmpl w:val="C248C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62047">
    <w:abstractNumId w:val="3"/>
  </w:num>
  <w:num w:numId="2" w16cid:durableId="2039768645">
    <w:abstractNumId w:val="0"/>
  </w:num>
  <w:num w:numId="3" w16cid:durableId="520627045">
    <w:abstractNumId w:val="1"/>
  </w:num>
  <w:num w:numId="4" w16cid:durableId="125628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F"/>
    <w:rsid w:val="00091E0E"/>
    <w:rsid w:val="00274629"/>
    <w:rsid w:val="00A35386"/>
    <w:rsid w:val="00DF598F"/>
    <w:rsid w:val="00E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B68B"/>
  <w15:chartTrackingRefBased/>
  <w15:docId w15:val="{B23D4426-E76D-4319-B98F-EA3F83D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98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E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A35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awerhl@outlook.com</dc:creator>
  <cp:keywords/>
  <dc:description/>
  <cp:lastModifiedBy>awerhl@outlook.com</cp:lastModifiedBy>
  <cp:revision>1</cp:revision>
  <dcterms:created xsi:type="dcterms:W3CDTF">2024-04-16T02:58:00Z</dcterms:created>
  <dcterms:modified xsi:type="dcterms:W3CDTF">2024-04-16T03:38:00Z</dcterms:modified>
</cp:coreProperties>
</file>