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AA3" w:rsidRPr="00821AA3" w:rsidRDefault="00821AA3" w:rsidP="00821AA3">
      <w:pPr>
        <w:shd w:val="clear" w:color="auto" w:fill="FFFFFF"/>
        <w:spacing w:after="175" w:line="240" w:lineRule="auto"/>
        <w:jc w:val="both"/>
        <w:textAlignment w:val="baseline"/>
        <w:outlineLvl w:val="1"/>
        <w:rPr>
          <w:rFonts w:ascii="Times New Roman" w:eastAsia="Times New Roman" w:hAnsi="Times New Roman" w:cs="Times New Roman"/>
          <w:color w:val="000F33"/>
          <w:spacing w:val="-2"/>
          <w:sz w:val="24"/>
          <w:szCs w:val="24"/>
          <w:lang w:eastAsia="en-IN"/>
        </w:rPr>
      </w:pPr>
    </w:p>
    <w:p w:rsidR="00821AA3" w:rsidRPr="00821AA3" w:rsidRDefault="00821AA3" w:rsidP="00821AA3">
      <w:pPr>
        <w:shd w:val="clear" w:color="auto" w:fill="FFFFFF"/>
        <w:spacing w:after="175" w:line="240" w:lineRule="auto"/>
        <w:jc w:val="both"/>
        <w:textAlignment w:val="baseline"/>
        <w:outlineLvl w:val="1"/>
        <w:rPr>
          <w:rFonts w:ascii="Times New Roman" w:eastAsia="Times New Roman" w:hAnsi="Times New Roman" w:cs="Times New Roman"/>
          <w:color w:val="000F33"/>
          <w:spacing w:val="-2"/>
          <w:sz w:val="24"/>
          <w:szCs w:val="24"/>
          <w:lang w:eastAsia="en-IN"/>
        </w:rPr>
      </w:pPr>
      <w:r w:rsidRPr="00821AA3">
        <w:rPr>
          <w:rFonts w:ascii="Times New Roman" w:eastAsia="Times New Roman" w:hAnsi="Times New Roman" w:cs="Times New Roman"/>
          <w:color w:val="000F33"/>
          <w:spacing w:val="-2"/>
          <w:sz w:val="24"/>
          <w:szCs w:val="24"/>
          <w:lang w:eastAsia="en-IN"/>
        </w:rPr>
        <w:t>The Agile Manifesto</w:t>
      </w:r>
    </w:p>
    <w:p w:rsidR="00821AA3" w:rsidRPr="00821AA3" w:rsidRDefault="00821AA3" w:rsidP="00821AA3">
      <w:pPr>
        <w:shd w:val="clear" w:color="auto" w:fill="FFFFFF"/>
        <w:spacing w:before="100" w:beforeAutospacing="1"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 xml:space="preserve">The Agile Manifesto is comprised of four foundational values and 12 supporting principles which lead the </w:t>
      </w:r>
      <w:proofErr w:type="gramStart"/>
      <w:r w:rsidRPr="00821AA3">
        <w:rPr>
          <w:rFonts w:ascii="Times New Roman" w:eastAsia="Times New Roman" w:hAnsi="Times New Roman" w:cs="Times New Roman"/>
          <w:sz w:val="24"/>
          <w:szCs w:val="24"/>
          <w:lang w:eastAsia="en-IN"/>
        </w:rPr>
        <w:t>Agile</w:t>
      </w:r>
      <w:proofErr w:type="gramEnd"/>
      <w:r w:rsidRPr="00821AA3">
        <w:rPr>
          <w:rFonts w:ascii="Times New Roman" w:eastAsia="Times New Roman" w:hAnsi="Times New Roman" w:cs="Times New Roman"/>
          <w:sz w:val="24"/>
          <w:szCs w:val="24"/>
          <w:lang w:eastAsia="en-IN"/>
        </w:rPr>
        <w:t xml:space="preserve"> approach to software development. Each Agile methodology applies the four values in different ways, but all of them rely on them to guide the development and delivery of high-quality, working software.</w:t>
      </w:r>
    </w:p>
    <w:p w:rsidR="00821AA3" w:rsidRPr="00821AA3" w:rsidRDefault="00821AA3" w:rsidP="00821AA3">
      <w:pPr>
        <w:shd w:val="clear" w:color="auto" w:fill="FFFFFF"/>
        <w:spacing w:after="0" w:line="240" w:lineRule="auto"/>
        <w:jc w:val="both"/>
        <w:textAlignment w:val="baseline"/>
        <w:outlineLvl w:val="2"/>
        <w:rPr>
          <w:rFonts w:ascii="Times New Roman" w:eastAsia="Times New Roman" w:hAnsi="Times New Roman" w:cs="Times New Roman"/>
          <w:color w:val="000F33"/>
          <w:sz w:val="24"/>
          <w:szCs w:val="24"/>
          <w:lang w:eastAsia="en-IN"/>
        </w:rPr>
      </w:pPr>
      <w:r w:rsidRPr="00821AA3">
        <w:rPr>
          <w:rFonts w:ascii="Times New Roman" w:eastAsia="Times New Roman" w:hAnsi="Times New Roman" w:cs="Times New Roman"/>
          <w:b/>
          <w:bCs/>
          <w:color w:val="000F33"/>
          <w:sz w:val="24"/>
          <w:szCs w:val="24"/>
          <w:bdr w:val="none" w:sz="0" w:space="0" w:color="auto" w:frame="1"/>
          <w:lang w:eastAsia="en-IN"/>
        </w:rPr>
        <w:t xml:space="preserve">1. Individuals and Interactions </w:t>
      </w:r>
      <w:proofErr w:type="gramStart"/>
      <w:r w:rsidRPr="00821AA3">
        <w:rPr>
          <w:rFonts w:ascii="Times New Roman" w:eastAsia="Times New Roman" w:hAnsi="Times New Roman" w:cs="Times New Roman"/>
          <w:b/>
          <w:bCs/>
          <w:color w:val="000F33"/>
          <w:sz w:val="24"/>
          <w:szCs w:val="24"/>
          <w:bdr w:val="none" w:sz="0" w:space="0" w:color="auto" w:frame="1"/>
          <w:lang w:eastAsia="en-IN"/>
        </w:rPr>
        <w:t>Over</w:t>
      </w:r>
      <w:proofErr w:type="gramEnd"/>
      <w:r w:rsidRPr="00821AA3">
        <w:rPr>
          <w:rFonts w:ascii="Times New Roman" w:eastAsia="Times New Roman" w:hAnsi="Times New Roman" w:cs="Times New Roman"/>
          <w:b/>
          <w:bCs/>
          <w:color w:val="000F33"/>
          <w:sz w:val="24"/>
          <w:szCs w:val="24"/>
          <w:bdr w:val="none" w:sz="0" w:space="0" w:color="auto" w:frame="1"/>
          <w:lang w:eastAsia="en-IN"/>
        </w:rPr>
        <w:t xml:space="preserve"> Processes and Tools</w:t>
      </w:r>
    </w:p>
    <w:p w:rsidR="00821AA3" w:rsidRPr="00821AA3" w:rsidRDefault="00821AA3" w:rsidP="00821AA3">
      <w:pPr>
        <w:shd w:val="clear" w:color="auto" w:fill="FFFFFF"/>
        <w:spacing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The first value in the Agile Manifesto is “Individuals and interactions over processes and tools.” Valuing people more highly than processes or tools is easy to understand because it is the people who respond to business needs and drive the development process. If the process or the tools drive development, the team is less responsive to change and less likely to meet customer needs. Communication is an example of the difference between valuing individuals versus process. In the case of individuals, communication is fluid and happens when a need arises. In the case of process, communication is scheduled and requires specific content.</w:t>
      </w:r>
    </w:p>
    <w:p w:rsidR="00821AA3" w:rsidRPr="00821AA3" w:rsidRDefault="00821AA3" w:rsidP="00821AA3">
      <w:pPr>
        <w:shd w:val="clear" w:color="auto" w:fill="FFFFFF"/>
        <w:spacing w:after="0" w:line="240" w:lineRule="auto"/>
        <w:jc w:val="both"/>
        <w:textAlignment w:val="baseline"/>
        <w:outlineLvl w:val="2"/>
        <w:rPr>
          <w:rFonts w:ascii="Times New Roman" w:eastAsia="Times New Roman" w:hAnsi="Times New Roman" w:cs="Times New Roman"/>
          <w:color w:val="000F33"/>
          <w:sz w:val="24"/>
          <w:szCs w:val="24"/>
          <w:lang w:eastAsia="en-IN"/>
        </w:rPr>
      </w:pPr>
      <w:r w:rsidRPr="00821AA3">
        <w:rPr>
          <w:rFonts w:ascii="Times New Roman" w:eastAsia="Times New Roman" w:hAnsi="Times New Roman" w:cs="Times New Roman"/>
          <w:b/>
          <w:bCs/>
          <w:color w:val="000F33"/>
          <w:sz w:val="24"/>
          <w:szCs w:val="24"/>
          <w:bdr w:val="none" w:sz="0" w:space="0" w:color="auto" w:frame="1"/>
          <w:lang w:eastAsia="en-IN"/>
        </w:rPr>
        <w:t xml:space="preserve">2. Working Software </w:t>
      </w:r>
      <w:proofErr w:type="gramStart"/>
      <w:r w:rsidRPr="00821AA3">
        <w:rPr>
          <w:rFonts w:ascii="Times New Roman" w:eastAsia="Times New Roman" w:hAnsi="Times New Roman" w:cs="Times New Roman"/>
          <w:b/>
          <w:bCs/>
          <w:color w:val="000F33"/>
          <w:sz w:val="24"/>
          <w:szCs w:val="24"/>
          <w:bdr w:val="none" w:sz="0" w:space="0" w:color="auto" w:frame="1"/>
          <w:lang w:eastAsia="en-IN"/>
        </w:rPr>
        <w:t>Over</w:t>
      </w:r>
      <w:proofErr w:type="gramEnd"/>
      <w:r w:rsidRPr="00821AA3">
        <w:rPr>
          <w:rFonts w:ascii="Times New Roman" w:eastAsia="Times New Roman" w:hAnsi="Times New Roman" w:cs="Times New Roman"/>
          <w:b/>
          <w:bCs/>
          <w:color w:val="000F33"/>
          <w:sz w:val="24"/>
          <w:szCs w:val="24"/>
          <w:bdr w:val="none" w:sz="0" w:space="0" w:color="auto" w:frame="1"/>
          <w:lang w:eastAsia="en-IN"/>
        </w:rPr>
        <w:t xml:space="preserve"> Comprehensive Documentation</w:t>
      </w:r>
    </w:p>
    <w:p w:rsidR="00821AA3" w:rsidRPr="00821AA3" w:rsidRDefault="00821AA3" w:rsidP="00821AA3">
      <w:pPr>
        <w:shd w:val="clear" w:color="auto" w:fill="FFFFFF"/>
        <w:spacing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Historically, enormous amounts of time were spent on documenting the product for development and ultimate delivery. Technical specifications, technical requirements, technical prospectus, interface design documents, test plans, documentation plans, and approvals required for each. The list was extensive and was a cause for the long delays in development. Agile does not eliminate documentation, but it streamlines it in a form that gives the developer what is needed to do the work without getting bogged down in minutiae. Agile documents requirements as user stories, which are sufficient for a software developer to begin the task of building a new function.</w:t>
      </w:r>
      <w:r w:rsidRPr="00821AA3">
        <w:rPr>
          <w:rFonts w:ascii="Times New Roman" w:eastAsia="Times New Roman" w:hAnsi="Times New Roman" w:cs="Times New Roman"/>
          <w:sz w:val="24"/>
          <w:szCs w:val="24"/>
          <w:lang w:eastAsia="en-IN"/>
        </w:rPr>
        <w:br/>
        <w:t>The Agile Manifesto values documentation, but it values working software more.</w:t>
      </w:r>
    </w:p>
    <w:p w:rsidR="00821AA3" w:rsidRPr="00821AA3" w:rsidRDefault="00821AA3" w:rsidP="00821AA3">
      <w:pPr>
        <w:shd w:val="clear" w:color="auto" w:fill="FFFFFF"/>
        <w:spacing w:after="0" w:line="240" w:lineRule="auto"/>
        <w:jc w:val="both"/>
        <w:textAlignment w:val="baseline"/>
        <w:outlineLvl w:val="2"/>
        <w:rPr>
          <w:rFonts w:ascii="Times New Roman" w:eastAsia="Times New Roman" w:hAnsi="Times New Roman" w:cs="Times New Roman"/>
          <w:color w:val="000F33"/>
          <w:sz w:val="24"/>
          <w:szCs w:val="24"/>
          <w:lang w:eastAsia="en-IN"/>
        </w:rPr>
      </w:pPr>
      <w:r w:rsidRPr="00821AA3">
        <w:rPr>
          <w:rFonts w:ascii="Times New Roman" w:eastAsia="Times New Roman" w:hAnsi="Times New Roman" w:cs="Times New Roman"/>
          <w:b/>
          <w:bCs/>
          <w:color w:val="000F33"/>
          <w:sz w:val="24"/>
          <w:szCs w:val="24"/>
          <w:bdr w:val="none" w:sz="0" w:space="0" w:color="auto" w:frame="1"/>
          <w:lang w:eastAsia="en-IN"/>
        </w:rPr>
        <w:t xml:space="preserve">3. Customer Collaboration </w:t>
      </w:r>
      <w:proofErr w:type="gramStart"/>
      <w:r w:rsidRPr="00821AA3">
        <w:rPr>
          <w:rFonts w:ascii="Times New Roman" w:eastAsia="Times New Roman" w:hAnsi="Times New Roman" w:cs="Times New Roman"/>
          <w:b/>
          <w:bCs/>
          <w:color w:val="000F33"/>
          <w:sz w:val="24"/>
          <w:szCs w:val="24"/>
          <w:bdr w:val="none" w:sz="0" w:space="0" w:color="auto" w:frame="1"/>
          <w:lang w:eastAsia="en-IN"/>
        </w:rPr>
        <w:t>Over</w:t>
      </w:r>
      <w:proofErr w:type="gramEnd"/>
      <w:r w:rsidRPr="00821AA3">
        <w:rPr>
          <w:rFonts w:ascii="Times New Roman" w:eastAsia="Times New Roman" w:hAnsi="Times New Roman" w:cs="Times New Roman"/>
          <w:b/>
          <w:bCs/>
          <w:color w:val="000F33"/>
          <w:sz w:val="24"/>
          <w:szCs w:val="24"/>
          <w:bdr w:val="none" w:sz="0" w:space="0" w:color="auto" w:frame="1"/>
          <w:lang w:eastAsia="en-IN"/>
        </w:rPr>
        <w:t xml:space="preserve"> Contract Negotiation</w:t>
      </w:r>
    </w:p>
    <w:p w:rsidR="00821AA3" w:rsidRPr="00821AA3" w:rsidRDefault="00821AA3" w:rsidP="00821AA3">
      <w:pPr>
        <w:shd w:val="clear" w:color="auto" w:fill="FFFFFF"/>
        <w:spacing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Negotiation is the period when the customer and the product manager work out the details of a delivery, with points along the way where the details may be renegotiated. Collaboration is a different creature entirely. With development models such as Waterfall, customers negotiate the requirements for the product, often in great detail, prior to any work starting. This meant the customer was involved in the process of development before development began and after it was completed, but not during the process. The Agile Manifesto describes a customer who is engaged and collaborates throughout the development process, making. This makes it far easier for development to meet their needs of the customer. Agile methods may include the customer at intervals for periodic demos, but a project could just as easily have an end-user as a daily part of the team and attending all meetings, ensuring the product meets the business needs of the customer.</w:t>
      </w:r>
    </w:p>
    <w:p w:rsidR="00821AA3" w:rsidRPr="00821AA3" w:rsidRDefault="00821AA3" w:rsidP="00821AA3">
      <w:pPr>
        <w:shd w:val="clear" w:color="auto" w:fill="FFFFFF"/>
        <w:spacing w:after="0" w:line="240" w:lineRule="auto"/>
        <w:jc w:val="both"/>
        <w:textAlignment w:val="baseline"/>
        <w:outlineLvl w:val="2"/>
        <w:rPr>
          <w:rFonts w:ascii="Times New Roman" w:eastAsia="Times New Roman" w:hAnsi="Times New Roman" w:cs="Times New Roman"/>
          <w:color w:val="000F33"/>
          <w:sz w:val="24"/>
          <w:szCs w:val="24"/>
          <w:lang w:eastAsia="en-IN"/>
        </w:rPr>
      </w:pPr>
      <w:r w:rsidRPr="00821AA3">
        <w:rPr>
          <w:rFonts w:ascii="Times New Roman" w:eastAsia="Times New Roman" w:hAnsi="Times New Roman" w:cs="Times New Roman"/>
          <w:b/>
          <w:bCs/>
          <w:color w:val="000F33"/>
          <w:sz w:val="24"/>
          <w:szCs w:val="24"/>
          <w:bdr w:val="none" w:sz="0" w:space="0" w:color="auto" w:frame="1"/>
          <w:lang w:eastAsia="en-IN"/>
        </w:rPr>
        <w:t>4. Responding to Change Over Following a Plan</w:t>
      </w:r>
    </w:p>
    <w:p w:rsidR="00821AA3" w:rsidRPr="00821AA3" w:rsidRDefault="00821AA3" w:rsidP="00821AA3">
      <w:pPr>
        <w:shd w:val="clear" w:color="auto" w:fill="FFFFFF"/>
        <w:spacing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Traditional software development regarded change as an expense, so it was to be avoided. The intention was to develop detailed, elaborate plans, with a defined set of features and with everything, generally, having as high a priority as everything else, and with a large number of many dependencies on delivering in a certain order so that the team can work on the next piece of the puzzle.</w:t>
      </w:r>
    </w:p>
    <w:p w:rsidR="00821AA3" w:rsidRDefault="00821AA3" w:rsidP="00821AA3">
      <w:pPr>
        <w:shd w:val="clear" w:color="auto" w:fill="FFFFFF"/>
        <w:spacing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 xml:space="preserve">With Agile, the shortness of an iteration means priorities can be shifted from iteration to iteration and new features can be added into the next iteration. </w:t>
      </w:r>
      <w:proofErr w:type="spellStart"/>
      <w:r w:rsidRPr="00821AA3">
        <w:rPr>
          <w:rFonts w:ascii="Times New Roman" w:eastAsia="Times New Roman" w:hAnsi="Times New Roman" w:cs="Times New Roman"/>
          <w:sz w:val="24"/>
          <w:szCs w:val="24"/>
          <w:lang w:eastAsia="en-IN"/>
        </w:rPr>
        <w:t>Agile’s</w:t>
      </w:r>
      <w:proofErr w:type="spellEnd"/>
      <w:r w:rsidRPr="00821AA3">
        <w:rPr>
          <w:rFonts w:ascii="Times New Roman" w:eastAsia="Times New Roman" w:hAnsi="Times New Roman" w:cs="Times New Roman"/>
          <w:sz w:val="24"/>
          <w:szCs w:val="24"/>
          <w:lang w:eastAsia="en-IN"/>
        </w:rPr>
        <w:t xml:space="preserve"> view is that changes always improve a project; changes provide additional value.</w:t>
      </w:r>
    </w:p>
    <w:p w:rsidR="00821AA3" w:rsidRPr="00821AA3" w:rsidRDefault="00821AA3" w:rsidP="00821AA3">
      <w:pPr>
        <w:shd w:val="clear" w:color="auto" w:fill="FFFFFF"/>
        <w:spacing w:after="175" w:line="240" w:lineRule="auto"/>
        <w:jc w:val="both"/>
        <w:textAlignment w:val="baseline"/>
        <w:rPr>
          <w:rFonts w:ascii="Times New Roman" w:eastAsia="Times New Roman" w:hAnsi="Times New Roman" w:cs="Times New Roman"/>
          <w:b/>
          <w:sz w:val="24"/>
          <w:szCs w:val="24"/>
          <w:lang w:eastAsia="en-IN"/>
        </w:rPr>
      </w:pPr>
      <w:r w:rsidRPr="00821AA3">
        <w:rPr>
          <w:rFonts w:ascii="Times New Roman" w:eastAsia="Times New Roman" w:hAnsi="Times New Roman" w:cs="Times New Roman"/>
          <w:color w:val="000F33"/>
          <w:spacing w:val="-2"/>
          <w:sz w:val="24"/>
          <w:szCs w:val="24"/>
          <w:lang w:eastAsia="en-IN"/>
        </w:rPr>
        <w:lastRenderedPageBreak/>
        <w:t xml:space="preserve"> </w:t>
      </w:r>
      <w:r w:rsidRPr="00821AA3">
        <w:rPr>
          <w:rFonts w:ascii="Times New Roman" w:eastAsia="Times New Roman" w:hAnsi="Times New Roman" w:cs="Times New Roman"/>
          <w:b/>
          <w:color w:val="000F33"/>
          <w:spacing w:val="-2"/>
          <w:sz w:val="24"/>
          <w:szCs w:val="24"/>
          <w:lang w:eastAsia="en-IN"/>
        </w:rPr>
        <w:t>Twelve Agile Manifesto Principles</w:t>
      </w:r>
    </w:p>
    <w:p w:rsidR="00821AA3" w:rsidRPr="00821AA3" w:rsidRDefault="00821AA3" w:rsidP="00821AA3">
      <w:pPr>
        <w:shd w:val="clear" w:color="auto" w:fill="FFFFFF"/>
        <w:spacing w:before="100" w:beforeAutospacing="1"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The Twelve Principles are the guiding principles for the methodologies that are included under the title “The Agile Movement.” They describe a culture in which change is welcome, and the customer is the focus of the work. They also demonstrate the movement’s intent as described by Alistair Cockburn, one of the signatories to the Agile Manifesto, which is to bring development into alignment with business needs.</w:t>
      </w:r>
    </w:p>
    <w:p w:rsidR="00821AA3" w:rsidRPr="00821AA3" w:rsidRDefault="00821AA3" w:rsidP="00821AA3">
      <w:pPr>
        <w:shd w:val="clear" w:color="auto" w:fill="FFFFFF"/>
        <w:spacing w:after="175" w:line="240" w:lineRule="auto"/>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sz w:val="24"/>
          <w:szCs w:val="24"/>
          <w:lang w:eastAsia="en-IN"/>
        </w:rPr>
        <w:t>The twelve principles of agile development include:</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Customer satisfaction through early and continuous software delivery </w:t>
      </w:r>
      <w:r w:rsidRPr="00821AA3">
        <w:rPr>
          <w:rFonts w:ascii="Times New Roman" w:eastAsia="Times New Roman" w:hAnsi="Times New Roman" w:cs="Times New Roman"/>
          <w:sz w:val="24"/>
          <w:szCs w:val="24"/>
          <w:lang w:eastAsia="en-IN"/>
        </w:rPr>
        <w:t>– Customers are happier when they receive working software at regular intervals, rather than waiting extended periods of time between releases.</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Accommodate changing requirements throughout the development process </w:t>
      </w:r>
      <w:r w:rsidRPr="00821AA3">
        <w:rPr>
          <w:rFonts w:ascii="Times New Roman" w:eastAsia="Times New Roman" w:hAnsi="Times New Roman" w:cs="Times New Roman"/>
          <w:sz w:val="24"/>
          <w:szCs w:val="24"/>
          <w:lang w:eastAsia="en-IN"/>
        </w:rPr>
        <w:t>– The ability to avoid delays when a requirement or feature request changes.</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Frequent delivery of working software </w:t>
      </w:r>
      <w:r w:rsidRPr="00821AA3">
        <w:rPr>
          <w:rFonts w:ascii="Times New Roman" w:eastAsia="Times New Roman" w:hAnsi="Times New Roman" w:cs="Times New Roman"/>
          <w:sz w:val="24"/>
          <w:szCs w:val="24"/>
          <w:lang w:eastAsia="en-IN"/>
        </w:rPr>
        <w:t>– Scrum accommodates this principle since the team operates in software sprints or iterations that ensure regular delivery of working software.</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Collaboration between the business stakeholders and developers throughout the project </w:t>
      </w:r>
      <w:r w:rsidRPr="00821AA3">
        <w:rPr>
          <w:rFonts w:ascii="Times New Roman" w:eastAsia="Times New Roman" w:hAnsi="Times New Roman" w:cs="Times New Roman"/>
          <w:sz w:val="24"/>
          <w:szCs w:val="24"/>
          <w:lang w:eastAsia="en-IN"/>
        </w:rPr>
        <w:t>– Better decisions are made when the business and technical team are aligned.</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Support, trust, and motivate the people involved</w:t>
      </w:r>
      <w:r w:rsidRPr="00821AA3">
        <w:rPr>
          <w:rFonts w:ascii="Times New Roman" w:eastAsia="Times New Roman" w:hAnsi="Times New Roman" w:cs="Times New Roman"/>
          <w:sz w:val="24"/>
          <w:szCs w:val="24"/>
          <w:lang w:eastAsia="en-IN"/>
        </w:rPr>
        <w:t> – Motivated teams are more likely to deliver their best work than unhappy teams.</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Enable face-to-face interactions </w:t>
      </w:r>
      <w:r w:rsidRPr="00821AA3">
        <w:rPr>
          <w:rFonts w:ascii="Times New Roman" w:eastAsia="Times New Roman" w:hAnsi="Times New Roman" w:cs="Times New Roman"/>
          <w:sz w:val="24"/>
          <w:szCs w:val="24"/>
          <w:lang w:eastAsia="en-IN"/>
        </w:rPr>
        <w:t>– Communication is more successful when development teams are co-located.</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Working software is the primary measure of progress</w:t>
      </w:r>
      <w:r w:rsidRPr="00821AA3">
        <w:rPr>
          <w:rFonts w:ascii="Times New Roman" w:eastAsia="Times New Roman" w:hAnsi="Times New Roman" w:cs="Times New Roman"/>
          <w:sz w:val="24"/>
          <w:szCs w:val="24"/>
          <w:lang w:eastAsia="en-IN"/>
        </w:rPr>
        <w:t> – Delivering functional software to the customer is the ultimate factor that measures progress.</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Agile processes to support a consistent development pace </w:t>
      </w:r>
      <w:r w:rsidRPr="00821AA3">
        <w:rPr>
          <w:rFonts w:ascii="Times New Roman" w:eastAsia="Times New Roman" w:hAnsi="Times New Roman" w:cs="Times New Roman"/>
          <w:sz w:val="24"/>
          <w:szCs w:val="24"/>
          <w:lang w:eastAsia="en-IN"/>
        </w:rPr>
        <w:t>–</w:t>
      </w:r>
      <w:r w:rsidRPr="00821AA3">
        <w:rPr>
          <w:rFonts w:ascii="Times New Roman" w:eastAsia="Times New Roman" w:hAnsi="Times New Roman" w:cs="Times New Roman"/>
          <w:b/>
          <w:bCs/>
          <w:sz w:val="24"/>
          <w:szCs w:val="24"/>
          <w:bdr w:val="none" w:sz="0" w:space="0" w:color="auto" w:frame="1"/>
          <w:lang w:eastAsia="en-IN"/>
        </w:rPr>
        <w:t> </w:t>
      </w:r>
      <w:r w:rsidRPr="00821AA3">
        <w:rPr>
          <w:rFonts w:ascii="Times New Roman" w:eastAsia="Times New Roman" w:hAnsi="Times New Roman" w:cs="Times New Roman"/>
          <w:sz w:val="24"/>
          <w:szCs w:val="24"/>
          <w:lang w:eastAsia="en-IN"/>
        </w:rPr>
        <w:t>Teams establish a repeatable and maintainable speed at which they can deliver working software, and they repeat it with each release.</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Attention to technical detail and design enhances agility </w:t>
      </w:r>
      <w:r w:rsidRPr="00821AA3">
        <w:rPr>
          <w:rFonts w:ascii="Times New Roman" w:eastAsia="Times New Roman" w:hAnsi="Times New Roman" w:cs="Times New Roman"/>
          <w:sz w:val="24"/>
          <w:szCs w:val="24"/>
          <w:lang w:eastAsia="en-IN"/>
        </w:rPr>
        <w:t>– The right skills and good design ensures the team can maintain the pace, constantly improve the product, and sustain change.</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Simplicity</w:t>
      </w:r>
      <w:r w:rsidRPr="00821AA3">
        <w:rPr>
          <w:rFonts w:ascii="Times New Roman" w:eastAsia="Times New Roman" w:hAnsi="Times New Roman" w:cs="Times New Roman"/>
          <w:sz w:val="24"/>
          <w:szCs w:val="24"/>
          <w:lang w:eastAsia="en-IN"/>
        </w:rPr>
        <w:t> – Develop just enough to get the job done for right now.</w:t>
      </w:r>
    </w:p>
    <w:p w:rsidR="00821AA3" w:rsidRPr="00821AA3" w:rsidRDefault="00821AA3" w:rsidP="00821AA3">
      <w:pPr>
        <w:numPr>
          <w:ilvl w:val="0"/>
          <w:numId w:val="1"/>
        </w:numPr>
        <w:shd w:val="clear" w:color="auto" w:fill="FFFFFF"/>
        <w:spacing w:after="0"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Self-organizing teams encourage great architectures, requirements, and designs </w:t>
      </w:r>
      <w:r w:rsidRPr="00821AA3">
        <w:rPr>
          <w:rFonts w:ascii="Times New Roman" w:eastAsia="Times New Roman" w:hAnsi="Times New Roman" w:cs="Times New Roman"/>
          <w:sz w:val="24"/>
          <w:szCs w:val="24"/>
          <w:lang w:eastAsia="en-IN"/>
        </w:rPr>
        <w:t>– Skilled and motivated team members who have decision-making power, take ownership, communicate regularly with other team members, and share ideas that deliver quality products.</w:t>
      </w:r>
    </w:p>
    <w:p w:rsidR="00821AA3" w:rsidRPr="00821AA3" w:rsidRDefault="00821AA3" w:rsidP="00821AA3">
      <w:pPr>
        <w:numPr>
          <w:ilvl w:val="0"/>
          <w:numId w:val="1"/>
        </w:numPr>
        <w:shd w:val="clear" w:color="auto" w:fill="FFFFFF"/>
        <w:spacing w:line="240" w:lineRule="auto"/>
        <w:ind w:left="117"/>
        <w:jc w:val="both"/>
        <w:textAlignment w:val="baseline"/>
        <w:rPr>
          <w:rFonts w:ascii="Times New Roman" w:eastAsia="Times New Roman" w:hAnsi="Times New Roman" w:cs="Times New Roman"/>
          <w:sz w:val="24"/>
          <w:szCs w:val="24"/>
          <w:lang w:eastAsia="en-IN"/>
        </w:rPr>
      </w:pPr>
      <w:r w:rsidRPr="00821AA3">
        <w:rPr>
          <w:rFonts w:ascii="Times New Roman" w:eastAsia="Times New Roman" w:hAnsi="Times New Roman" w:cs="Times New Roman"/>
          <w:b/>
          <w:bCs/>
          <w:sz w:val="24"/>
          <w:szCs w:val="24"/>
          <w:bdr w:val="none" w:sz="0" w:space="0" w:color="auto" w:frame="1"/>
          <w:lang w:eastAsia="en-IN"/>
        </w:rPr>
        <w:t>Regular reflections on how to become more effective </w:t>
      </w:r>
      <w:r w:rsidRPr="00821AA3">
        <w:rPr>
          <w:rFonts w:ascii="Times New Roman" w:eastAsia="Times New Roman" w:hAnsi="Times New Roman" w:cs="Times New Roman"/>
          <w:sz w:val="24"/>
          <w:szCs w:val="24"/>
          <w:lang w:eastAsia="en-IN"/>
        </w:rPr>
        <w:t xml:space="preserve">– Self-improvement, process improvement, advancing skills, and techniques help team </w:t>
      </w:r>
      <w:proofErr w:type="gramStart"/>
      <w:r w:rsidRPr="00821AA3">
        <w:rPr>
          <w:rFonts w:ascii="Times New Roman" w:eastAsia="Times New Roman" w:hAnsi="Times New Roman" w:cs="Times New Roman"/>
          <w:sz w:val="24"/>
          <w:szCs w:val="24"/>
          <w:lang w:eastAsia="en-IN"/>
        </w:rPr>
        <w:t>members</w:t>
      </w:r>
      <w:proofErr w:type="gramEnd"/>
      <w:r w:rsidRPr="00821AA3">
        <w:rPr>
          <w:rFonts w:ascii="Times New Roman" w:eastAsia="Times New Roman" w:hAnsi="Times New Roman" w:cs="Times New Roman"/>
          <w:sz w:val="24"/>
          <w:szCs w:val="24"/>
          <w:lang w:eastAsia="en-IN"/>
        </w:rPr>
        <w:t xml:space="preserve"> work more efficiently.</w:t>
      </w:r>
    </w:p>
    <w:p w:rsidR="00A90EFB" w:rsidRPr="00821AA3" w:rsidRDefault="00A90EFB" w:rsidP="00821AA3">
      <w:pPr>
        <w:jc w:val="both"/>
        <w:rPr>
          <w:rFonts w:ascii="Times New Roman" w:hAnsi="Times New Roman" w:cs="Times New Roman"/>
          <w:sz w:val="24"/>
          <w:szCs w:val="24"/>
        </w:rPr>
      </w:pPr>
      <w:bookmarkStart w:id="0" w:name="_GoBack"/>
      <w:bookmarkEnd w:id="0"/>
    </w:p>
    <w:sectPr w:rsidR="00A90EFB" w:rsidRPr="00821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1C270A"/>
    <w:multiLevelType w:val="multilevel"/>
    <w:tmpl w:val="B0AA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AA3"/>
    <w:rsid w:val="00821AA3"/>
    <w:rsid w:val="00A90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21A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1A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1A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1AA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1A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1AA3"/>
    <w:rPr>
      <w:b/>
      <w:bCs/>
    </w:rPr>
  </w:style>
  <w:style w:type="character" w:styleId="Hyperlink">
    <w:name w:val="Hyperlink"/>
    <w:basedOn w:val="DefaultParagraphFont"/>
    <w:uiPriority w:val="99"/>
    <w:semiHidden/>
    <w:unhideWhenUsed/>
    <w:rsid w:val="00821AA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21AA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21AA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1AA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21AA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21A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1AA3"/>
    <w:rPr>
      <w:b/>
      <w:bCs/>
    </w:rPr>
  </w:style>
  <w:style w:type="character" w:styleId="Hyperlink">
    <w:name w:val="Hyperlink"/>
    <w:basedOn w:val="DefaultParagraphFont"/>
    <w:uiPriority w:val="99"/>
    <w:semiHidden/>
    <w:unhideWhenUsed/>
    <w:rsid w:val="00821A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806885">
      <w:bodyDiv w:val="1"/>
      <w:marLeft w:val="0"/>
      <w:marRight w:val="0"/>
      <w:marTop w:val="0"/>
      <w:marBottom w:val="0"/>
      <w:divBdr>
        <w:top w:val="none" w:sz="0" w:space="0" w:color="auto"/>
        <w:left w:val="none" w:sz="0" w:space="0" w:color="auto"/>
        <w:bottom w:val="none" w:sz="0" w:space="0" w:color="auto"/>
        <w:right w:val="none" w:sz="0" w:space="0" w:color="auto"/>
      </w:divBdr>
      <w:divsChild>
        <w:div w:id="793904762">
          <w:marLeft w:val="0"/>
          <w:marRight w:val="0"/>
          <w:marTop w:val="0"/>
          <w:marBottom w:val="0"/>
          <w:divBdr>
            <w:top w:val="none" w:sz="0" w:space="0" w:color="auto"/>
            <w:left w:val="none" w:sz="0" w:space="0" w:color="auto"/>
            <w:bottom w:val="none" w:sz="0" w:space="0" w:color="auto"/>
            <w:right w:val="none" w:sz="0" w:space="0" w:color="auto"/>
          </w:divBdr>
          <w:divsChild>
            <w:div w:id="1040279477">
              <w:marLeft w:val="0"/>
              <w:marRight w:val="0"/>
              <w:marTop w:val="0"/>
              <w:marBottom w:val="467"/>
              <w:divBdr>
                <w:top w:val="none" w:sz="0" w:space="0" w:color="auto"/>
                <w:left w:val="none" w:sz="0" w:space="0" w:color="auto"/>
                <w:bottom w:val="none" w:sz="0" w:space="0" w:color="auto"/>
                <w:right w:val="none" w:sz="0" w:space="0" w:color="auto"/>
              </w:divBdr>
            </w:div>
          </w:divsChild>
        </w:div>
        <w:div w:id="1962954042">
          <w:marLeft w:val="0"/>
          <w:marRight w:val="0"/>
          <w:marTop w:val="0"/>
          <w:marBottom w:val="0"/>
          <w:divBdr>
            <w:top w:val="none" w:sz="0" w:space="0" w:color="auto"/>
            <w:left w:val="none" w:sz="0" w:space="0" w:color="auto"/>
            <w:bottom w:val="none" w:sz="0" w:space="0" w:color="auto"/>
            <w:right w:val="none" w:sz="0" w:space="0" w:color="auto"/>
          </w:divBdr>
          <w:divsChild>
            <w:div w:id="159390405">
              <w:marLeft w:val="0"/>
              <w:marRight w:val="0"/>
              <w:marTop w:val="0"/>
              <w:marBottom w:val="467"/>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892</Words>
  <Characters>5085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2026-02-10T09:07:00Z</dcterms:created>
  <dcterms:modified xsi:type="dcterms:W3CDTF">2026-02-10T09:10:00Z</dcterms:modified>
</cp:coreProperties>
</file>