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Abhinav Chowdary</w:t>
      </w:r>
    </w:p>
    <w:p>
      <w:r>
        <w:t>📧 abhinav.mallampati@kanerika.com</w:t>
      </w:r>
    </w:p>
    <w:p>
      <w:r>
        <w:t>📱 None</w:t>
      </w:r>
    </w:p>
    <w:p>
      <w:pPr>
        <w:pStyle w:val="Heading1"/>
      </w:pPr>
      <w:r>
        <w:t>Summary</w:t>
      </w:r>
    </w:p>
    <w:p>
      <w:r>
        <w:t>With 2+ years of experience in building AI-based applications, I am passionate about leveraging Large Language Models (LLMs) and data engineering to create impactful real-world solutions. My expertise includes working on a wide range of prediction and classification ML models and image processing tasks using deep learning frameworks like YOLO. Through these projects, I have honed skills in developing end-to-end machine learning pipelines, deploying scalable models, and integrating cutting-edge AI into practical systems.</w:t>
      </w:r>
    </w:p>
    <w:p>
      <w:pPr>
        <w:pStyle w:val="Heading1"/>
      </w:pPr>
      <w:r>
        <w:t>Skills</w:t>
      </w:r>
    </w:p>
    <w:p>
      <w:pPr>
        <w:pStyle w:val="ListBullet"/>
      </w:pPr>
      <w:r>
        <w:t>Python, RAG, LangChain, SQL, C/C++</w:t>
      </w:r>
    </w:p>
    <w:p>
      <w:pPr>
        <w:pStyle w:val="Heading1"/>
      </w:pPr>
      <w:r>
        <w:t>Education</w:t>
      </w:r>
    </w:p>
    <w:p>
      <w:pPr>
        <w:pStyle w:val="ListBullet"/>
      </w:pPr>
      <w:r>
        <w:t>B.Tech in Computer Science - IIIT HYDERABAD (Jul 2019 - May 2023)</w:t>
      </w:r>
    </w:p>
    <w:p>
      <w:pPr>
        <w:pStyle w:val="Heading1"/>
      </w:pPr>
      <w:r>
        <w:t>Experience</w:t>
      </w:r>
    </w:p>
    <w:p>
      <w:pPr>
        <w:pStyle w:val="ListBullet"/>
      </w:pPr>
      <w:r>
        <w:t>Karl – The Statistician (Report AI) - None, None (Sep 2024 - Present)</w:t>
      </w:r>
    </w:p>
    <w:p>
      <w:pPr>
        <w:pStyle w:val="ListBullet2"/>
      </w:pPr>
      <w:r>
        <w:t>• Designed and implemented a decision-making flow leveraging LLM function-calling capabilities to identify user intent across three key functionalities: chart generation, query answering, and data analysis.</w:t>
      </w:r>
    </w:p>
    <w:p>
      <w:pPr>
        <w:pStyle w:val="ListBullet2"/>
      </w:pPr>
      <w:r>
        <w:t>• Chart Generation: Utilized the LIDA architecture to interpret user queries, derive key performance indicators (KPIs), and generate step-by-step code implementations, ensuring precise and hallucination-free chart creation and editing.</w:t>
      </w:r>
    </w:p>
    <w:p>
      <w:pPr>
        <w:pStyle w:val="ListBullet2"/>
      </w:pPr>
      <w:r>
        <w:t>• Query Answering: Enhanced LLM contextual understanding by preprocessing file metadata (e.g., column names, numerical ranges, unique object values, and counts) to improve accuracy in question answering.</w:t>
      </w:r>
    </w:p>
    <w:p>
      <w:pPr>
        <w:pStyle w:val="ListBullet2"/>
      </w:pPr>
      <w:r>
        <w:t>• Data Analysis: Developed a three-fold analysis framework using Pandas to retrieve relevant data subsets, compare correlated columns, and derive actionable insights for user-defined scenarios.</w:t>
      </w:r>
    </w:p>
    <w:p>
      <w:pPr>
        <w:pStyle w:val="ListBullet2"/>
      </w:pPr>
      <w:r>
        <w:t>• Streamlined processes for data visualization, query generation, and root-cause analysis to cater to diverse business and analytical needs.</w:t>
      </w:r>
    </w:p>
    <w:p>
      <w:pPr>
        <w:pStyle w:val="ListBullet"/>
      </w:pPr>
      <w:r>
        <w:t>FlipIndex - None, None (May 2024 - Jun 2024)</w:t>
      </w:r>
    </w:p>
    <w:p>
      <w:pPr>
        <w:pStyle w:val="ListBullet2"/>
      </w:pPr>
      <w:r>
        <w:t>• Engineered a dynamic configuration system to securely connect to databases and extract schema details, including all DDL statements across multiple schemas.</w:t>
      </w:r>
    </w:p>
    <w:p>
      <w:pPr>
        <w:pStyle w:val="ListBullet2"/>
      </w:pPr>
      <w:r>
        <w:t>• Developed a mechanism to integrate database metadata (DDL statements), question-SQL pairs, and natural language explanations into a vector database for efficient embedding and retrieval.</w:t>
      </w:r>
    </w:p>
    <w:p>
      <w:pPr>
        <w:pStyle w:val="ListBullet2"/>
      </w:pPr>
      <w:r>
        <w:t>• Implemented context generation for large language models (LLMs) by retrieving relevant embeddings from vector databases to improve SQL query generation accuracy.</w:t>
      </w:r>
    </w:p>
    <w:p>
      <w:pPr>
        <w:pStyle w:val="ListBullet2"/>
      </w:pPr>
      <w:r>
        <w:t>• Facilitated database-agnostic interaction and automated query generation, significantly streamlining the process of database QA and EDA.</w:t>
      </w:r>
    </w:p>
    <w:p>
      <w:pPr>
        <w:pStyle w:val="ListBullet"/>
      </w:pPr>
      <w:r>
        <w:t>Resume Intelligence &amp; Standardization - None, None (Feb 2024 - Apr 2024)</w:t>
      </w:r>
    </w:p>
    <w:p>
      <w:pPr>
        <w:pStyle w:val="ListBullet2"/>
      </w:pPr>
      <w:r>
        <w:t>• Built Resume Standardization module for format conversion, data redaction, and content enhancement.</w:t>
      </w:r>
    </w:p>
    <w:p>
      <w:pPr>
        <w:pStyle w:val="ListBullet2"/>
      </w:pPr>
      <w:r>
        <w:t>• Utilized RAG and vector databases for efficient resume retrieval and matching.</w:t>
      </w:r>
    </w:p>
    <w:p>
      <w:pPr>
        <w:pStyle w:val="ListBullet2"/>
      </w:pPr>
      <w:r>
        <w:t>• Applied prompt engineering with OpenAI and Anthropic Claude LLMs for flexible model integration.</w:t>
      </w:r>
    </w:p>
    <w:p>
      <w:pPr>
        <w:pStyle w:val="ListBullet2"/>
      </w:pPr>
      <w:r>
        <w:t>• Implemented LLM conversation to evaluate and maintain resume quality, format and ensure professionalism.</w:t>
      </w:r>
    </w:p>
    <w:p>
      <w:pPr>
        <w:pStyle w:val="ListBullet2"/>
      </w:pPr>
      <w:r>
        <w:t>• Used ReRanker models to refine candidate ranking based on job requirements.</w:t>
      </w:r>
    </w:p>
    <w:p>
      <w:pPr>
        <w:pStyle w:val="ListBullet"/>
      </w:pPr>
      <w:r>
        <w:t>Inventory Optimization - None, None (Dec 2023 - Jan 2024)</w:t>
      </w:r>
    </w:p>
    <w:p>
      <w:pPr>
        <w:pStyle w:val="ListBullet2"/>
      </w:pPr>
      <w:r>
        <w:t>• Developed a forecasting framework to accurately predict inventory requirements by store and product, ensuring optimal stock levels and reducing overstock or shortages.</w:t>
      </w:r>
    </w:p>
    <w:p>
      <w:pPr>
        <w:pStyle w:val="ListBullet2"/>
      </w:pPr>
      <w:r>
        <w:t>• Integrated a large language model (LLM) interface to enable natural language queries for inventory forecasts, allowing seamless interaction and accessibility for non-technical users.</w:t>
      </w:r>
    </w:p>
    <w:p>
      <w:pPr>
        <w:pStyle w:val="ListBullet2"/>
      </w:pPr>
      <w:r>
        <w:t>• Engineered precise prompt strategies to format user inputs and outputs effectively, ensuring clear, actionable results presented in tabular form.</w:t>
      </w:r>
    </w:p>
    <w:p>
      <w:pPr>
        <w:pStyle w:val="ListBullet2"/>
      </w:pPr>
      <w:r>
        <w:t>• Streamlined real-time predictions by combining NLP, prompt engineering, and forecasting methodologies for enhanced decision-making.</w:t>
      </w:r>
    </w:p>
    <w:p>
      <w:pPr>
        <w:pStyle w:val="Heading1"/>
      </w:pPr>
      <w:r>
        <w:t>Certifications</w:t>
      </w:r>
    </w:p>
    <w:p>
      <w:pPr>
        <w:pStyle w:val="ListBullet"/>
      </w:pPr>
      <w:r>
        <w:t>Microsoft Certified: Fabric Data Engineer Associate (DP-700) – None (None)</w:t>
      </w:r>
    </w:p>
    <w:p>
      <w:pPr>
        <w:pStyle w:val="ListBullet"/>
      </w:pPr>
      <w:r>
        <w:t>Microsoft Certified: Fabric Analytics Engineer Associate (DP-600) – None (None)</w:t>
      </w:r>
    </w:p>
    <w:p>
      <w:pPr>
        <w:pStyle w:val="ListBullet"/>
      </w:pPr>
      <w:r>
        <w:t>Microsoft certified Azure Data Engineer Associate (DP-203) – None (None)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